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66" w:rsidRPr="00F947DE" w:rsidRDefault="00F96866" w:rsidP="00EB5E81">
      <w:pPr>
        <w:pStyle w:val="Default"/>
        <w:tabs>
          <w:tab w:val="left" w:pos="0"/>
          <w:tab w:val="left" w:pos="142"/>
          <w:tab w:val="left" w:pos="284"/>
        </w:tabs>
      </w:pPr>
      <w:r w:rsidRPr="00F947DE"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89535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1D4">
        <w:rPr>
          <w:b/>
          <w:bCs/>
        </w:rPr>
        <w:t>IX</w:t>
      </w:r>
      <w:r w:rsidRPr="00F947DE">
        <w:rPr>
          <w:b/>
          <w:bCs/>
        </w:rPr>
        <w:t xml:space="preserve"> OGÓLNOPOLSKA KONFERENCJA NAUKOWA</w:t>
      </w:r>
    </w:p>
    <w:p w:rsidR="00F96866" w:rsidRPr="001E11D4" w:rsidRDefault="00CF1BFC" w:rsidP="00F96866">
      <w:pPr>
        <w:pStyle w:val="Default"/>
        <w:jc w:val="center"/>
        <w:rPr>
          <w:b/>
          <w:color w:val="000000" w:themeColor="text1"/>
        </w:rPr>
      </w:pPr>
      <w:r w:rsidRPr="001E11D4">
        <w:rPr>
          <w:b/>
          <w:bCs/>
          <w:color w:val="000000" w:themeColor="text1"/>
        </w:rPr>
        <w:t>2</w:t>
      </w:r>
      <w:r w:rsidR="00804E38">
        <w:rPr>
          <w:b/>
          <w:bCs/>
          <w:color w:val="000000" w:themeColor="text1"/>
        </w:rPr>
        <w:t xml:space="preserve"> czerwca</w:t>
      </w:r>
      <w:r w:rsidR="001E11D4" w:rsidRPr="001E11D4">
        <w:rPr>
          <w:b/>
          <w:bCs/>
          <w:color w:val="000000" w:themeColor="text1"/>
        </w:rPr>
        <w:t xml:space="preserve"> 2017</w:t>
      </w:r>
      <w:r w:rsidR="00F96866" w:rsidRPr="001E11D4">
        <w:rPr>
          <w:b/>
          <w:bCs/>
          <w:color w:val="000000" w:themeColor="text1"/>
        </w:rPr>
        <w:t xml:space="preserve"> r</w:t>
      </w:r>
      <w:r w:rsidR="00F947DE" w:rsidRPr="001E11D4">
        <w:rPr>
          <w:b/>
          <w:bCs/>
          <w:color w:val="000000" w:themeColor="text1"/>
        </w:rPr>
        <w:t>.</w:t>
      </w:r>
      <w:r w:rsidR="00F96866" w:rsidRPr="001E11D4">
        <w:rPr>
          <w:b/>
          <w:bCs/>
          <w:color w:val="000000" w:themeColor="text1"/>
        </w:rPr>
        <w:t xml:space="preserve">, </w:t>
      </w:r>
    </w:p>
    <w:p w:rsidR="00F96866" w:rsidRPr="001E11D4" w:rsidRDefault="001E11D4" w:rsidP="001E11D4">
      <w:pPr>
        <w:pStyle w:val="Default"/>
        <w:jc w:val="center"/>
        <w:rPr>
          <w:b/>
          <w:color w:val="000000" w:themeColor="text1"/>
        </w:rPr>
      </w:pPr>
      <w:r w:rsidRPr="001E11D4">
        <w:rPr>
          <w:b/>
          <w:color w:val="000000" w:themeColor="text1"/>
        </w:rPr>
        <w:t xml:space="preserve">Centrum Biologii Medycznej, Uniwersytetu Medycznego im. Karola </w:t>
      </w:r>
      <w:r w:rsidRPr="001E11D4">
        <w:rPr>
          <w:b/>
          <w:color w:val="000000" w:themeColor="text1"/>
        </w:rPr>
        <w:br/>
        <w:t>Marcinkowskiego w Poznaniu</w:t>
      </w:r>
      <w:r>
        <w:rPr>
          <w:b/>
          <w:color w:val="000000" w:themeColor="text1"/>
        </w:rPr>
        <w:t xml:space="preserve">, </w:t>
      </w:r>
      <w:r w:rsidRPr="001E11D4">
        <w:rPr>
          <w:b/>
          <w:color w:val="000000" w:themeColor="text1"/>
        </w:rPr>
        <w:t>ul. Rokietnicka 8.</w:t>
      </w:r>
    </w:p>
    <w:p w:rsidR="001E11D4" w:rsidRPr="001E11D4" w:rsidRDefault="001E11D4" w:rsidP="001E11D4">
      <w:pPr>
        <w:pStyle w:val="Default"/>
        <w:jc w:val="center"/>
        <w:rPr>
          <w:b/>
          <w:bCs/>
        </w:rPr>
      </w:pPr>
    </w:p>
    <w:p w:rsidR="00F96866" w:rsidRPr="00F947DE" w:rsidRDefault="00F96866" w:rsidP="00F9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sz w:val="24"/>
          <w:szCs w:val="24"/>
        </w:rPr>
        <w:t>CZŁOWIEK W WIEKU PODESZŁYM WE WSPÓŁCZESNYM SPOŁECZEŃSTWIE:</w:t>
      </w:r>
    </w:p>
    <w:p w:rsidR="00F96866" w:rsidRPr="001E11D4" w:rsidRDefault="001E11D4" w:rsidP="001E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D4">
        <w:rPr>
          <w:rFonts w:ascii="Times New Roman" w:hAnsi="Times New Roman" w:cs="Times New Roman"/>
          <w:color w:val="000000" w:themeColor="text1"/>
          <w:sz w:val="28"/>
          <w:szCs w:val="28"/>
        </w:rPr>
        <w:t>Senior w zdrowiu i chorobie.</w:t>
      </w:r>
    </w:p>
    <w:p w:rsidR="001E11D4" w:rsidRPr="001E11D4" w:rsidRDefault="001E11D4" w:rsidP="001E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024E" w:rsidRPr="001E11D4" w:rsidRDefault="00F96866" w:rsidP="0071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E11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KOMUNIKAT I</w:t>
      </w:r>
    </w:p>
    <w:p w:rsidR="00F96866" w:rsidRPr="00F947DE" w:rsidRDefault="00F96866" w:rsidP="0071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Organizatorzy:</w:t>
      </w:r>
    </w:p>
    <w:p w:rsidR="001E11D4" w:rsidRDefault="00F96866" w:rsidP="0071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Pracownia Pielęgniarstwa Społecznego Katedry</w:t>
      </w:r>
      <w:r w:rsidR="001E1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Zakładu</w:t>
      </w: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Profilaktyki Zdrowotnej </w:t>
      </w:r>
    </w:p>
    <w:p w:rsidR="00F96866" w:rsidRPr="00F947DE" w:rsidRDefault="00F96866" w:rsidP="0071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współpracy</w:t>
      </w:r>
    </w:p>
    <w:p w:rsidR="00F96866" w:rsidRPr="00F947DE" w:rsidRDefault="0071024E" w:rsidP="0071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Pracownią Geriatrii Katedry i Kliniki</w:t>
      </w:r>
      <w:r w:rsidR="00F96866"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Medycyny Paliatywnej</w:t>
      </w:r>
      <w:r w:rsidRPr="00F94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6866" w:rsidRPr="00F947DE">
        <w:rPr>
          <w:rFonts w:ascii="Times New Roman" w:hAnsi="Times New Roman" w:cs="Times New Roman"/>
          <w:b/>
          <w:color w:val="000000"/>
          <w:sz w:val="24"/>
          <w:szCs w:val="24"/>
        </w:rPr>
        <w:t>Uniwersytetu Medycznego im. Karola Marcinkowskiego w Poznaniu</w:t>
      </w:r>
    </w:p>
    <w:p w:rsidR="0071024E" w:rsidRPr="00F947DE" w:rsidRDefault="0071024E" w:rsidP="0071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7DE" w:rsidRPr="009E7344" w:rsidRDefault="00F96866" w:rsidP="004C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9E7344">
        <w:rPr>
          <w:rFonts w:ascii="Times New Roman" w:hAnsi="Times New Roman" w:cs="Times New Roman"/>
          <w:b/>
          <w:bCs/>
          <w:sz w:val="24"/>
          <w:szCs w:val="20"/>
        </w:rPr>
        <w:t>Konferencja obejmować będzie następujące zagadnienia:</w:t>
      </w:r>
    </w:p>
    <w:p w:rsidR="00E87C64" w:rsidRDefault="001E11D4" w:rsidP="00E87C64">
      <w:pPr>
        <w:pStyle w:val="Akapitzlist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t>Poczucie sensu życia osób starszych.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Walidacja gerontologiczna.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Opieka nad osobami starszymi w domu i instytucji.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Aktywizacja seniorów.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5. </w:t>
      </w:r>
      <w:r w:rsidR="00212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Postrzeganie starości </w:t>
      </w:r>
      <w:r w:rsidR="00301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różnych kulturach 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Sprzęt i metody ułatwiające pracę z seniorem i jego rodziną.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7. Edukacja zdrowotna.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8. Jakość opieki.</w:t>
      </w: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9. V</w:t>
      </w:r>
      <w:r w:rsidR="00E87C64">
        <w:rPr>
          <w:rFonts w:ascii="Times New Roman" w:hAnsi="Times New Roman" w:cs="Times New Roman"/>
          <w:color w:val="000000" w:themeColor="text1"/>
          <w:sz w:val="24"/>
          <w:szCs w:val="24"/>
        </w:rPr>
        <w:t>aria</w:t>
      </w:r>
    </w:p>
    <w:p w:rsidR="004C42C6" w:rsidRPr="00E87C64" w:rsidRDefault="001E11D4" w:rsidP="00E87C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C64">
        <w:rPr>
          <w:rFonts w:ascii="Times New Roman" w:hAnsi="Times New Roman" w:cs="Times New Roman"/>
          <w:color w:val="000000" w:themeColor="text1"/>
          <w:sz w:val="24"/>
          <w:szCs w:val="24"/>
        </w:rPr>
        <w:t>Planowana jest sesja studencka i plakatowa.</w:t>
      </w:r>
    </w:p>
    <w:p w:rsidR="001E11D4" w:rsidRPr="001E11D4" w:rsidRDefault="001E11D4" w:rsidP="001E11D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2C6" w:rsidRPr="00F947DE" w:rsidRDefault="004C42C6" w:rsidP="004C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947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REJESTRACJA on-line</w:t>
      </w:r>
    </w:p>
    <w:p w:rsidR="004C42C6" w:rsidRPr="00F947DE" w:rsidRDefault="00061304" w:rsidP="006F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hyperlink r:id="rId6" w:history="1">
        <w:r w:rsidR="006F6E65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https://uczelnia.ump.edu.pl/geriatria/rejestracja.aspx</w:t>
        </w:r>
      </w:hyperlink>
    </w:p>
    <w:p w:rsidR="00F96866" w:rsidRPr="008D0E00" w:rsidRDefault="00F96866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Opłata rejestracyjna wynosi:</w:t>
      </w:r>
    </w:p>
    <w:p w:rsidR="00F96866" w:rsidRPr="008D0E00" w:rsidRDefault="00E24FFB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C42C6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opłata wczesna -</w:t>
      </w:r>
      <w:r w:rsidR="001E1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90 zł (wpłata do 31 marca  2017</w:t>
      </w:r>
      <w:r w:rsidR="00F947DE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6866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F947DE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96866" w:rsidRPr="008D0E0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F96866" w:rsidRPr="008D0E00" w:rsidRDefault="00E24FFB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C42C6" w:rsidRPr="008D0E00">
        <w:rPr>
          <w:rFonts w:ascii="Times New Roman" w:hAnsi="Times New Roman" w:cs="Times New Roman"/>
          <w:color w:val="000000"/>
          <w:sz w:val="24"/>
          <w:szCs w:val="24"/>
        </w:rPr>
        <w:t>opł</w:t>
      </w:r>
      <w:r w:rsidR="001E11D4">
        <w:rPr>
          <w:rFonts w:ascii="Times New Roman" w:hAnsi="Times New Roman" w:cs="Times New Roman"/>
          <w:color w:val="000000"/>
          <w:sz w:val="24"/>
          <w:szCs w:val="24"/>
        </w:rPr>
        <w:t>ata późna – 120 zł (wpłata do 20 maja 2017</w:t>
      </w:r>
      <w:r w:rsidR="00F947DE" w:rsidRPr="008D0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866" w:rsidRPr="008D0E0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947DE" w:rsidRPr="008D0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6866" w:rsidRPr="008D0E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6866" w:rsidRDefault="00E24FFB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6866" w:rsidRPr="008D0E00">
        <w:rPr>
          <w:rFonts w:ascii="Times New Roman" w:hAnsi="Times New Roman" w:cs="Times New Roman"/>
          <w:color w:val="000000"/>
          <w:sz w:val="24"/>
          <w:szCs w:val="24"/>
        </w:rPr>
        <w:t>opłata studencka, seniorska – 50 zł</w:t>
      </w:r>
    </w:p>
    <w:p w:rsidR="001C63A7" w:rsidRPr="001C63A7" w:rsidRDefault="001C63A7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</w:t>
      </w:r>
      <w:r w:rsidRPr="001C63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stateczny termin rejestracji i wpłat </w:t>
      </w:r>
      <w:r w:rsidR="009E39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C63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 maj</w:t>
      </w:r>
      <w:r w:rsidR="009E39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</w:t>
      </w:r>
      <w:r w:rsidRPr="001C63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2017r</w:t>
      </w:r>
      <w:r w:rsidR="00804E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96866" w:rsidRPr="008D0E00" w:rsidRDefault="00F96866" w:rsidP="00F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E00">
        <w:rPr>
          <w:rFonts w:ascii="Times New Roman" w:hAnsi="Times New Roman" w:cs="Times New Roman"/>
          <w:color w:val="000000"/>
          <w:sz w:val="24"/>
          <w:szCs w:val="24"/>
        </w:rPr>
        <w:t>opłata obejmuje: udział we wszystkich sesjach i wars</w:t>
      </w:r>
      <w:r w:rsidR="001C63A7">
        <w:rPr>
          <w:rFonts w:ascii="Times New Roman" w:hAnsi="Times New Roman" w:cs="Times New Roman"/>
          <w:color w:val="000000"/>
          <w:sz w:val="24"/>
          <w:szCs w:val="24"/>
        </w:rPr>
        <w:t xml:space="preserve">ztatach, </w:t>
      </w:r>
      <w:r w:rsidRPr="008D0E00">
        <w:rPr>
          <w:rFonts w:ascii="Times New Roman" w:hAnsi="Times New Roman" w:cs="Times New Roman"/>
          <w:color w:val="000000"/>
          <w:sz w:val="24"/>
          <w:szCs w:val="24"/>
        </w:rPr>
        <w:t>certyfikat uczestnictwa, lunch i napoje (kawa/herbata)</w:t>
      </w:r>
    </w:p>
    <w:p w:rsidR="00994563" w:rsidRDefault="00994563" w:rsidP="0099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96866" w:rsidRPr="00994563" w:rsidRDefault="00F96866" w:rsidP="0099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>Opłatę należy wnosić na następujący rachunek bankowy:</w:t>
      </w:r>
    </w:p>
    <w:p w:rsidR="00F96866" w:rsidRPr="00994563" w:rsidRDefault="00F96866" w:rsidP="0099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>Uniwersytet Medyczny im Karola Marcinkowskiego w Poznaniu</w:t>
      </w:r>
    </w:p>
    <w:p w:rsidR="00994563" w:rsidRDefault="00994563" w:rsidP="0099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45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BH 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6 1030 1247 0000 0000 4771 8000</w:t>
      </w:r>
    </w:p>
    <w:p w:rsidR="00B3774F" w:rsidRPr="00B3774F" w:rsidRDefault="00F96866" w:rsidP="00B377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tytuł wpłaty: KONFERENCJA GERIATRYCZNA </w:t>
      </w:r>
      <w:r w:rsidR="009945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KPZ </w:t>
      </w:r>
      <w:r w:rsidRPr="00994563">
        <w:rPr>
          <w:rFonts w:ascii="Times New Roman" w:hAnsi="Times New Roman" w:cs="Times New Roman"/>
          <w:b/>
          <w:color w:val="000000"/>
          <w:sz w:val="20"/>
          <w:szCs w:val="20"/>
        </w:rPr>
        <w:t>(imię i nazwisko)</w:t>
      </w:r>
    </w:p>
    <w:p w:rsidR="00B3774F" w:rsidRDefault="00B3774F" w:rsidP="00B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432E9" w:rsidRPr="00B3774F" w:rsidRDefault="003432E9" w:rsidP="00B3774F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Adres organizatorów:</w:t>
      </w:r>
    </w:p>
    <w:p w:rsidR="00687AB5" w:rsidRDefault="003432E9" w:rsidP="00B3774F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000000"/>
        </w:rPr>
      </w:pPr>
      <w:r w:rsidRPr="00B3774F">
        <w:rPr>
          <w:rStyle w:val="Pogrubienie"/>
          <w:color w:val="000000"/>
        </w:rPr>
        <w:t>Pracownia Pielęgniarstwa Społecznego</w:t>
      </w:r>
      <w:r w:rsidR="00EB5E81">
        <w:rPr>
          <w:rStyle w:val="Pogrubienie"/>
          <w:color w:val="000000"/>
        </w:rPr>
        <w:t xml:space="preserve"> Katedry</w:t>
      </w:r>
      <w:r w:rsidR="00262A17">
        <w:rPr>
          <w:rStyle w:val="Pogrubienie"/>
          <w:color w:val="000000"/>
        </w:rPr>
        <w:t xml:space="preserve"> i Zakładu</w:t>
      </w:r>
      <w:r w:rsidR="00EB5E81">
        <w:rPr>
          <w:rStyle w:val="Pogrubienie"/>
          <w:color w:val="000000"/>
        </w:rPr>
        <w:t xml:space="preserve"> Profilaktyki Zdrowotnej Uniwersytetu Medycznego im. Karola Marcinkowskiego </w:t>
      </w:r>
      <w:r w:rsidRPr="00B3774F">
        <w:rPr>
          <w:rStyle w:val="Pogrubienie"/>
          <w:color w:val="000000"/>
        </w:rPr>
        <w:t xml:space="preserve"> ul. Święcickiego 6, </w:t>
      </w:r>
    </w:p>
    <w:p w:rsidR="003432E9" w:rsidRPr="00B3774F" w:rsidRDefault="003432E9" w:rsidP="00B3774F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60-781 Poznań</w:t>
      </w:r>
    </w:p>
    <w:p w:rsidR="003432E9" w:rsidRDefault="00976394" w:rsidP="00B3774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  <w:r w:rsidRPr="00B3774F">
        <w:rPr>
          <w:rStyle w:val="Pogrubienie"/>
          <w:color w:val="000000"/>
        </w:rPr>
        <w:t xml:space="preserve">                                      </w:t>
      </w:r>
      <w:r w:rsidR="003432E9" w:rsidRPr="00B3774F">
        <w:rPr>
          <w:rStyle w:val="Pogrubienie"/>
          <w:color w:val="000000"/>
        </w:rPr>
        <w:t xml:space="preserve">Sekretariat: mgr Paulina </w:t>
      </w:r>
      <w:proofErr w:type="spellStart"/>
      <w:r w:rsidR="003432E9" w:rsidRPr="00B3774F">
        <w:rPr>
          <w:rStyle w:val="Pogrubienie"/>
          <w:color w:val="000000"/>
        </w:rPr>
        <w:t>Wikło</w:t>
      </w:r>
      <w:proofErr w:type="spellEnd"/>
      <w:r w:rsidR="003432E9" w:rsidRPr="00B3774F">
        <w:rPr>
          <w:rStyle w:val="Pogrubienie"/>
          <w:color w:val="000000"/>
        </w:rPr>
        <w:t>,  tel. 61 854 65 76</w:t>
      </w:r>
    </w:p>
    <w:p w:rsidR="00EB5E81" w:rsidRPr="00B3774F" w:rsidRDefault="00EB5E81" w:rsidP="00EB5E81">
      <w:pPr>
        <w:pStyle w:val="NormalnyWeb"/>
        <w:spacing w:before="0" w:beforeAutospacing="0" w:after="0" w:afterAutospacing="0" w:line="276" w:lineRule="auto"/>
        <w:jc w:val="center"/>
        <w:rPr>
          <w:color w:val="000000"/>
        </w:rPr>
      </w:pPr>
      <w:r w:rsidRPr="00B3774F">
        <w:rPr>
          <w:rStyle w:val="Pogrubienie"/>
          <w:color w:val="000000"/>
        </w:rPr>
        <w:t>e-mail:</w:t>
      </w:r>
      <w:r w:rsidRPr="00B3774F">
        <w:rPr>
          <w:rStyle w:val="apple-converted-space"/>
          <w:b/>
          <w:bCs/>
          <w:color w:val="000000"/>
        </w:rPr>
        <w:t> </w:t>
      </w:r>
      <w:hyperlink r:id="rId7" w:history="1">
        <w:r w:rsidRPr="00B3774F">
          <w:rPr>
            <w:rStyle w:val="Pogrubienie"/>
            <w:color w:val="0000FF"/>
            <w:u w:val="single"/>
          </w:rPr>
          <w:t>stanislawskajoanna@wp.pl</w:t>
        </w:r>
      </w:hyperlink>
      <w:r w:rsidRPr="00EB5E81">
        <w:rPr>
          <w:rStyle w:val="Pogrubienie"/>
          <w:color w:val="000000"/>
        </w:rPr>
        <w:t xml:space="preserve"> </w:t>
      </w:r>
      <w:r w:rsidRPr="00B3774F">
        <w:rPr>
          <w:rStyle w:val="Pogrubienie"/>
          <w:color w:val="000000"/>
        </w:rPr>
        <w:t>dr Joanna Stanisławska, tel. 600 702 150</w:t>
      </w:r>
      <w:bookmarkStart w:id="0" w:name="_GoBack"/>
      <w:bookmarkEnd w:id="0"/>
    </w:p>
    <w:sectPr w:rsidR="00EB5E81" w:rsidRPr="00B3774F" w:rsidSect="009E73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749"/>
    <w:multiLevelType w:val="hybridMultilevel"/>
    <w:tmpl w:val="8FF0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3DC"/>
    <w:multiLevelType w:val="hybridMultilevel"/>
    <w:tmpl w:val="8742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1880"/>
    <w:multiLevelType w:val="hybridMultilevel"/>
    <w:tmpl w:val="42E6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2AC"/>
    <w:multiLevelType w:val="hybridMultilevel"/>
    <w:tmpl w:val="E7AA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37E2"/>
    <w:multiLevelType w:val="hybridMultilevel"/>
    <w:tmpl w:val="0CB27F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65BCE"/>
    <w:multiLevelType w:val="hybridMultilevel"/>
    <w:tmpl w:val="6FC4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0834"/>
    <w:multiLevelType w:val="hybridMultilevel"/>
    <w:tmpl w:val="BC603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E32AA"/>
    <w:multiLevelType w:val="hybridMultilevel"/>
    <w:tmpl w:val="9D04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0233"/>
    <w:multiLevelType w:val="hybridMultilevel"/>
    <w:tmpl w:val="3AAE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12626"/>
    <w:multiLevelType w:val="hybridMultilevel"/>
    <w:tmpl w:val="572817AA"/>
    <w:lvl w:ilvl="0" w:tplc="F8A430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AB6D9D"/>
    <w:multiLevelType w:val="hybridMultilevel"/>
    <w:tmpl w:val="3BBA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04"/>
    <w:rsid w:val="00061304"/>
    <w:rsid w:val="00122466"/>
    <w:rsid w:val="001C63A7"/>
    <w:rsid w:val="001D226B"/>
    <w:rsid w:val="001D5081"/>
    <w:rsid w:val="001E11D4"/>
    <w:rsid w:val="00212E3F"/>
    <w:rsid w:val="00262A17"/>
    <w:rsid w:val="00272B4A"/>
    <w:rsid w:val="00276EC3"/>
    <w:rsid w:val="0030150D"/>
    <w:rsid w:val="003432E9"/>
    <w:rsid w:val="004C42C6"/>
    <w:rsid w:val="00573704"/>
    <w:rsid w:val="006466B2"/>
    <w:rsid w:val="00687AB5"/>
    <w:rsid w:val="006F6E65"/>
    <w:rsid w:val="0071024E"/>
    <w:rsid w:val="00717FCA"/>
    <w:rsid w:val="007359E7"/>
    <w:rsid w:val="00804E38"/>
    <w:rsid w:val="00876C1F"/>
    <w:rsid w:val="00894B35"/>
    <w:rsid w:val="008B3D65"/>
    <w:rsid w:val="008D0E00"/>
    <w:rsid w:val="009271AF"/>
    <w:rsid w:val="00976394"/>
    <w:rsid w:val="00994563"/>
    <w:rsid w:val="009E392F"/>
    <w:rsid w:val="009E7344"/>
    <w:rsid w:val="00B3774F"/>
    <w:rsid w:val="00BA6926"/>
    <w:rsid w:val="00BB7837"/>
    <w:rsid w:val="00BE0DC8"/>
    <w:rsid w:val="00CF1BFC"/>
    <w:rsid w:val="00E24FFB"/>
    <w:rsid w:val="00E87C64"/>
    <w:rsid w:val="00EB5E23"/>
    <w:rsid w:val="00EB5E81"/>
    <w:rsid w:val="00F947DE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4125"/>
  <w15:docId w15:val="{444EB670-E829-48F3-8DA0-1B15498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02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50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2E9"/>
    <w:rPr>
      <w:b/>
      <w:bCs/>
    </w:rPr>
  </w:style>
  <w:style w:type="character" w:customStyle="1" w:styleId="apple-converted-space">
    <w:name w:val="apple-converted-space"/>
    <w:basedOn w:val="Domylnaczcionkaakapitu"/>
    <w:rsid w:val="0034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skajoan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zelnia.ump.edu.pl/geriatria/rejestracja.asp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Stanisławska</dc:creator>
  <cp:lastModifiedBy>user</cp:lastModifiedBy>
  <cp:revision>12</cp:revision>
  <dcterms:created xsi:type="dcterms:W3CDTF">2017-01-13T17:14:00Z</dcterms:created>
  <dcterms:modified xsi:type="dcterms:W3CDTF">2017-02-03T10:13:00Z</dcterms:modified>
</cp:coreProperties>
</file>