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50" w:rsidRDefault="00B07A50" w:rsidP="00B07A50">
      <w:pPr>
        <w:pStyle w:val="Nagwek1"/>
        <w:spacing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070164">
        <w:rPr>
          <w:rFonts w:asciiTheme="minorHAnsi" w:hAnsiTheme="minorHAnsi" w:cstheme="minorHAnsi"/>
          <w:b/>
          <w:sz w:val="44"/>
          <w:szCs w:val="44"/>
        </w:rPr>
        <w:t>Program studiów</w:t>
      </w:r>
    </w:p>
    <w:p w:rsidR="00B07A50" w:rsidRPr="00B07A50" w:rsidRDefault="00B07A50" w:rsidP="00B07A50"/>
    <w:p w:rsidR="00B07A50" w:rsidRPr="00070164" w:rsidRDefault="00B07A50" w:rsidP="00B07A50">
      <w:pPr>
        <w:jc w:val="center"/>
        <w:rPr>
          <w:rFonts w:cstheme="minorHAnsi"/>
          <w:b/>
          <w:sz w:val="44"/>
          <w:szCs w:val="44"/>
          <w:u w:val="single"/>
        </w:rPr>
      </w:pPr>
      <w:r>
        <w:rPr>
          <w:rFonts w:cstheme="minorHAnsi"/>
          <w:b/>
          <w:sz w:val="44"/>
          <w:szCs w:val="44"/>
          <w:u w:val="single"/>
        </w:rPr>
        <w:t>Analityka kryminalistyczna i sądowa</w:t>
      </w:r>
    </w:p>
    <w:p w:rsidR="00B07A50" w:rsidRPr="00070164" w:rsidRDefault="00B07A50" w:rsidP="00B07A50">
      <w:pPr>
        <w:jc w:val="center"/>
        <w:rPr>
          <w:rFonts w:cstheme="minorHAnsi"/>
          <w:b/>
          <w:sz w:val="32"/>
          <w:szCs w:val="32"/>
        </w:rPr>
      </w:pPr>
      <w:r w:rsidRPr="00070164">
        <w:rPr>
          <w:rFonts w:cstheme="minorHAnsi"/>
          <w:b/>
          <w:sz w:val="32"/>
          <w:szCs w:val="32"/>
        </w:rPr>
        <w:t>Uniwersytet Medyczny im. Karola Marcinkowskiego w Poznaniu</w:t>
      </w:r>
    </w:p>
    <w:p w:rsidR="00913A96" w:rsidRPr="00467F66" w:rsidRDefault="00EC43A8" w:rsidP="00EC43A8">
      <w:pPr>
        <w:pStyle w:val="Nagwek1"/>
        <w:rPr>
          <w:b/>
          <w:sz w:val="24"/>
          <w:szCs w:val="24"/>
        </w:rPr>
      </w:pPr>
      <w:r w:rsidRPr="00467F66">
        <w:rPr>
          <w:b/>
          <w:sz w:val="24"/>
          <w:szCs w:val="24"/>
        </w:rPr>
        <w:t>Część A</w:t>
      </w:r>
      <w:r w:rsidR="00DD5D21" w:rsidRPr="00467F66">
        <w:rPr>
          <w:b/>
          <w:sz w:val="24"/>
          <w:szCs w:val="24"/>
        </w:rPr>
        <w:t xml:space="preserve">. </w:t>
      </w:r>
      <w:r w:rsidR="006D605A" w:rsidRPr="00467F66">
        <w:rPr>
          <w:rStyle w:val="Nagwek2Znak"/>
          <w:sz w:val="24"/>
          <w:szCs w:val="24"/>
        </w:rPr>
        <w:t>OGÓLNA CHARAKTERYSTYKA</w:t>
      </w:r>
      <w:r w:rsidR="00CD1CC5" w:rsidRPr="00467F66">
        <w:rPr>
          <w:rStyle w:val="Nagwek2Znak"/>
          <w:sz w:val="24"/>
          <w:szCs w:val="24"/>
        </w:rPr>
        <w:t xml:space="preserve"> STUDIÓW</w:t>
      </w:r>
    </w:p>
    <w:p w:rsidR="006D605A" w:rsidRPr="00467F66" w:rsidRDefault="006D605A" w:rsidP="006D605A">
      <w:pPr>
        <w:rPr>
          <w:rStyle w:val="Pogrubienie"/>
          <w:sz w:val="24"/>
          <w:szCs w:val="24"/>
        </w:rPr>
      </w:pPr>
    </w:p>
    <w:p w:rsidR="007B77E0" w:rsidRPr="00316E76" w:rsidRDefault="00EC43A8" w:rsidP="00B07A50">
      <w:pPr>
        <w:pStyle w:val="Akapitzlist"/>
        <w:numPr>
          <w:ilvl w:val="0"/>
          <w:numId w:val="9"/>
        </w:numPr>
        <w:jc w:val="both"/>
        <w:rPr>
          <w:rStyle w:val="Pogrubienie"/>
          <w:rFonts w:cstheme="minorHAnsi"/>
          <w:sz w:val="24"/>
          <w:szCs w:val="24"/>
          <w:u w:val="single"/>
        </w:rPr>
      </w:pPr>
      <w:r w:rsidRPr="00316E76">
        <w:rPr>
          <w:rStyle w:val="Pogrubienie"/>
          <w:rFonts w:cstheme="minorHAnsi"/>
          <w:sz w:val="24"/>
          <w:szCs w:val="24"/>
          <w:u w:val="single"/>
        </w:rPr>
        <w:t>Koncepcja kształcenia</w:t>
      </w:r>
      <w:r w:rsidR="007B77E0" w:rsidRPr="00316E76">
        <w:rPr>
          <w:rStyle w:val="Pogrubienie"/>
          <w:rFonts w:cstheme="minorHAnsi"/>
          <w:sz w:val="24"/>
          <w:szCs w:val="24"/>
          <w:u w:val="single"/>
        </w:rPr>
        <w:t>:</w:t>
      </w:r>
    </w:p>
    <w:p w:rsidR="007B77E0" w:rsidRPr="005123B8" w:rsidRDefault="00632F61" w:rsidP="007B77E0">
      <w:pPr>
        <w:spacing w:after="0"/>
        <w:jc w:val="both"/>
        <w:rPr>
          <w:rFonts w:cstheme="minorHAnsi"/>
          <w:sz w:val="24"/>
          <w:szCs w:val="24"/>
        </w:rPr>
      </w:pPr>
      <w:r w:rsidRPr="005123B8">
        <w:rPr>
          <w:rFonts w:cstheme="minorHAnsi"/>
          <w:sz w:val="24"/>
          <w:szCs w:val="24"/>
        </w:rPr>
        <w:t xml:space="preserve">Na kierunku Analityka kryminalistyczna i sądowa kształcą się </w:t>
      </w:r>
      <w:r w:rsidR="008F383C" w:rsidRPr="005123B8">
        <w:rPr>
          <w:rFonts w:cstheme="minorHAnsi"/>
          <w:sz w:val="24"/>
          <w:szCs w:val="24"/>
        </w:rPr>
        <w:t xml:space="preserve">osoby zainteresowane udziałem                              w badaniach materiału dowodowego, środków stosowanych w dopingu, zafałszowań leków </w:t>
      </w:r>
      <w:r w:rsidR="00316E76">
        <w:rPr>
          <w:rFonts w:cstheme="minorHAnsi"/>
          <w:sz w:val="24"/>
          <w:szCs w:val="24"/>
        </w:rPr>
        <w:t xml:space="preserve">              </w:t>
      </w:r>
      <w:r w:rsidR="008F383C" w:rsidRPr="005123B8">
        <w:rPr>
          <w:rFonts w:cstheme="minorHAnsi"/>
          <w:sz w:val="24"/>
          <w:szCs w:val="24"/>
        </w:rPr>
        <w:t xml:space="preserve">i żywności opracowaniem raportów z wykonywanych badań oraz przygotowaniem </w:t>
      </w:r>
      <w:r w:rsidRPr="005123B8">
        <w:rPr>
          <w:rFonts w:cstheme="minorHAnsi"/>
          <w:sz w:val="24"/>
          <w:szCs w:val="24"/>
        </w:rPr>
        <w:t xml:space="preserve"> </w:t>
      </w:r>
      <w:r w:rsidR="008F383C" w:rsidRPr="005123B8">
        <w:rPr>
          <w:rFonts w:cstheme="minorHAnsi"/>
          <w:sz w:val="24"/>
          <w:szCs w:val="24"/>
        </w:rPr>
        <w:t xml:space="preserve">ekspertyz sądowych. </w:t>
      </w:r>
      <w:r w:rsidRPr="005123B8">
        <w:rPr>
          <w:rFonts w:cstheme="minorHAnsi"/>
          <w:sz w:val="24"/>
          <w:szCs w:val="24"/>
        </w:rPr>
        <w:t xml:space="preserve"> </w:t>
      </w:r>
    </w:p>
    <w:p w:rsidR="00AB1828" w:rsidRPr="005123B8" w:rsidRDefault="00AB1828" w:rsidP="007B77E0">
      <w:pPr>
        <w:spacing w:after="0"/>
        <w:jc w:val="both"/>
        <w:rPr>
          <w:rFonts w:cstheme="minorHAnsi"/>
          <w:sz w:val="24"/>
          <w:szCs w:val="24"/>
        </w:rPr>
      </w:pPr>
      <w:r w:rsidRPr="005123B8">
        <w:rPr>
          <w:rFonts w:cstheme="minorHAnsi"/>
          <w:sz w:val="24"/>
          <w:szCs w:val="24"/>
        </w:rPr>
        <w:t>Student uzyska interdyscyplinarną wiedzę w zakresie antropologii sądowej, biochemii, genetyki, toksykologii, mikrobiologii, chemii ogólnej i a</w:t>
      </w:r>
      <w:r w:rsidR="00A46AD6" w:rsidRPr="005123B8">
        <w:rPr>
          <w:rFonts w:cstheme="minorHAnsi"/>
          <w:sz w:val="24"/>
          <w:szCs w:val="24"/>
        </w:rPr>
        <w:t>nalitycznej, chemii organicznej</w:t>
      </w:r>
      <w:r w:rsidRPr="005123B8">
        <w:rPr>
          <w:rFonts w:cstheme="minorHAnsi"/>
          <w:sz w:val="24"/>
          <w:szCs w:val="24"/>
        </w:rPr>
        <w:t xml:space="preserve">  i chemii fizycznej, chemii medycznej, farmakologii i toksykologii, medycyny sądowej, podstaw prawodawstwa, uzależnień lekowych, zastosowania metod analitycznych i statystycznych</w:t>
      </w:r>
      <w:r w:rsidR="005123B8">
        <w:rPr>
          <w:rFonts w:cstheme="minorHAnsi"/>
          <w:sz w:val="24"/>
          <w:szCs w:val="24"/>
        </w:rPr>
        <w:t xml:space="preserve">               </w:t>
      </w:r>
      <w:r w:rsidRPr="005123B8">
        <w:rPr>
          <w:rFonts w:cstheme="minorHAnsi"/>
          <w:sz w:val="24"/>
          <w:szCs w:val="24"/>
        </w:rPr>
        <w:t xml:space="preserve"> w kryminalistyce i analityce sądowej. </w:t>
      </w:r>
      <w:r w:rsidR="00B07A50" w:rsidRPr="005123B8">
        <w:rPr>
          <w:rFonts w:cstheme="minorHAnsi"/>
          <w:sz w:val="24"/>
          <w:szCs w:val="24"/>
        </w:rPr>
        <w:t xml:space="preserve">Student zapozna się z zagadnieniami, które będą pomocne we współpracy z lekarzami medycyny sądowej oraz w przygotowaniu </w:t>
      </w:r>
      <w:r w:rsidR="005123B8">
        <w:rPr>
          <w:rFonts w:cstheme="minorHAnsi"/>
          <w:sz w:val="24"/>
          <w:szCs w:val="24"/>
        </w:rPr>
        <w:t xml:space="preserve">                                            </w:t>
      </w:r>
      <w:r w:rsidR="00B07A50" w:rsidRPr="005123B8">
        <w:rPr>
          <w:rFonts w:cstheme="minorHAnsi"/>
          <w:sz w:val="24"/>
          <w:szCs w:val="24"/>
        </w:rPr>
        <w:t xml:space="preserve">i wykorzystaniu ekspertyz stworzonych na podstawie zabranego </w:t>
      </w:r>
      <w:r w:rsidR="005123B8">
        <w:rPr>
          <w:rFonts w:cstheme="minorHAnsi"/>
          <w:sz w:val="24"/>
          <w:szCs w:val="24"/>
        </w:rPr>
        <w:t xml:space="preserve"> </w:t>
      </w:r>
      <w:r w:rsidR="00B07A50" w:rsidRPr="005123B8">
        <w:rPr>
          <w:rFonts w:cstheme="minorHAnsi"/>
          <w:sz w:val="24"/>
          <w:szCs w:val="24"/>
        </w:rPr>
        <w:t xml:space="preserve">i zabezpieczonego materiału. </w:t>
      </w:r>
    </w:p>
    <w:p w:rsidR="00387B8F" w:rsidRPr="005123B8" w:rsidRDefault="00632F61" w:rsidP="007B77E0">
      <w:pPr>
        <w:spacing w:after="0"/>
        <w:jc w:val="both"/>
        <w:rPr>
          <w:rFonts w:cstheme="minorHAnsi"/>
          <w:sz w:val="24"/>
          <w:szCs w:val="24"/>
        </w:rPr>
      </w:pPr>
      <w:r w:rsidRPr="005123B8">
        <w:rPr>
          <w:rFonts w:cstheme="minorHAnsi"/>
          <w:sz w:val="24"/>
          <w:szCs w:val="24"/>
        </w:rPr>
        <w:t xml:space="preserve">Wydział Farmaceutyczny na którym kształcą się studenci kierunku analityka </w:t>
      </w:r>
      <w:r w:rsidR="00387B8F" w:rsidRPr="005123B8">
        <w:rPr>
          <w:rFonts w:cstheme="minorHAnsi"/>
          <w:sz w:val="24"/>
          <w:szCs w:val="24"/>
        </w:rPr>
        <w:t>kryminalistyczna i sądowa</w:t>
      </w:r>
      <w:r w:rsidRPr="005123B8">
        <w:rPr>
          <w:rFonts w:cstheme="minorHAnsi"/>
          <w:sz w:val="24"/>
          <w:szCs w:val="24"/>
        </w:rPr>
        <w:t xml:space="preserve"> prowadzi badania w różnych dziedzinach </w:t>
      </w:r>
      <w:r w:rsidR="00527C10">
        <w:rPr>
          <w:rFonts w:cstheme="minorHAnsi"/>
          <w:sz w:val="24"/>
          <w:szCs w:val="24"/>
        </w:rPr>
        <w:t>nauk</w:t>
      </w:r>
      <w:r w:rsidRPr="005123B8">
        <w:rPr>
          <w:rFonts w:cstheme="minorHAnsi"/>
          <w:sz w:val="24"/>
          <w:szCs w:val="24"/>
        </w:rPr>
        <w:t>, których wyniki stanowią istotną część programu studiów. Przy tworzeniu programu studiów wykorzystano najlepsze wzorce krajowe i zagraniczne.</w:t>
      </w:r>
      <w:r w:rsidR="005123B8">
        <w:rPr>
          <w:rFonts w:cstheme="minorHAnsi"/>
          <w:sz w:val="24"/>
          <w:szCs w:val="24"/>
        </w:rPr>
        <w:t xml:space="preserve"> </w:t>
      </w:r>
      <w:r w:rsidR="00387B8F" w:rsidRPr="005123B8">
        <w:rPr>
          <w:rFonts w:cstheme="minorHAnsi"/>
          <w:sz w:val="24"/>
          <w:szCs w:val="24"/>
        </w:rPr>
        <w:t xml:space="preserve"> W programie studiów proponuje się dużą ilość </w:t>
      </w:r>
      <w:r w:rsidR="005123B8" w:rsidRPr="005123B8">
        <w:rPr>
          <w:rFonts w:cstheme="minorHAnsi"/>
          <w:sz w:val="24"/>
          <w:szCs w:val="24"/>
        </w:rPr>
        <w:t xml:space="preserve">zajęć </w:t>
      </w:r>
      <w:r w:rsidR="00527C10">
        <w:rPr>
          <w:rFonts w:cstheme="minorHAnsi"/>
          <w:sz w:val="24"/>
          <w:szCs w:val="24"/>
        </w:rPr>
        <w:t>praktycznych,</w:t>
      </w:r>
      <w:r w:rsidR="005123B8">
        <w:rPr>
          <w:rFonts w:cstheme="minorHAnsi"/>
          <w:sz w:val="24"/>
          <w:szCs w:val="24"/>
        </w:rPr>
        <w:t xml:space="preserve"> </w:t>
      </w:r>
      <w:r w:rsidR="00387B8F" w:rsidRPr="005123B8">
        <w:rPr>
          <w:rFonts w:cstheme="minorHAnsi"/>
          <w:sz w:val="24"/>
          <w:szCs w:val="24"/>
        </w:rPr>
        <w:t xml:space="preserve">w tym sądowo-lekarskiej sekcji zwłok, rodzajów i rozpoznania śmierci gwałtownej, genetyki sądowej, ustalenia macierzyństwa i ojcostwa, szeroko rozumianej analizy </w:t>
      </w:r>
      <w:proofErr w:type="spellStart"/>
      <w:r w:rsidR="00387B8F" w:rsidRPr="005123B8">
        <w:rPr>
          <w:rFonts w:cstheme="minorHAnsi"/>
          <w:sz w:val="24"/>
          <w:szCs w:val="24"/>
        </w:rPr>
        <w:t>ksenobiotyków</w:t>
      </w:r>
      <w:proofErr w:type="spellEnd"/>
      <w:r w:rsidR="00387B8F" w:rsidRPr="005123B8">
        <w:rPr>
          <w:rFonts w:cstheme="minorHAnsi"/>
          <w:sz w:val="24"/>
          <w:szCs w:val="24"/>
        </w:rPr>
        <w:t xml:space="preserve"> w materiale biologicznym oraz  analizy leków i żywności pod kątem zafałszowań. </w:t>
      </w:r>
    </w:p>
    <w:p w:rsidR="00A46AD6" w:rsidRPr="005123B8" w:rsidRDefault="00387B8F" w:rsidP="007B77E0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5123B8">
        <w:rPr>
          <w:rFonts w:cstheme="minorHAnsi"/>
          <w:sz w:val="24"/>
          <w:szCs w:val="24"/>
        </w:rPr>
        <w:t>Kszt</w:t>
      </w:r>
      <w:r w:rsidR="00632F61" w:rsidRPr="005123B8">
        <w:rPr>
          <w:rFonts w:cstheme="minorHAnsi"/>
          <w:color w:val="000000"/>
          <w:sz w:val="24"/>
          <w:szCs w:val="24"/>
        </w:rPr>
        <w:t xml:space="preserve">ałcenie na kierunku </w:t>
      </w:r>
      <w:r w:rsidR="00316E76">
        <w:rPr>
          <w:rFonts w:cstheme="minorHAnsi"/>
          <w:color w:val="000000"/>
          <w:sz w:val="24"/>
          <w:szCs w:val="24"/>
        </w:rPr>
        <w:t>A</w:t>
      </w:r>
      <w:r w:rsidR="00632F61" w:rsidRPr="005123B8">
        <w:rPr>
          <w:rFonts w:cstheme="minorHAnsi"/>
          <w:color w:val="000000"/>
          <w:sz w:val="24"/>
          <w:szCs w:val="24"/>
        </w:rPr>
        <w:t>nalityka</w:t>
      </w:r>
      <w:r w:rsidRPr="005123B8">
        <w:rPr>
          <w:rFonts w:cstheme="minorHAnsi"/>
          <w:color w:val="000000"/>
          <w:sz w:val="24"/>
          <w:szCs w:val="24"/>
        </w:rPr>
        <w:t xml:space="preserve"> kryminalistyczna i sądowa </w:t>
      </w:r>
      <w:r w:rsidR="00632F61" w:rsidRPr="005123B8">
        <w:rPr>
          <w:rFonts w:cstheme="minorHAnsi"/>
          <w:color w:val="000000"/>
          <w:sz w:val="24"/>
          <w:szCs w:val="24"/>
        </w:rPr>
        <w:t>wpisuje się w misję i strategię Uniwersytetu Medycznego im. Karola Marcinkowskiego w Poznaniu.</w:t>
      </w:r>
    </w:p>
    <w:p w:rsidR="00632F61" w:rsidRPr="005123B8" w:rsidRDefault="00632F61" w:rsidP="007B77E0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5123B8">
        <w:rPr>
          <w:rFonts w:cstheme="minorHAnsi"/>
          <w:color w:val="000000"/>
          <w:sz w:val="24"/>
          <w:szCs w:val="24"/>
        </w:rPr>
        <w:t xml:space="preserve"> Misja UMP zakłada „odkrywanie i przekazywanie prawdy poprzez badania naukowe </w:t>
      </w:r>
      <w:r w:rsidR="005123B8">
        <w:rPr>
          <w:rFonts w:cstheme="minorHAnsi"/>
          <w:color w:val="000000"/>
          <w:sz w:val="24"/>
          <w:szCs w:val="24"/>
        </w:rPr>
        <w:t xml:space="preserve">                               </w:t>
      </w:r>
      <w:r w:rsidRPr="005123B8">
        <w:rPr>
          <w:rFonts w:cstheme="minorHAnsi"/>
          <w:color w:val="000000"/>
          <w:sz w:val="24"/>
          <w:szCs w:val="24"/>
        </w:rPr>
        <w:t>w zakresie szeroko rozumianych nauk o życiu, kształcenie kadr medycznych z wykorzystaniem nowoczesnych metod nauczania, wreszcie dbałość o stan zdrowia mieszkańców Poznania, Wielkopolski, a także całego kraju”.</w:t>
      </w:r>
    </w:p>
    <w:p w:rsidR="00AB1828" w:rsidRPr="005123B8" w:rsidRDefault="00632F61" w:rsidP="00A46AD6">
      <w:pPr>
        <w:spacing w:after="0" w:line="240" w:lineRule="auto"/>
        <w:ind w:hanging="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123B8">
        <w:rPr>
          <w:rFonts w:eastAsia="Times New Roman" w:cstheme="minorHAnsi"/>
          <w:color w:val="000000"/>
          <w:sz w:val="24"/>
          <w:szCs w:val="24"/>
          <w:lang w:eastAsia="pl-PL"/>
        </w:rPr>
        <w:t>Założenia strategii rozwoju Wydziału są w pełni zgodne z celami strategicznymi Uczelni</w:t>
      </w:r>
      <w:r w:rsidR="00AB1828" w:rsidRPr="005123B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632F61" w:rsidRDefault="00632F61" w:rsidP="00A46AD6">
      <w:pPr>
        <w:spacing w:after="0" w:line="240" w:lineRule="auto"/>
        <w:ind w:hanging="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123B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Program rozwoju Wydziału Farmaceutycznego zakłada podejmowanie działań w czterech podstawowych obszarach związanych z: wielopoziomowym kształceniem, badaniami naukowymi, współpracą z otoczeniem zewnętrznym i aktywnością organizacyjną</w:t>
      </w:r>
      <w:r w:rsidR="00A46AD6" w:rsidRPr="005123B8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316E76" w:rsidRPr="005123B8" w:rsidRDefault="00316E76" w:rsidP="00A46AD6">
      <w:pPr>
        <w:spacing w:after="0" w:line="240" w:lineRule="auto"/>
        <w:ind w:hanging="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D605A" w:rsidRPr="00316E76" w:rsidRDefault="00DD5D21" w:rsidP="005123B8">
      <w:pPr>
        <w:pStyle w:val="Akapitzlist"/>
        <w:numPr>
          <w:ilvl w:val="0"/>
          <w:numId w:val="9"/>
        </w:numPr>
        <w:spacing w:after="0"/>
        <w:rPr>
          <w:rStyle w:val="Pogrubienie"/>
          <w:rFonts w:cstheme="minorHAnsi"/>
          <w:bCs w:val="0"/>
          <w:sz w:val="24"/>
          <w:szCs w:val="24"/>
          <w:u w:val="single"/>
        </w:rPr>
      </w:pPr>
      <w:r w:rsidRPr="00316E76">
        <w:rPr>
          <w:rStyle w:val="Pogrubienie"/>
          <w:rFonts w:cstheme="minorHAnsi"/>
          <w:sz w:val="24"/>
          <w:szCs w:val="24"/>
          <w:u w:val="single"/>
        </w:rPr>
        <w:lastRenderedPageBreak/>
        <w:t>Ogólne cele kształcenia</w:t>
      </w:r>
    </w:p>
    <w:p w:rsidR="005123B8" w:rsidRDefault="005123B8" w:rsidP="005123B8">
      <w:pPr>
        <w:spacing w:after="0"/>
        <w:jc w:val="both"/>
        <w:rPr>
          <w:rFonts w:cstheme="minorHAnsi"/>
          <w:sz w:val="24"/>
          <w:szCs w:val="24"/>
        </w:rPr>
      </w:pPr>
    </w:p>
    <w:p w:rsidR="005123B8" w:rsidRPr="00070164" w:rsidRDefault="005123B8" w:rsidP="005123B8">
      <w:pPr>
        <w:spacing w:after="0"/>
        <w:jc w:val="both"/>
        <w:rPr>
          <w:rFonts w:cstheme="minorHAnsi"/>
          <w:sz w:val="24"/>
          <w:szCs w:val="24"/>
        </w:rPr>
      </w:pPr>
      <w:r w:rsidRPr="00070164">
        <w:rPr>
          <w:rFonts w:cstheme="minorHAnsi"/>
          <w:sz w:val="24"/>
          <w:szCs w:val="24"/>
        </w:rPr>
        <w:t xml:space="preserve">Absolwent studiów na kierunku </w:t>
      </w:r>
      <w:r>
        <w:rPr>
          <w:rFonts w:cstheme="minorHAnsi"/>
          <w:sz w:val="24"/>
          <w:szCs w:val="24"/>
        </w:rPr>
        <w:t>Analityka kryminalistyczna i sądowa</w:t>
      </w:r>
      <w:r w:rsidRPr="00070164">
        <w:rPr>
          <w:rFonts w:cstheme="minorHAnsi"/>
          <w:sz w:val="24"/>
          <w:szCs w:val="24"/>
        </w:rPr>
        <w:t>:</w:t>
      </w:r>
    </w:p>
    <w:p w:rsidR="005123B8" w:rsidRPr="00070164" w:rsidRDefault="005123B8" w:rsidP="005123B8">
      <w:pPr>
        <w:spacing w:after="0"/>
        <w:jc w:val="both"/>
        <w:rPr>
          <w:rFonts w:cstheme="minorHAnsi"/>
          <w:sz w:val="24"/>
          <w:szCs w:val="24"/>
        </w:rPr>
      </w:pPr>
    </w:p>
    <w:p w:rsidR="005123B8" w:rsidRDefault="005123B8" w:rsidP="005123B8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W</w:t>
      </w:r>
      <w:r w:rsidRPr="00070164">
        <w:rPr>
          <w:rFonts w:cstheme="minorHAnsi"/>
          <w:sz w:val="24"/>
          <w:szCs w:val="24"/>
          <w:u w:val="single"/>
        </w:rPr>
        <w:t xml:space="preserve"> zakresie wiedzy zna</w:t>
      </w:r>
      <w:r w:rsidR="0013057C">
        <w:rPr>
          <w:rFonts w:cstheme="minorHAnsi"/>
          <w:sz w:val="24"/>
          <w:szCs w:val="24"/>
          <w:u w:val="single"/>
        </w:rPr>
        <w:t xml:space="preserve"> i rozumie</w:t>
      </w:r>
      <w:r w:rsidRPr="00070164">
        <w:rPr>
          <w:rFonts w:cstheme="minorHAnsi"/>
          <w:sz w:val="24"/>
          <w:szCs w:val="24"/>
          <w:u w:val="single"/>
        </w:rPr>
        <w:t>:</w:t>
      </w:r>
    </w:p>
    <w:p w:rsidR="005123B8" w:rsidRDefault="005123B8" w:rsidP="005123B8">
      <w:pPr>
        <w:spacing w:after="0"/>
        <w:jc w:val="both"/>
        <w:rPr>
          <w:rFonts w:cstheme="minorHAnsi"/>
          <w:sz w:val="24"/>
          <w:szCs w:val="24"/>
        </w:rPr>
      </w:pPr>
    </w:p>
    <w:p w:rsidR="005123B8" w:rsidRPr="005123B8" w:rsidRDefault="005123B8" w:rsidP="00535B94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  <w:u w:val="single"/>
        </w:rPr>
      </w:pPr>
      <w:r w:rsidRPr="005123B8">
        <w:rPr>
          <w:rFonts w:ascii="Times New Roman" w:hAnsi="Times New Roman"/>
          <w:sz w:val="24"/>
          <w:szCs w:val="24"/>
        </w:rPr>
        <w:t>różnorodne, złożone uwarunkowania prowadzonej działalności,</w:t>
      </w:r>
    </w:p>
    <w:p w:rsidR="005123B8" w:rsidRDefault="005123B8" w:rsidP="005123B8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  <w:u w:val="single"/>
        </w:rPr>
      </w:pPr>
      <w:r w:rsidRPr="00070164">
        <w:rPr>
          <w:rFonts w:cstheme="minorHAnsi"/>
          <w:sz w:val="24"/>
          <w:szCs w:val="24"/>
        </w:rPr>
        <w:t>fizykochemiczne i biologiczne podstawy nauk o zdrowiu oraz nauk o kulturze fizycznej w zakresie właściwym dla programu kształcenia,</w:t>
      </w:r>
    </w:p>
    <w:p w:rsidR="005123B8" w:rsidRDefault="002C16F7" w:rsidP="005123B8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  <w:u w:val="single"/>
        </w:rPr>
      </w:pPr>
      <w:r w:rsidRPr="00070164">
        <w:rPr>
          <w:rFonts w:cstheme="minorHAnsi"/>
          <w:sz w:val="24"/>
          <w:szCs w:val="24"/>
        </w:rPr>
        <w:t>budowę i funkcje organizmu człowieka, a także metody oceny stanu zdrowia oraz objawy i przyczyny wybranych zaburzeń i zmian chorobowych w zakresie właściwym dla programu kształcenia,</w:t>
      </w:r>
    </w:p>
    <w:p w:rsidR="005123B8" w:rsidRPr="00B513BF" w:rsidRDefault="005123B8" w:rsidP="005123B8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  <w:u w:val="single"/>
        </w:rPr>
      </w:pPr>
      <w:r w:rsidRPr="00B513BF">
        <w:rPr>
          <w:rFonts w:cstheme="minorHAnsi"/>
          <w:sz w:val="24"/>
          <w:szCs w:val="24"/>
        </w:rPr>
        <w:t xml:space="preserve">wybrane pojęcia i mechanizmy </w:t>
      </w:r>
      <w:proofErr w:type="spellStart"/>
      <w:r w:rsidRPr="00B513BF">
        <w:rPr>
          <w:rFonts w:cstheme="minorHAnsi"/>
          <w:sz w:val="24"/>
          <w:szCs w:val="24"/>
        </w:rPr>
        <w:t>psycho</w:t>
      </w:r>
      <w:proofErr w:type="spellEnd"/>
      <w:r w:rsidRPr="00B513BF">
        <w:rPr>
          <w:rFonts w:cstheme="minorHAnsi"/>
          <w:sz w:val="24"/>
          <w:szCs w:val="24"/>
        </w:rPr>
        <w:t>-społeczne  związane ze zdrowiem i jego ochroną, w zakresie właściwym dla programu kształcenia,</w:t>
      </w:r>
    </w:p>
    <w:p w:rsidR="005123B8" w:rsidRPr="00B513BF" w:rsidRDefault="005123B8" w:rsidP="005123B8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  <w:u w:val="single"/>
        </w:rPr>
      </w:pPr>
      <w:r w:rsidRPr="00B513BF">
        <w:rPr>
          <w:rFonts w:cstheme="minorHAnsi"/>
          <w:sz w:val="24"/>
          <w:szCs w:val="24"/>
        </w:rPr>
        <w:t>teoretyczne podstawy działań interwencyjnych wobec jednostek oraz grup społecznych, a także zasady promocji zdrowia i zdrowego trybu życia,</w:t>
      </w:r>
    </w:p>
    <w:p w:rsidR="005123B8" w:rsidRPr="00316E76" w:rsidRDefault="005123B8" w:rsidP="005123B8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  <w:u w:val="single"/>
        </w:rPr>
      </w:pPr>
      <w:r w:rsidRPr="00B513BF">
        <w:rPr>
          <w:rFonts w:cstheme="minorHAnsi"/>
          <w:sz w:val="24"/>
          <w:szCs w:val="24"/>
        </w:rPr>
        <w:t>prawne, organizacyjne i etyczne uwarunkowania wykonywania działalności zawodowej związanej z programem kształcenia,</w:t>
      </w:r>
    </w:p>
    <w:p w:rsidR="00316E76" w:rsidRPr="00316E76" w:rsidRDefault="00316E76" w:rsidP="005123B8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  <w:u w:val="single"/>
        </w:rPr>
      </w:pPr>
      <w:r w:rsidRPr="00316E76">
        <w:rPr>
          <w:rFonts w:cstheme="minorHAnsi"/>
          <w:sz w:val="24"/>
          <w:szCs w:val="24"/>
        </w:rPr>
        <w:t>miejsce zawodu związanego z kierunkiem studiów w systemie organizacji zdrowia na poziomie krajowym</w:t>
      </w:r>
    </w:p>
    <w:p w:rsidR="002C16F7" w:rsidRPr="00B513BF" w:rsidRDefault="002C16F7" w:rsidP="005123B8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  <w:u w:val="single"/>
        </w:rPr>
      </w:pPr>
      <w:r w:rsidRPr="00C82339">
        <w:rPr>
          <w:rFonts w:ascii="Times New Roman" w:hAnsi="Times New Roman"/>
          <w:sz w:val="24"/>
          <w:szCs w:val="24"/>
        </w:rPr>
        <w:t>fundamentalne dylematy współczesnej cywilizacji.</w:t>
      </w:r>
    </w:p>
    <w:p w:rsidR="005123B8" w:rsidRPr="00070164" w:rsidRDefault="005123B8" w:rsidP="005123B8">
      <w:pPr>
        <w:ind w:left="360"/>
        <w:jc w:val="both"/>
        <w:rPr>
          <w:rFonts w:cstheme="minorHAnsi"/>
        </w:rPr>
      </w:pPr>
    </w:p>
    <w:p w:rsidR="005123B8" w:rsidRPr="00B513BF" w:rsidRDefault="005123B8" w:rsidP="005123B8">
      <w:pPr>
        <w:pStyle w:val="Akapitzlist"/>
        <w:numPr>
          <w:ilvl w:val="0"/>
          <w:numId w:val="13"/>
        </w:numPr>
        <w:jc w:val="both"/>
        <w:rPr>
          <w:rFonts w:cstheme="minorHAnsi"/>
          <w:u w:val="single"/>
        </w:rPr>
      </w:pPr>
      <w:r w:rsidRPr="00B513BF">
        <w:rPr>
          <w:rFonts w:cstheme="minorHAnsi"/>
          <w:u w:val="single"/>
        </w:rPr>
        <w:t>W zakresie umiejętności potrafi:</w:t>
      </w:r>
    </w:p>
    <w:p w:rsidR="005123B8" w:rsidRPr="00B513BF" w:rsidRDefault="005123B8" w:rsidP="005123B8">
      <w:pPr>
        <w:pStyle w:val="Stopk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 w:rsidRPr="00B513BF">
        <w:rPr>
          <w:rFonts w:cstheme="minorHAnsi"/>
          <w:sz w:val="24"/>
          <w:szCs w:val="24"/>
        </w:rPr>
        <w:t>innowacyjnie wykonywać zadania oraz rozwiązywać złożone i nietyp</w:t>
      </w:r>
      <w:r>
        <w:rPr>
          <w:rFonts w:cstheme="minorHAnsi"/>
          <w:sz w:val="24"/>
          <w:szCs w:val="24"/>
        </w:rPr>
        <w:t xml:space="preserve">owe problemy                         </w:t>
      </w:r>
      <w:r w:rsidRPr="00B513BF">
        <w:rPr>
          <w:rFonts w:cstheme="minorHAnsi"/>
          <w:sz w:val="24"/>
          <w:szCs w:val="24"/>
        </w:rPr>
        <w:t>w zmiennych i nie w pełni przewidywalnych warunkach,</w:t>
      </w:r>
    </w:p>
    <w:p w:rsidR="005123B8" w:rsidRPr="00B513BF" w:rsidRDefault="005123B8" w:rsidP="005123B8">
      <w:pPr>
        <w:pStyle w:val="Stopk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 w:rsidRPr="00B513BF">
        <w:rPr>
          <w:rFonts w:cstheme="minorHAnsi"/>
          <w:sz w:val="24"/>
          <w:szCs w:val="24"/>
        </w:rPr>
        <w:t>samodzielnie planować własne uczenie się przez całe życie oraz komunikować się</w:t>
      </w:r>
      <w:r>
        <w:rPr>
          <w:rFonts w:cstheme="minorHAnsi"/>
          <w:sz w:val="24"/>
          <w:szCs w:val="24"/>
        </w:rPr>
        <w:t xml:space="preserve">             </w:t>
      </w:r>
      <w:r w:rsidRPr="00B513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</w:t>
      </w:r>
      <w:r w:rsidRPr="00B513BF">
        <w:rPr>
          <w:rFonts w:cstheme="minorHAnsi"/>
          <w:sz w:val="24"/>
          <w:szCs w:val="24"/>
        </w:rPr>
        <w:t>z otoczeniem, uzasadniać swoje stanowisko,</w:t>
      </w:r>
    </w:p>
    <w:p w:rsidR="005123B8" w:rsidRPr="00B513BF" w:rsidRDefault="005123B8" w:rsidP="005123B8">
      <w:pPr>
        <w:pStyle w:val="Stopk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 w:rsidRPr="00B513BF">
        <w:rPr>
          <w:rFonts w:cstheme="minorHAnsi"/>
          <w:sz w:val="24"/>
          <w:szCs w:val="24"/>
        </w:rPr>
        <w:t>wykorzystywać posiadaną wiedzę – formułować i  rozwiązywać złożone i nietypowe problemy,</w:t>
      </w:r>
    </w:p>
    <w:p w:rsidR="005123B8" w:rsidRPr="00B513BF" w:rsidRDefault="005123B8" w:rsidP="005123B8">
      <w:pPr>
        <w:pStyle w:val="Stopk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 w:rsidRPr="00B513BF">
        <w:rPr>
          <w:rFonts w:cstheme="minorHAnsi"/>
          <w:sz w:val="24"/>
          <w:szCs w:val="24"/>
        </w:rPr>
        <w:t>komunikować się z użyciem specjalistycznej terminologii,</w:t>
      </w:r>
    </w:p>
    <w:p w:rsidR="005123B8" w:rsidRPr="00B513BF" w:rsidRDefault="005123B8" w:rsidP="005123B8">
      <w:pPr>
        <w:pStyle w:val="Stopk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 w:rsidRPr="00B513BF">
        <w:rPr>
          <w:rFonts w:cstheme="minorHAnsi"/>
          <w:sz w:val="24"/>
          <w:szCs w:val="24"/>
        </w:rPr>
        <w:t>posługiwać się językiem obcym na poziomie B2 Europejskiego Systemu Opisu Kształcenia Językowego,</w:t>
      </w:r>
    </w:p>
    <w:p w:rsidR="00A96352" w:rsidRDefault="00A96352" w:rsidP="005123B8">
      <w:pPr>
        <w:pStyle w:val="Stopk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 w:rsidRPr="00C82339">
        <w:rPr>
          <w:rFonts w:ascii="Times New Roman" w:hAnsi="Times New Roman"/>
          <w:sz w:val="24"/>
          <w:szCs w:val="24"/>
        </w:rPr>
        <w:t>planować i organizować prac</w:t>
      </w:r>
      <w:r>
        <w:rPr>
          <w:rFonts w:ascii="Times New Roman" w:hAnsi="Times New Roman"/>
          <w:sz w:val="24"/>
          <w:szCs w:val="24"/>
        </w:rPr>
        <w:t>ę – indywidualną oraz w zespole,</w:t>
      </w:r>
    </w:p>
    <w:p w:rsidR="005123B8" w:rsidRPr="00316E76" w:rsidRDefault="00A96352" w:rsidP="005123B8">
      <w:pPr>
        <w:pStyle w:val="Stopk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 w:rsidRPr="00A96352">
        <w:rPr>
          <w:rFonts w:ascii="Times New Roman" w:hAnsi="Times New Roman"/>
          <w:sz w:val="24"/>
          <w:szCs w:val="24"/>
        </w:rPr>
        <w:t>samodzielnie planować i realizować własne uczenie się przez całe życie</w:t>
      </w:r>
      <w:r w:rsidR="00316E76">
        <w:rPr>
          <w:rFonts w:ascii="Times New Roman" w:hAnsi="Times New Roman"/>
          <w:sz w:val="24"/>
          <w:szCs w:val="24"/>
        </w:rPr>
        <w:t>,</w:t>
      </w:r>
    </w:p>
    <w:p w:rsidR="00316E76" w:rsidRPr="005E2204" w:rsidRDefault="00316E76" w:rsidP="005123B8">
      <w:pPr>
        <w:pStyle w:val="Stopk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 w:rsidRPr="00316E76">
        <w:rPr>
          <w:rFonts w:cstheme="minorHAnsi"/>
          <w:sz w:val="24"/>
          <w:szCs w:val="24"/>
        </w:rPr>
        <w:t>posługiwać się sprzętem i aparaturą stosowanymi w zakresie wła</w:t>
      </w:r>
      <w:r>
        <w:rPr>
          <w:rFonts w:cstheme="minorHAnsi"/>
          <w:sz w:val="24"/>
          <w:szCs w:val="24"/>
        </w:rPr>
        <w:t xml:space="preserve">ściwym dla programu </w:t>
      </w:r>
      <w:r w:rsidRPr="005E2204">
        <w:rPr>
          <w:rFonts w:cstheme="minorHAnsi"/>
          <w:sz w:val="24"/>
          <w:szCs w:val="24"/>
        </w:rPr>
        <w:t>kształcenia,</w:t>
      </w:r>
    </w:p>
    <w:p w:rsidR="00316E76" w:rsidRDefault="00316E76" w:rsidP="005123B8">
      <w:pPr>
        <w:pStyle w:val="Stopk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 w:rsidRPr="005E2204">
        <w:rPr>
          <w:rFonts w:cstheme="minorHAnsi"/>
          <w:sz w:val="24"/>
          <w:szCs w:val="24"/>
        </w:rPr>
        <w:t>identyfikować problemy pacjenta, klienta oraz grupy społecznej oraz podjąć działania profilaktyczne pielęgnacyjne, terapeutyczne oraz edukacyjne w zakresie właściwym dla programu kształcenia</w:t>
      </w:r>
      <w:r w:rsidR="005E2204">
        <w:rPr>
          <w:rFonts w:cstheme="minorHAnsi"/>
          <w:sz w:val="24"/>
          <w:szCs w:val="24"/>
        </w:rPr>
        <w:t>,</w:t>
      </w:r>
    </w:p>
    <w:p w:rsidR="00316E76" w:rsidRPr="005E2204" w:rsidRDefault="005E2204" w:rsidP="005E2204">
      <w:pPr>
        <w:pStyle w:val="Stopka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 w:rsidRPr="005E2204">
        <w:rPr>
          <w:rFonts w:cstheme="minorHAnsi"/>
          <w:sz w:val="24"/>
          <w:szCs w:val="24"/>
        </w:rPr>
        <w:t>planować, realizować oraz dokumentować działania związane z zawodem właściwym dla programu kształcenia, z uwzględnieniem obowiązujących norm oraz dostępnych warunków</w:t>
      </w:r>
      <w:r>
        <w:rPr>
          <w:rFonts w:ascii="Times New Roman" w:hAnsi="Times New Roman"/>
          <w:sz w:val="24"/>
          <w:szCs w:val="24"/>
        </w:rPr>
        <w:t>.</w:t>
      </w:r>
    </w:p>
    <w:p w:rsidR="00A96352" w:rsidRPr="00316E76" w:rsidRDefault="00A96352" w:rsidP="00A96352">
      <w:pPr>
        <w:pStyle w:val="Stopka"/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</w:p>
    <w:p w:rsidR="005123B8" w:rsidRPr="00B513BF" w:rsidRDefault="005123B8" w:rsidP="005123B8">
      <w:pPr>
        <w:pStyle w:val="Stopka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u w:val="single"/>
        </w:rPr>
      </w:pPr>
      <w:r w:rsidRPr="00316E76">
        <w:rPr>
          <w:rFonts w:cstheme="minorHAnsi"/>
          <w:sz w:val="24"/>
          <w:szCs w:val="24"/>
          <w:u w:val="single"/>
        </w:rPr>
        <w:t>W zakresie</w:t>
      </w:r>
      <w:r w:rsidRPr="00B513BF">
        <w:rPr>
          <w:rFonts w:cstheme="minorHAnsi"/>
          <w:u w:val="single"/>
        </w:rPr>
        <w:t xml:space="preserve"> kompetencji społecznych</w:t>
      </w:r>
      <w:r w:rsidR="0013057C">
        <w:rPr>
          <w:rFonts w:cstheme="minorHAnsi"/>
          <w:u w:val="single"/>
        </w:rPr>
        <w:t xml:space="preserve"> absolwent </w:t>
      </w:r>
      <w:r w:rsidRPr="00B513BF">
        <w:rPr>
          <w:rFonts w:cstheme="minorHAnsi"/>
          <w:u w:val="single"/>
        </w:rPr>
        <w:t>jest gotów do:</w:t>
      </w:r>
    </w:p>
    <w:p w:rsidR="005123B8" w:rsidRPr="00070164" w:rsidRDefault="005123B8" w:rsidP="005123B8">
      <w:pPr>
        <w:pStyle w:val="Stopka"/>
        <w:autoSpaceDE w:val="0"/>
        <w:autoSpaceDN w:val="0"/>
        <w:adjustRightInd w:val="0"/>
        <w:jc w:val="both"/>
        <w:rPr>
          <w:rFonts w:cstheme="minorHAnsi"/>
        </w:rPr>
      </w:pPr>
    </w:p>
    <w:p w:rsidR="005123B8" w:rsidRPr="00070164" w:rsidRDefault="005123B8" w:rsidP="005123B8">
      <w:pPr>
        <w:pStyle w:val="Stopka"/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 w:rsidRPr="00070164">
        <w:rPr>
          <w:rFonts w:cstheme="minorHAnsi"/>
          <w:sz w:val="24"/>
          <w:szCs w:val="24"/>
        </w:rPr>
        <w:t>kultywowania i upowszechniania wzorów właściwego postępowania w środowisku pracy</w:t>
      </w:r>
      <w:r>
        <w:rPr>
          <w:rFonts w:cstheme="minorHAnsi"/>
          <w:sz w:val="24"/>
          <w:szCs w:val="24"/>
        </w:rPr>
        <w:t xml:space="preserve">          </w:t>
      </w:r>
      <w:r w:rsidRPr="00070164">
        <w:rPr>
          <w:rFonts w:cstheme="minorHAnsi"/>
          <w:sz w:val="24"/>
          <w:szCs w:val="24"/>
        </w:rPr>
        <w:t xml:space="preserve"> i poza nim,</w:t>
      </w:r>
    </w:p>
    <w:p w:rsidR="005123B8" w:rsidRPr="00070164" w:rsidRDefault="005123B8" w:rsidP="005123B8">
      <w:pPr>
        <w:pStyle w:val="Stopka"/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 w:rsidRPr="00070164">
        <w:rPr>
          <w:rFonts w:cstheme="minorHAnsi"/>
          <w:sz w:val="24"/>
          <w:szCs w:val="24"/>
        </w:rPr>
        <w:t>samodzielnego podejmowania decyzji, krytycznej oceny działań własnych, działań zespołów, którymi kieruje, i organizacji, w których uczestniczy, przyjmowania odpowiedzialności za skutki tych działań,</w:t>
      </w:r>
    </w:p>
    <w:p w:rsidR="005123B8" w:rsidRPr="00070164" w:rsidRDefault="005123B8" w:rsidP="005123B8">
      <w:pPr>
        <w:pStyle w:val="Stopka"/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 w:rsidRPr="00070164">
        <w:rPr>
          <w:rFonts w:cstheme="minorHAnsi"/>
          <w:sz w:val="24"/>
          <w:szCs w:val="24"/>
        </w:rPr>
        <w:t xml:space="preserve">krytycznej oceny posiadanej wiedzy oraz </w:t>
      </w:r>
      <w:r w:rsidRPr="00070164">
        <w:rPr>
          <w:rFonts w:cstheme="minorHAnsi"/>
          <w:bCs/>
          <w:sz w:val="24"/>
          <w:szCs w:val="24"/>
        </w:rPr>
        <w:t xml:space="preserve">do </w:t>
      </w:r>
      <w:r w:rsidRPr="00070164">
        <w:rPr>
          <w:rFonts w:cstheme="minorHAnsi"/>
          <w:sz w:val="24"/>
          <w:szCs w:val="24"/>
        </w:rPr>
        <w:t>uznawania znaczenia wiedzy w rozwiązywaniu problemów poznawczych i praktycznych,</w:t>
      </w:r>
    </w:p>
    <w:p w:rsidR="005123B8" w:rsidRPr="00070164" w:rsidRDefault="005123B8" w:rsidP="005123B8">
      <w:pPr>
        <w:pStyle w:val="Stopka"/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 w:rsidRPr="00070164">
        <w:rPr>
          <w:rFonts w:cstheme="minorHAnsi"/>
          <w:sz w:val="24"/>
          <w:szCs w:val="24"/>
        </w:rPr>
        <w:t>wypełniania zobowiązań społecznych, współorganizowania działalności na rzecz środowiska społecznego,</w:t>
      </w:r>
    </w:p>
    <w:p w:rsidR="005123B8" w:rsidRPr="00070164" w:rsidRDefault="005123B8" w:rsidP="005123B8">
      <w:pPr>
        <w:pStyle w:val="Stopka"/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 w:rsidRPr="00070164">
        <w:rPr>
          <w:rFonts w:cstheme="minorHAnsi"/>
          <w:sz w:val="24"/>
          <w:szCs w:val="24"/>
        </w:rPr>
        <w:t>do zasięgnięcia opinii ekspertów w przypadku trudności z samodzielnym rozwiązaniem problemu,</w:t>
      </w:r>
    </w:p>
    <w:p w:rsidR="005123B8" w:rsidRPr="00070164" w:rsidRDefault="005123B8" w:rsidP="005123B8">
      <w:pPr>
        <w:pStyle w:val="Stopka"/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 w:rsidRPr="00070164">
        <w:rPr>
          <w:rFonts w:cstheme="minorHAnsi"/>
          <w:sz w:val="24"/>
          <w:szCs w:val="24"/>
        </w:rPr>
        <w:t>do współpracy w zespole wielodyscyplinarnym, w celu zapewnienia bezpieczeństwa wszystkich uczestników zespołu,</w:t>
      </w:r>
    </w:p>
    <w:p w:rsidR="005123B8" w:rsidRPr="00070164" w:rsidRDefault="005123B8" w:rsidP="005123B8">
      <w:pPr>
        <w:pStyle w:val="Stopka"/>
        <w:numPr>
          <w:ilvl w:val="0"/>
          <w:numId w:val="12"/>
        </w:num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 w:rsidRPr="00070164">
        <w:rPr>
          <w:rFonts w:cstheme="minorHAnsi"/>
          <w:sz w:val="24"/>
          <w:szCs w:val="24"/>
        </w:rPr>
        <w:t>okazywania szacunku wobec pacjenta, klienta, grup społecznych oraz troski o ich dobro.</w:t>
      </w:r>
    </w:p>
    <w:p w:rsidR="005123B8" w:rsidRPr="00070164" w:rsidRDefault="005123B8" w:rsidP="005123B8">
      <w:pPr>
        <w:pStyle w:val="Stopka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BD69AA" w:rsidRPr="005E2204" w:rsidRDefault="006D605A" w:rsidP="006D605A">
      <w:pPr>
        <w:rPr>
          <w:rFonts w:cstheme="minorHAnsi"/>
          <w:b/>
          <w:sz w:val="24"/>
          <w:szCs w:val="24"/>
          <w:u w:val="single"/>
        </w:rPr>
      </w:pPr>
      <w:r w:rsidRPr="005E2204">
        <w:rPr>
          <w:rFonts w:cstheme="minorHAnsi"/>
          <w:b/>
          <w:sz w:val="24"/>
          <w:szCs w:val="24"/>
        </w:rPr>
        <w:t>3.</w:t>
      </w:r>
      <w:r w:rsidRPr="005E2204">
        <w:rPr>
          <w:rFonts w:cstheme="minorHAnsi"/>
          <w:b/>
          <w:sz w:val="24"/>
          <w:szCs w:val="24"/>
          <w:u w:val="single"/>
        </w:rPr>
        <w:t xml:space="preserve"> Sylwetka absolwenta</w:t>
      </w:r>
      <w:r w:rsidR="00BD69AA" w:rsidRPr="005E2204">
        <w:rPr>
          <w:rFonts w:cstheme="minorHAnsi"/>
          <w:b/>
          <w:sz w:val="24"/>
          <w:szCs w:val="24"/>
          <w:u w:val="single"/>
        </w:rPr>
        <w:t>:</w:t>
      </w:r>
      <w:r w:rsidR="003A41FC" w:rsidRPr="005E2204">
        <w:rPr>
          <w:rFonts w:cstheme="minorHAnsi"/>
          <w:b/>
          <w:sz w:val="24"/>
          <w:szCs w:val="24"/>
          <w:u w:val="single"/>
        </w:rPr>
        <w:t xml:space="preserve"> </w:t>
      </w:r>
    </w:p>
    <w:p w:rsidR="0098089E" w:rsidRDefault="00BD69AA" w:rsidP="0098089E">
      <w:pPr>
        <w:jc w:val="both"/>
        <w:rPr>
          <w:rStyle w:val="Pogrubienie"/>
          <w:rFonts w:ascii="Calibri" w:eastAsia="Times New Roman" w:hAnsi="Calibri" w:cs="Calibri"/>
          <w:b w:val="0"/>
          <w:bCs w:val="0"/>
          <w:color w:val="333333"/>
          <w:shd w:val="clear" w:color="auto" w:fill="FFFFFF"/>
          <w:lang w:eastAsia="pl-PL"/>
        </w:rPr>
      </w:pPr>
      <w:r w:rsidRPr="00BD69AA">
        <w:rPr>
          <w:rFonts w:ascii="Calibri" w:eastAsia="Times New Roman" w:hAnsi="Calibri" w:cs="Calibri"/>
          <w:color w:val="333333"/>
          <w:shd w:val="clear" w:color="auto" w:fill="FFFFFF"/>
          <w:lang w:eastAsia="pl-PL"/>
        </w:rPr>
        <w:t>Absolwenci kierunku </w:t>
      </w:r>
      <w:r>
        <w:rPr>
          <w:rFonts w:ascii="Calibri" w:eastAsia="Times New Roman" w:hAnsi="Calibri" w:cs="Calibri"/>
          <w:color w:val="333333"/>
          <w:shd w:val="clear" w:color="auto" w:fill="FFFFFF"/>
          <w:lang w:eastAsia="pl-PL"/>
        </w:rPr>
        <w:t>Analityka kryminalistyczna i sądowa</w:t>
      </w:r>
      <w:r w:rsidRPr="00BD69AA">
        <w:rPr>
          <w:rFonts w:ascii="Calibri" w:eastAsia="Times New Roman" w:hAnsi="Calibri" w:cs="Calibri"/>
          <w:color w:val="333333"/>
          <w:shd w:val="clear" w:color="auto" w:fill="FFFFFF"/>
          <w:lang w:eastAsia="pl-PL"/>
        </w:rPr>
        <w:t> będą przygotowani do pracy w laboratoriach analitycznych</w:t>
      </w:r>
      <w:r w:rsidR="00527C10">
        <w:rPr>
          <w:rFonts w:ascii="Calibri" w:eastAsia="Times New Roman" w:hAnsi="Calibri" w:cs="Calibri"/>
          <w:color w:val="333333"/>
          <w:shd w:val="clear" w:color="auto" w:fill="FFFFFF"/>
          <w:lang w:eastAsia="pl-PL"/>
        </w:rPr>
        <w:t xml:space="preserve"> </w:t>
      </w:r>
      <w:r w:rsidRPr="00BD69AA">
        <w:rPr>
          <w:rFonts w:ascii="Calibri" w:eastAsia="Times New Roman" w:hAnsi="Calibri" w:cs="Calibri"/>
          <w:color w:val="333333"/>
          <w:shd w:val="clear" w:color="auto" w:fill="FFFFFF"/>
          <w:lang w:eastAsia="pl-PL"/>
        </w:rPr>
        <w:t xml:space="preserve">i naukowych, zakładach i instytucjach wykonujących badania z zakresu medycyny sądowej, toksykologii zatruć, analizy leków i żywności, w tym w szczególności zafałszowań, </w:t>
      </w:r>
      <w:r w:rsidR="00EE6E37">
        <w:rPr>
          <w:rFonts w:ascii="Calibri" w:eastAsia="Times New Roman" w:hAnsi="Calibri" w:cs="Calibri"/>
          <w:color w:val="333333"/>
          <w:shd w:val="clear" w:color="auto" w:fill="FFFFFF"/>
          <w:lang w:eastAsia="pl-PL"/>
        </w:rPr>
        <w:t xml:space="preserve">                                      </w:t>
      </w:r>
      <w:r w:rsidRPr="00BD69AA">
        <w:rPr>
          <w:rFonts w:ascii="Calibri" w:eastAsia="Times New Roman" w:hAnsi="Calibri" w:cs="Calibri"/>
          <w:color w:val="333333"/>
          <w:shd w:val="clear" w:color="auto" w:fill="FFFFFF"/>
          <w:lang w:eastAsia="pl-PL"/>
        </w:rPr>
        <w:t>w instytucjach zajmujących się zagadnieniami związanymi z nadużywaniem leków, środków odurzających i dopalaczy. Będą także przygotowani do prowadzenia działań profilaktycznych związanych z narkomanią, dopalaczami i innymi substancjami odurzającymi.</w:t>
      </w:r>
      <w:r w:rsidRPr="00BD69AA">
        <w:rPr>
          <w:rFonts w:ascii="Calibri" w:eastAsia="Times New Roman" w:hAnsi="Calibri" w:cs="Calibri"/>
          <w:color w:val="333333"/>
          <w:shd w:val="clear" w:color="auto" w:fill="FFFFFF"/>
          <w:lang w:eastAsia="pl-PL"/>
        </w:rPr>
        <w:br/>
      </w:r>
      <w:r w:rsidR="006D605A" w:rsidRPr="00BD69AA">
        <w:rPr>
          <w:rFonts w:ascii="Calibri" w:hAnsi="Calibri" w:cs="Calibri"/>
        </w:rPr>
        <w:t xml:space="preserve"> </w:t>
      </w:r>
    </w:p>
    <w:p w:rsidR="00DA38F3" w:rsidRPr="005E2204" w:rsidRDefault="006D605A" w:rsidP="0098089E">
      <w:pPr>
        <w:jc w:val="both"/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  <w:lang w:eastAsia="pl-PL"/>
        </w:rPr>
      </w:pPr>
      <w:r w:rsidRPr="005E2204">
        <w:rPr>
          <w:rFonts w:cstheme="minorHAnsi"/>
          <w:b/>
          <w:sz w:val="24"/>
          <w:szCs w:val="24"/>
        </w:rPr>
        <w:t xml:space="preserve">4. </w:t>
      </w:r>
      <w:r w:rsidR="00472F97" w:rsidRPr="005E2204">
        <w:rPr>
          <w:rFonts w:cstheme="minorHAnsi"/>
          <w:b/>
          <w:sz w:val="24"/>
          <w:szCs w:val="24"/>
          <w:u w:val="single"/>
        </w:rPr>
        <w:t>Nazwa kierunku</w:t>
      </w:r>
      <w:r w:rsidR="00472F97" w:rsidRPr="005E2204">
        <w:rPr>
          <w:rFonts w:cstheme="minorHAnsi"/>
          <w:b/>
          <w:sz w:val="24"/>
          <w:szCs w:val="24"/>
        </w:rPr>
        <w:t xml:space="preserve"> </w:t>
      </w:r>
      <w:r w:rsidR="00472F97" w:rsidRPr="005E2204">
        <w:rPr>
          <w:rFonts w:cstheme="minorHAnsi"/>
          <w:b/>
          <w:sz w:val="24"/>
          <w:szCs w:val="24"/>
          <w:u w:val="single"/>
        </w:rPr>
        <w:t>studiów</w:t>
      </w:r>
      <w:r w:rsidR="00472F97" w:rsidRPr="005E2204">
        <w:rPr>
          <w:rFonts w:cstheme="minorHAnsi"/>
          <w:b/>
          <w:sz w:val="24"/>
          <w:szCs w:val="24"/>
        </w:rPr>
        <w:t xml:space="preserve">: </w:t>
      </w:r>
      <w:r w:rsidR="00472F97" w:rsidRPr="005E2204">
        <w:rPr>
          <w:rFonts w:cstheme="minorHAnsi"/>
          <w:sz w:val="24"/>
          <w:szCs w:val="24"/>
        </w:rPr>
        <w:t>ANALITYKA KRYMINALISTYCZNA I SĄDOWA</w:t>
      </w:r>
    </w:p>
    <w:p w:rsidR="00A54111" w:rsidRPr="00A46AD6" w:rsidRDefault="006D605A" w:rsidP="00A54111">
      <w:pPr>
        <w:rPr>
          <w:rFonts w:cstheme="minorHAnsi"/>
          <w:b/>
        </w:rPr>
      </w:pPr>
      <w:r w:rsidRPr="005E2204">
        <w:rPr>
          <w:rFonts w:cstheme="minorHAnsi"/>
          <w:b/>
          <w:sz w:val="24"/>
          <w:szCs w:val="24"/>
        </w:rPr>
        <w:t>5</w:t>
      </w:r>
      <w:r w:rsidRPr="00231F83">
        <w:rPr>
          <w:rFonts w:cstheme="minorHAnsi"/>
          <w:b/>
          <w:sz w:val="28"/>
          <w:szCs w:val="28"/>
        </w:rPr>
        <w:t>.</w:t>
      </w:r>
      <w:r w:rsidRPr="00231F83">
        <w:rPr>
          <w:rFonts w:cstheme="minorHAnsi"/>
          <w:b/>
          <w:sz w:val="28"/>
          <w:szCs w:val="28"/>
          <w:u w:val="single"/>
        </w:rPr>
        <w:t xml:space="preserve"> </w:t>
      </w:r>
      <w:r w:rsidR="00A54111" w:rsidRPr="005E2204">
        <w:rPr>
          <w:rFonts w:cstheme="minorHAnsi"/>
          <w:b/>
          <w:sz w:val="24"/>
          <w:szCs w:val="24"/>
          <w:u w:val="single"/>
        </w:rPr>
        <w:t>Poziom studiów</w:t>
      </w:r>
      <w:r w:rsidR="00472F97" w:rsidRPr="005E2204">
        <w:rPr>
          <w:rFonts w:cstheme="minorHAnsi"/>
          <w:b/>
          <w:sz w:val="24"/>
          <w:szCs w:val="24"/>
        </w:rPr>
        <w:t>:</w:t>
      </w:r>
      <w:r w:rsidR="00472F97">
        <w:rPr>
          <w:rFonts w:cstheme="minorHAnsi"/>
          <w:b/>
        </w:rPr>
        <w:t xml:space="preserve">  </w:t>
      </w:r>
      <w:r w:rsidR="00472F97" w:rsidRPr="00472F97">
        <w:rPr>
          <w:rFonts w:cstheme="minorHAnsi"/>
        </w:rPr>
        <w:t>s</w:t>
      </w:r>
      <w:r w:rsidR="00A54111" w:rsidRPr="00A46AD6">
        <w:rPr>
          <w:rFonts w:cstheme="minorHAnsi"/>
        </w:rPr>
        <w:t>tudia pierwszego stopnia</w:t>
      </w:r>
    </w:p>
    <w:p w:rsidR="00CD1CC5" w:rsidRPr="00472F97" w:rsidRDefault="006D605A" w:rsidP="00472F97">
      <w:pPr>
        <w:rPr>
          <w:rFonts w:cstheme="minorHAnsi"/>
          <w:b/>
        </w:rPr>
      </w:pPr>
      <w:r w:rsidRPr="005E2204">
        <w:rPr>
          <w:rFonts w:cstheme="minorHAnsi"/>
          <w:b/>
          <w:sz w:val="24"/>
          <w:szCs w:val="24"/>
        </w:rPr>
        <w:t>6</w:t>
      </w:r>
      <w:r w:rsidRPr="00231F83">
        <w:rPr>
          <w:rFonts w:cstheme="minorHAnsi"/>
          <w:b/>
          <w:sz w:val="28"/>
          <w:szCs w:val="28"/>
        </w:rPr>
        <w:t>.</w:t>
      </w:r>
      <w:r w:rsidRPr="00231F83">
        <w:rPr>
          <w:rFonts w:cstheme="minorHAnsi"/>
          <w:b/>
          <w:sz w:val="28"/>
          <w:szCs w:val="28"/>
          <w:u w:val="single"/>
        </w:rPr>
        <w:t xml:space="preserve"> </w:t>
      </w:r>
      <w:r w:rsidR="00A54111" w:rsidRPr="005E2204">
        <w:rPr>
          <w:rFonts w:cstheme="minorHAnsi"/>
          <w:b/>
          <w:sz w:val="24"/>
          <w:szCs w:val="24"/>
          <w:u w:val="single"/>
        </w:rPr>
        <w:t>Forma lub formy studiów</w:t>
      </w:r>
      <w:r w:rsidR="00472F97">
        <w:rPr>
          <w:rFonts w:cstheme="minorHAnsi"/>
          <w:b/>
        </w:rPr>
        <w:t xml:space="preserve">: </w:t>
      </w:r>
      <w:r w:rsidR="00284801">
        <w:rPr>
          <w:rFonts w:cstheme="minorHAnsi"/>
        </w:rPr>
        <w:t>s</w:t>
      </w:r>
      <w:r w:rsidR="00472F97">
        <w:rPr>
          <w:rFonts w:cstheme="minorHAnsi"/>
        </w:rPr>
        <w:t>tudia stacjonarne</w:t>
      </w:r>
    </w:p>
    <w:p w:rsidR="00AF56DA" w:rsidRPr="00A46AD6" w:rsidRDefault="006D605A" w:rsidP="006D605A">
      <w:pPr>
        <w:rPr>
          <w:rFonts w:cstheme="minorHAnsi"/>
          <w:b/>
        </w:rPr>
      </w:pPr>
      <w:r w:rsidRPr="005E2204">
        <w:rPr>
          <w:rFonts w:cstheme="minorHAnsi"/>
          <w:b/>
          <w:sz w:val="24"/>
          <w:szCs w:val="24"/>
        </w:rPr>
        <w:t>7</w:t>
      </w:r>
      <w:r w:rsidRPr="00231F83">
        <w:rPr>
          <w:rFonts w:cstheme="minorHAnsi"/>
          <w:b/>
          <w:sz w:val="28"/>
          <w:szCs w:val="28"/>
        </w:rPr>
        <w:t>.</w:t>
      </w:r>
      <w:r w:rsidRPr="00231F83">
        <w:rPr>
          <w:rFonts w:cstheme="minorHAnsi"/>
          <w:b/>
          <w:sz w:val="28"/>
          <w:szCs w:val="28"/>
          <w:u w:val="single"/>
        </w:rPr>
        <w:t xml:space="preserve"> </w:t>
      </w:r>
      <w:r w:rsidR="00AF56DA" w:rsidRPr="005E2204">
        <w:rPr>
          <w:rFonts w:cstheme="minorHAnsi"/>
          <w:b/>
          <w:sz w:val="24"/>
          <w:szCs w:val="24"/>
          <w:u w:val="single"/>
        </w:rPr>
        <w:t>Profil studiów</w:t>
      </w:r>
      <w:r w:rsidR="00472F97">
        <w:rPr>
          <w:rFonts w:cstheme="minorHAnsi"/>
          <w:b/>
        </w:rPr>
        <w:t>:</w:t>
      </w:r>
      <w:r w:rsidR="00AF56DA" w:rsidRPr="00A46AD6">
        <w:rPr>
          <w:rFonts w:cstheme="minorHAnsi"/>
          <w:b/>
        </w:rPr>
        <w:t xml:space="preserve"> </w:t>
      </w:r>
      <w:proofErr w:type="spellStart"/>
      <w:r w:rsidR="00284801">
        <w:rPr>
          <w:rFonts w:cstheme="minorHAnsi"/>
        </w:rPr>
        <w:t>o</w:t>
      </w:r>
      <w:r w:rsidR="00AF56DA" w:rsidRPr="00A46AD6">
        <w:rPr>
          <w:rFonts w:cstheme="minorHAnsi"/>
        </w:rPr>
        <w:t>gólnoakademicki</w:t>
      </w:r>
      <w:proofErr w:type="spellEnd"/>
      <w:r w:rsidR="00AF56DA" w:rsidRPr="00A46AD6">
        <w:rPr>
          <w:rFonts w:cstheme="minorHAnsi"/>
        </w:rPr>
        <w:t xml:space="preserve"> </w:t>
      </w:r>
    </w:p>
    <w:p w:rsidR="000D28DD" w:rsidRPr="00231F83" w:rsidRDefault="006D605A" w:rsidP="006D605A">
      <w:pPr>
        <w:rPr>
          <w:rFonts w:cstheme="minorHAnsi"/>
          <w:sz w:val="24"/>
          <w:szCs w:val="24"/>
        </w:rPr>
      </w:pPr>
      <w:r w:rsidRPr="005E2204">
        <w:rPr>
          <w:rFonts w:cstheme="minorHAnsi"/>
          <w:b/>
          <w:sz w:val="24"/>
          <w:szCs w:val="24"/>
        </w:rPr>
        <w:t>8</w:t>
      </w:r>
      <w:r w:rsidRPr="00231F83">
        <w:rPr>
          <w:rFonts w:cstheme="minorHAnsi"/>
          <w:b/>
          <w:sz w:val="28"/>
          <w:szCs w:val="28"/>
        </w:rPr>
        <w:t>.</w:t>
      </w:r>
      <w:r w:rsidRPr="00231F83">
        <w:rPr>
          <w:rFonts w:cstheme="minorHAnsi"/>
          <w:b/>
          <w:sz w:val="28"/>
          <w:szCs w:val="28"/>
          <w:u w:val="single"/>
        </w:rPr>
        <w:t xml:space="preserve"> </w:t>
      </w:r>
      <w:r w:rsidR="000D28DD" w:rsidRPr="005E2204">
        <w:rPr>
          <w:rFonts w:cstheme="minorHAnsi"/>
          <w:b/>
          <w:sz w:val="24"/>
          <w:szCs w:val="24"/>
          <w:u w:val="single"/>
        </w:rPr>
        <w:t>Przyporządkowanie kierunku studiów do dyscypliny lub dyscyplin, do których</w:t>
      </w:r>
      <w:r w:rsidR="009E0324" w:rsidRPr="005E2204">
        <w:rPr>
          <w:rFonts w:cstheme="minorHAnsi"/>
          <w:b/>
          <w:sz w:val="24"/>
          <w:szCs w:val="24"/>
          <w:u w:val="single"/>
        </w:rPr>
        <w:t xml:space="preserve"> odnoszą się efekty uczenia się</w:t>
      </w:r>
      <w:r w:rsidR="00C113D5" w:rsidRPr="00231F83">
        <w:rPr>
          <w:rFonts w:cstheme="minorHAnsi"/>
          <w:sz w:val="24"/>
          <w:szCs w:val="24"/>
        </w:rPr>
        <w:t xml:space="preserve">: </w:t>
      </w:r>
      <w:r w:rsidR="009E0324" w:rsidRPr="00231F83">
        <w:rPr>
          <w:rFonts w:cstheme="minorHAnsi"/>
          <w:sz w:val="24"/>
          <w:szCs w:val="24"/>
        </w:rPr>
        <w:t xml:space="preserve"> (</w:t>
      </w:r>
      <w:r w:rsidR="000D28DD" w:rsidRPr="00231F83">
        <w:rPr>
          <w:rFonts w:cstheme="minorHAnsi"/>
          <w:sz w:val="24"/>
          <w:szCs w:val="24"/>
        </w:rPr>
        <w:t>ze wskazaniem dyscypliny wiodącej</w:t>
      </w:r>
      <w:r w:rsidR="009E0324" w:rsidRPr="00231F83">
        <w:rPr>
          <w:rFonts w:cstheme="minorHAnsi"/>
          <w:sz w:val="24"/>
          <w:szCs w:val="24"/>
        </w:rPr>
        <w:t>)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709"/>
        <w:gridCol w:w="2410"/>
        <w:gridCol w:w="567"/>
        <w:gridCol w:w="2551"/>
        <w:gridCol w:w="567"/>
      </w:tblGrid>
      <w:tr w:rsidR="009E0324" w:rsidRPr="00A46AD6" w:rsidTr="009E0324">
        <w:trPr>
          <w:trHeight w:val="255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9E0324" w:rsidRPr="00A46AD6" w:rsidRDefault="009E0324" w:rsidP="009E03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46A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100%</w:t>
            </w:r>
          </w:p>
        </w:tc>
      </w:tr>
      <w:tr w:rsidR="009E0324" w:rsidRPr="00A46AD6" w:rsidTr="00905E2C">
        <w:trPr>
          <w:trHeight w:val="46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E0324" w:rsidRPr="00A46AD6" w:rsidRDefault="009E0324" w:rsidP="009E03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46A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DYSCYPLINA 1         </w:t>
            </w:r>
            <w:r w:rsidRPr="00A46A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WIODĄCA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E0324" w:rsidRPr="00A46AD6" w:rsidRDefault="009E0324" w:rsidP="009E03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46A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E0324" w:rsidRPr="00A46AD6" w:rsidRDefault="009E0324" w:rsidP="009E03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46A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DYSCYPLINA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E0324" w:rsidRPr="00A46AD6" w:rsidRDefault="009E0324" w:rsidP="009E03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46A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E0324" w:rsidRPr="00A46AD6" w:rsidRDefault="009E0324" w:rsidP="009E03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46A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DYSCYPLINA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E0324" w:rsidRPr="00A46AD6" w:rsidRDefault="009E0324" w:rsidP="009E03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46A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%</w:t>
            </w:r>
          </w:p>
        </w:tc>
      </w:tr>
      <w:tr w:rsidR="009E0324" w:rsidRPr="00A46AD6" w:rsidTr="00905E2C">
        <w:trPr>
          <w:trHeight w:val="9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324" w:rsidRPr="00A46AD6" w:rsidRDefault="00C113D5" w:rsidP="009E0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Nauki farmaceutyczne</w:t>
            </w:r>
            <w:r w:rsidR="009E0324" w:rsidRPr="00A46AD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324" w:rsidRPr="00A46AD6" w:rsidRDefault="00905E2C" w:rsidP="009E0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324" w:rsidRPr="00A46AD6" w:rsidRDefault="00905E2C" w:rsidP="009E0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Nauki medyczne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324" w:rsidRPr="00A46AD6" w:rsidRDefault="00905E2C" w:rsidP="009E0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</w:t>
            </w:r>
            <w:r w:rsidR="009E0324" w:rsidRPr="00A46AD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324" w:rsidRPr="00A46AD6" w:rsidRDefault="00905E2C" w:rsidP="00905E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Nauki o bezpieczeństwie </w:t>
            </w:r>
            <w:r w:rsidR="009E0324" w:rsidRPr="00A46AD6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324" w:rsidRPr="00A46AD6" w:rsidRDefault="009E0324" w:rsidP="009E0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46AD6">
              <w:rPr>
                <w:rFonts w:eastAsia="Times New Roman" w:cstheme="minorHAnsi"/>
                <w:color w:val="000000"/>
                <w:lang w:eastAsia="pl-PL"/>
              </w:rPr>
              <w:t> </w:t>
            </w:r>
            <w:r w:rsidR="00905E2C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</w:tr>
    </w:tbl>
    <w:p w:rsidR="000D28DD" w:rsidRPr="00A46AD6" w:rsidRDefault="000D28DD" w:rsidP="000D28DD">
      <w:pPr>
        <w:rPr>
          <w:rFonts w:cstheme="minorHAnsi"/>
          <w:b/>
        </w:rPr>
      </w:pPr>
    </w:p>
    <w:p w:rsidR="00E172A3" w:rsidRDefault="006D605A" w:rsidP="00E172A3">
      <w:pPr>
        <w:jc w:val="both"/>
        <w:rPr>
          <w:rFonts w:cstheme="minorHAnsi"/>
          <w:b/>
        </w:rPr>
      </w:pPr>
      <w:r w:rsidRPr="005E2204">
        <w:rPr>
          <w:rFonts w:cstheme="minorHAnsi"/>
          <w:b/>
          <w:sz w:val="24"/>
          <w:szCs w:val="24"/>
        </w:rPr>
        <w:lastRenderedPageBreak/>
        <w:t>9</w:t>
      </w:r>
      <w:r w:rsidRPr="00284801">
        <w:rPr>
          <w:rFonts w:cstheme="minorHAnsi"/>
          <w:b/>
        </w:rPr>
        <w:t xml:space="preserve">. </w:t>
      </w:r>
      <w:r w:rsidR="002D2054" w:rsidRPr="005E2204">
        <w:rPr>
          <w:rFonts w:cstheme="minorHAnsi"/>
          <w:b/>
          <w:sz w:val="24"/>
          <w:szCs w:val="24"/>
          <w:u w:val="single"/>
        </w:rPr>
        <w:t>Opis kompetencji oczekiwanych od kandydata</w:t>
      </w:r>
      <w:r w:rsidR="00284801" w:rsidRPr="0098089E">
        <w:rPr>
          <w:rFonts w:cstheme="minorHAnsi"/>
          <w:b/>
          <w:sz w:val="28"/>
          <w:szCs w:val="28"/>
          <w:u w:val="single"/>
        </w:rPr>
        <w:t>:</w:t>
      </w:r>
      <w:r w:rsidR="00284801" w:rsidRPr="00284801">
        <w:rPr>
          <w:rFonts w:cstheme="minorHAnsi"/>
          <w:b/>
        </w:rPr>
        <w:t xml:space="preserve"> </w:t>
      </w:r>
    </w:p>
    <w:p w:rsidR="00E172A3" w:rsidRPr="00733624" w:rsidRDefault="00E172A3" w:rsidP="00E172A3">
      <w:pPr>
        <w:jc w:val="both"/>
        <w:rPr>
          <w:rFonts w:cstheme="minorHAnsi"/>
          <w:b/>
        </w:rPr>
      </w:pPr>
      <w:r>
        <w:rPr>
          <w:rFonts w:cstheme="minorHAnsi"/>
          <w:color w:val="404041"/>
          <w:sz w:val="24"/>
          <w:szCs w:val="24"/>
          <w:shd w:val="clear" w:color="auto" w:fill="FFFFFF"/>
        </w:rPr>
        <w:t xml:space="preserve">Kandydat na studia na kierunku Analityka kryminalistyczna i sądowa powinien wykazywać zdolności i zainteresowanie przedmiotami przyrodniczymi i ścisłymi (chemia, biologia, matematyka, fizyka, informatyka). Powinien również wykazywać predyspozycje do pracy laboratoryjnej, rozwiązywania zagadnień o charakterze analitycznym i prawnym. </w:t>
      </w:r>
    </w:p>
    <w:p w:rsidR="009C45D9" w:rsidRPr="00EB2E06" w:rsidRDefault="006D605A" w:rsidP="009C45D9">
      <w:pPr>
        <w:jc w:val="both"/>
        <w:rPr>
          <w:rFonts w:cstheme="minorHAnsi"/>
          <w:sz w:val="24"/>
          <w:szCs w:val="24"/>
        </w:rPr>
      </w:pPr>
      <w:r w:rsidRPr="005E2204">
        <w:rPr>
          <w:rFonts w:cstheme="minorHAnsi"/>
          <w:b/>
          <w:sz w:val="24"/>
          <w:szCs w:val="24"/>
        </w:rPr>
        <w:t>10</w:t>
      </w:r>
      <w:r w:rsidRPr="00E56E8F">
        <w:rPr>
          <w:rFonts w:cstheme="minorHAnsi"/>
          <w:b/>
          <w:sz w:val="28"/>
          <w:szCs w:val="28"/>
        </w:rPr>
        <w:t>.</w:t>
      </w:r>
      <w:r w:rsidRPr="0098089E">
        <w:rPr>
          <w:rFonts w:cstheme="minorHAnsi"/>
          <w:b/>
          <w:sz w:val="28"/>
          <w:szCs w:val="28"/>
          <w:u w:val="single"/>
        </w:rPr>
        <w:t xml:space="preserve"> </w:t>
      </w:r>
      <w:r w:rsidR="00924F2A" w:rsidRPr="005E2204">
        <w:rPr>
          <w:rFonts w:cstheme="minorHAnsi"/>
          <w:b/>
          <w:sz w:val="24"/>
          <w:szCs w:val="24"/>
          <w:u w:val="single"/>
        </w:rPr>
        <w:t>Kryteria kwalifikowania kandydatów oraz przeprowadzania postępowania kwalifikacyjnego</w:t>
      </w:r>
      <w:r w:rsidR="009C45D9" w:rsidRPr="0098089E">
        <w:rPr>
          <w:rFonts w:cstheme="minorHAnsi"/>
          <w:b/>
          <w:sz w:val="28"/>
          <w:szCs w:val="28"/>
          <w:u w:val="single"/>
        </w:rPr>
        <w:t>:</w:t>
      </w:r>
      <w:r w:rsidR="009975E6">
        <w:rPr>
          <w:rFonts w:cstheme="minorHAnsi"/>
          <w:b/>
          <w:sz w:val="28"/>
          <w:szCs w:val="28"/>
          <w:u w:val="single"/>
        </w:rPr>
        <w:t xml:space="preserve"> </w:t>
      </w:r>
      <w:r w:rsidR="00EB2E06">
        <w:rPr>
          <w:rFonts w:cstheme="minorHAnsi"/>
          <w:b/>
          <w:sz w:val="28"/>
          <w:szCs w:val="28"/>
          <w:u w:val="single"/>
        </w:rPr>
        <w:t xml:space="preserve"> </w:t>
      </w:r>
      <w:r w:rsidR="0086570A">
        <w:rPr>
          <w:rFonts w:cstheme="minorHAnsi"/>
          <w:sz w:val="24"/>
          <w:szCs w:val="24"/>
        </w:rPr>
        <w:t>załącznik (</w:t>
      </w:r>
      <w:r w:rsidR="009975E6">
        <w:rPr>
          <w:rFonts w:cstheme="minorHAnsi"/>
          <w:sz w:val="24"/>
          <w:szCs w:val="24"/>
        </w:rPr>
        <w:t>U</w:t>
      </w:r>
      <w:r w:rsidR="00EB2E06" w:rsidRPr="00FA686B">
        <w:rPr>
          <w:rFonts w:cstheme="minorHAnsi"/>
          <w:sz w:val="24"/>
          <w:szCs w:val="24"/>
        </w:rPr>
        <w:t>chwała Senatu 87/2019 z dnia 26.06.2019 r</w:t>
      </w:r>
      <w:r w:rsidR="00EB2E06" w:rsidRPr="00DF75C2">
        <w:rPr>
          <w:rFonts w:cstheme="minorHAnsi"/>
          <w:sz w:val="24"/>
          <w:szCs w:val="24"/>
        </w:rPr>
        <w:t>.</w:t>
      </w:r>
      <w:r w:rsidR="0086570A" w:rsidRPr="0086570A">
        <w:rPr>
          <w:sz w:val="24"/>
          <w:szCs w:val="24"/>
        </w:rPr>
        <w:t xml:space="preserve"> </w:t>
      </w:r>
      <w:r w:rsidR="0086570A">
        <w:rPr>
          <w:sz w:val="24"/>
          <w:szCs w:val="24"/>
        </w:rPr>
        <w:t xml:space="preserve">- </w:t>
      </w:r>
      <w:r w:rsidR="0086570A" w:rsidRPr="0086570A">
        <w:rPr>
          <w:b/>
          <w:sz w:val="24"/>
          <w:szCs w:val="24"/>
        </w:rPr>
        <w:t xml:space="preserve">§ </w:t>
      </w:r>
      <w:r w:rsidR="0086570A" w:rsidRPr="0086570A">
        <w:rPr>
          <w:rFonts w:cstheme="minorHAnsi"/>
          <w:b/>
          <w:sz w:val="24"/>
          <w:szCs w:val="24"/>
        </w:rPr>
        <w:t>13</w:t>
      </w:r>
      <w:r w:rsidR="00EB2E06" w:rsidRPr="00FA686B">
        <w:rPr>
          <w:rFonts w:cstheme="minorHAnsi"/>
          <w:sz w:val="24"/>
          <w:szCs w:val="24"/>
        </w:rPr>
        <w:t>)</w:t>
      </w:r>
      <w:r w:rsidR="00527C10" w:rsidRPr="00FA686B">
        <w:rPr>
          <w:rFonts w:cstheme="minorHAnsi"/>
          <w:sz w:val="24"/>
          <w:szCs w:val="24"/>
        </w:rPr>
        <w:t>.</w:t>
      </w:r>
    </w:p>
    <w:p w:rsidR="009C45D9" w:rsidRPr="009C45D9" w:rsidRDefault="006D605A" w:rsidP="009C45D9">
      <w:pPr>
        <w:rPr>
          <w:rFonts w:cstheme="minorHAnsi"/>
          <w:b/>
        </w:rPr>
      </w:pPr>
      <w:r w:rsidRPr="005E2204">
        <w:rPr>
          <w:rFonts w:cstheme="minorHAnsi"/>
          <w:b/>
          <w:sz w:val="24"/>
          <w:szCs w:val="24"/>
        </w:rPr>
        <w:t>11</w:t>
      </w:r>
      <w:r w:rsidRPr="00E56E8F">
        <w:rPr>
          <w:rFonts w:cstheme="minorHAnsi"/>
          <w:b/>
          <w:sz w:val="28"/>
          <w:szCs w:val="28"/>
        </w:rPr>
        <w:t>.</w:t>
      </w:r>
      <w:r w:rsidRPr="00E56E8F">
        <w:rPr>
          <w:rFonts w:cstheme="minorHAnsi"/>
          <w:b/>
          <w:sz w:val="28"/>
          <w:szCs w:val="28"/>
          <w:u w:val="single"/>
        </w:rPr>
        <w:t xml:space="preserve"> </w:t>
      </w:r>
      <w:r w:rsidR="00924F2A" w:rsidRPr="005E2204">
        <w:rPr>
          <w:rFonts w:cstheme="minorHAnsi"/>
          <w:b/>
          <w:sz w:val="24"/>
          <w:szCs w:val="24"/>
          <w:u w:val="single"/>
        </w:rPr>
        <w:t>Zasady i warunki ukończenia studiów</w:t>
      </w:r>
      <w:r w:rsidR="009C45D9">
        <w:rPr>
          <w:rFonts w:cstheme="minorHAnsi"/>
          <w:b/>
        </w:rPr>
        <w:t xml:space="preserve">: </w:t>
      </w:r>
      <w:r w:rsidR="009C45D9" w:rsidRPr="009C45D9">
        <w:rPr>
          <w:rFonts w:cstheme="minorHAnsi"/>
        </w:rPr>
        <w:t>w</w:t>
      </w:r>
      <w:r w:rsidR="009C45D9" w:rsidRPr="000E30FD">
        <w:t xml:space="preserve">arunkiem uzyskania dyplomu </w:t>
      </w:r>
      <w:r w:rsidR="009C45D9">
        <w:t>licencjata</w:t>
      </w:r>
      <w:r w:rsidR="009C45D9" w:rsidRPr="000E30FD">
        <w:t xml:space="preserve"> jest zaliczenie </w:t>
      </w:r>
      <w:r w:rsidR="009C45D9">
        <w:t>wszystkich zajęć, praktyk</w:t>
      </w:r>
      <w:r w:rsidR="009C45D9" w:rsidRPr="000D0BC2">
        <w:t>, złożenie egzaminów przewidzianych w planie studiów, wykonanie pracy dyplomowej i</w:t>
      </w:r>
      <w:r w:rsidR="009C45D9">
        <w:t xml:space="preserve"> złożenie egzaminu dyplomowego </w:t>
      </w:r>
      <w:r w:rsidR="009C45D9" w:rsidRPr="000D0BC2">
        <w:t xml:space="preserve">z wynikiem pozytywnym. </w:t>
      </w:r>
    </w:p>
    <w:p w:rsidR="005049AE" w:rsidRPr="003067C4" w:rsidRDefault="006D605A" w:rsidP="006D605A">
      <w:pPr>
        <w:rPr>
          <w:rFonts w:cstheme="minorHAnsi"/>
          <w:b/>
          <w:sz w:val="24"/>
          <w:szCs w:val="24"/>
        </w:rPr>
      </w:pPr>
      <w:r w:rsidRPr="005E2204">
        <w:rPr>
          <w:rFonts w:cstheme="minorHAnsi"/>
          <w:b/>
          <w:sz w:val="24"/>
          <w:szCs w:val="24"/>
        </w:rPr>
        <w:t>12</w:t>
      </w:r>
      <w:r w:rsidRPr="00A46AD6">
        <w:rPr>
          <w:rFonts w:cstheme="minorHAnsi"/>
          <w:b/>
        </w:rPr>
        <w:t xml:space="preserve">. </w:t>
      </w:r>
      <w:r w:rsidR="005049AE" w:rsidRPr="003067C4">
        <w:rPr>
          <w:rFonts w:cstheme="minorHAnsi"/>
          <w:b/>
          <w:sz w:val="24"/>
          <w:szCs w:val="24"/>
          <w:u w:val="single"/>
        </w:rPr>
        <w:t>Możliwości zatrudnienia i kontynuacji kształcenia przez absolwentów</w:t>
      </w:r>
      <w:r w:rsidR="009C45D9" w:rsidRPr="003067C4">
        <w:rPr>
          <w:rFonts w:cstheme="minorHAnsi"/>
          <w:b/>
          <w:sz w:val="24"/>
          <w:szCs w:val="24"/>
        </w:rPr>
        <w:t>:</w:t>
      </w:r>
    </w:p>
    <w:p w:rsidR="0051149E" w:rsidRDefault="00F9180A" w:rsidP="0051149E">
      <w:pPr>
        <w:jc w:val="both"/>
        <w:rPr>
          <w:rFonts w:cstheme="minorHAnsi"/>
          <w:color w:val="666666"/>
          <w:shd w:val="clear" w:color="auto" w:fill="FFFFFF"/>
        </w:rPr>
      </w:pPr>
      <w:r w:rsidRPr="00BD69AA">
        <w:rPr>
          <w:rFonts w:ascii="Calibri" w:eastAsia="Times New Roman" w:hAnsi="Calibri" w:cs="Calibri"/>
          <w:color w:val="333333"/>
          <w:shd w:val="clear" w:color="auto" w:fill="FFFFFF"/>
          <w:lang w:eastAsia="pl-PL"/>
        </w:rPr>
        <w:t>Absolwenci kierunku </w:t>
      </w:r>
      <w:r>
        <w:rPr>
          <w:rFonts w:ascii="Calibri" w:eastAsia="Times New Roman" w:hAnsi="Calibri" w:cs="Calibri"/>
          <w:color w:val="333333"/>
          <w:shd w:val="clear" w:color="auto" w:fill="FFFFFF"/>
          <w:lang w:eastAsia="pl-PL"/>
        </w:rPr>
        <w:t xml:space="preserve">Analityka kryminalistyczna i sądowa będą mogli podjąć pracę  w laboratoriach </w:t>
      </w:r>
      <w:r w:rsidR="0051149E" w:rsidRPr="0051149E">
        <w:rPr>
          <w:rFonts w:cstheme="minorHAnsi"/>
          <w:color w:val="666666"/>
          <w:shd w:val="clear" w:color="auto" w:fill="FFFFFF"/>
        </w:rPr>
        <w:t>analityczn</w:t>
      </w:r>
      <w:r>
        <w:rPr>
          <w:rFonts w:cstheme="minorHAnsi"/>
          <w:color w:val="666666"/>
          <w:shd w:val="clear" w:color="auto" w:fill="FFFFFF"/>
        </w:rPr>
        <w:t>ych,</w:t>
      </w:r>
      <w:r w:rsidR="0051149E" w:rsidRPr="0051149E">
        <w:rPr>
          <w:rFonts w:cstheme="minorHAnsi"/>
          <w:color w:val="666666"/>
          <w:shd w:val="clear" w:color="auto" w:fill="FFFFFF"/>
        </w:rPr>
        <w:t xml:space="preserve"> policyjny</w:t>
      </w:r>
      <w:r>
        <w:rPr>
          <w:rFonts w:cstheme="minorHAnsi"/>
          <w:color w:val="666666"/>
          <w:shd w:val="clear" w:color="auto" w:fill="FFFFFF"/>
        </w:rPr>
        <w:t>ch</w:t>
      </w:r>
      <w:r w:rsidR="0051149E" w:rsidRPr="0051149E">
        <w:rPr>
          <w:rFonts w:cstheme="minorHAnsi"/>
          <w:color w:val="666666"/>
          <w:shd w:val="clear" w:color="auto" w:fill="FFFFFF"/>
        </w:rPr>
        <w:t>, badawczy</w:t>
      </w:r>
      <w:r>
        <w:rPr>
          <w:rFonts w:cstheme="minorHAnsi"/>
          <w:color w:val="666666"/>
          <w:shd w:val="clear" w:color="auto" w:fill="FFFFFF"/>
        </w:rPr>
        <w:t>ch i wielu innych. Z powodzeniem</w:t>
      </w:r>
      <w:r w:rsidR="0051149E" w:rsidRPr="0051149E">
        <w:rPr>
          <w:rFonts w:cstheme="minorHAnsi"/>
          <w:color w:val="666666"/>
          <w:shd w:val="clear" w:color="auto" w:fill="FFFFFF"/>
        </w:rPr>
        <w:t xml:space="preserve"> sprawdz</w:t>
      </w:r>
      <w:r>
        <w:rPr>
          <w:rFonts w:cstheme="minorHAnsi"/>
          <w:color w:val="666666"/>
          <w:shd w:val="clear" w:color="auto" w:fill="FFFFFF"/>
        </w:rPr>
        <w:t>ą</w:t>
      </w:r>
      <w:r w:rsidR="0051149E" w:rsidRPr="0051149E">
        <w:rPr>
          <w:rFonts w:cstheme="minorHAnsi"/>
          <w:color w:val="666666"/>
          <w:shd w:val="clear" w:color="auto" w:fill="FFFFFF"/>
        </w:rPr>
        <w:t xml:space="preserve"> się w roli biegłego sądowego, który rozpoznaje i gromadzi ślady na miejscu zdarzeń za pomocą nowoczesnych metod. Mo</w:t>
      </w:r>
      <w:r>
        <w:rPr>
          <w:rFonts w:cstheme="minorHAnsi"/>
          <w:color w:val="666666"/>
          <w:shd w:val="clear" w:color="auto" w:fill="FFFFFF"/>
        </w:rPr>
        <w:t xml:space="preserve">gą również podjąć pracę </w:t>
      </w:r>
      <w:r w:rsidR="0051149E" w:rsidRPr="0051149E">
        <w:rPr>
          <w:rFonts w:cstheme="minorHAnsi"/>
          <w:color w:val="666666"/>
          <w:shd w:val="clear" w:color="auto" w:fill="FFFFFF"/>
        </w:rPr>
        <w:t>w firmach i instytucjach działających w branży farmakologicznej</w:t>
      </w:r>
      <w:r w:rsidR="00EE6E37">
        <w:rPr>
          <w:rFonts w:cstheme="minorHAnsi"/>
          <w:color w:val="666666"/>
          <w:shd w:val="clear" w:color="auto" w:fill="FFFFFF"/>
        </w:rPr>
        <w:t xml:space="preserve">                                     </w:t>
      </w:r>
      <w:r w:rsidR="0051149E" w:rsidRPr="0051149E">
        <w:rPr>
          <w:rFonts w:cstheme="minorHAnsi"/>
          <w:color w:val="666666"/>
          <w:shd w:val="clear" w:color="auto" w:fill="FFFFFF"/>
        </w:rPr>
        <w:t xml:space="preserve"> i spożywczej, prowadzić profilaktykę uzależnień (narkotyki, dopalacze) lub związać swoją karierę </w:t>
      </w:r>
      <w:r w:rsidR="00EE6E37">
        <w:rPr>
          <w:rFonts w:cstheme="minorHAnsi"/>
          <w:color w:val="666666"/>
          <w:shd w:val="clear" w:color="auto" w:fill="FFFFFF"/>
        </w:rPr>
        <w:t xml:space="preserve">                         </w:t>
      </w:r>
      <w:r w:rsidR="0051149E" w:rsidRPr="0051149E">
        <w:rPr>
          <w:rFonts w:cstheme="minorHAnsi"/>
          <w:color w:val="666666"/>
          <w:shd w:val="clear" w:color="auto" w:fill="FFFFFF"/>
        </w:rPr>
        <w:t>z zakładami i instytucjami, które prowadzą badania z zakresu medycyny sądowej</w:t>
      </w:r>
      <w:r>
        <w:rPr>
          <w:rFonts w:cstheme="minorHAnsi"/>
          <w:color w:val="666666"/>
          <w:shd w:val="clear" w:color="auto" w:fill="FFFFFF"/>
        </w:rPr>
        <w:t>.</w:t>
      </w:r>
    </w:p>
    <w:p w:rsidR="005049AE" w:rsidRPr="00A46AD6" w:rsidRDefault="006D605A" w:rsidP="0051149E">
      <w:pPr>
        <w:jc w:val="both"/>
        <w:rPr>
          <w:rFonts w:cstheme="minorHAnsi"/>
          <w:b/>
        </w:rPr>
      </w:pPr>
      <w:r w:rsidRPr="00E172A3">
        <w:rPr>
          <w:rFonts w:cstheme="minorHAnsi"/>
          <w:b/>
          <w:sz w:val="24"/>
          <w:szCs w:val="24"/>
          <w:u w:val="single"/>
        </w:rPr>
        <w:t xml:space="preserve">13. </w:t>
      </w:r>
      <w:r w:rsidR="005049AE" w:rsidRPr="00E172A3">
        <w:rPr>
          <w:rFonts w:cstheme="minorHAnsi"/>
          <w:b/>
          <w:sz w:val="24"/>
          <w:szCs w:val="24"/>
          <w:u w:val="single"/>
        </w:rPr>
        <w:t>Zasady i for</w:t>
      </w:r>
      <w:r w:rsidR="00E172A3">
        <w:rPr>
          <w:rFonts w:cstheme="minorHAnsi"/>
          <w:b/>
          <w:sz w:val="24"/>
          <w:szCs w:val="24"/>
          <w:u w:val="single"/>
        </w:rPr>
        <w:t>ma odbywania praktyk zawodowych:</w:t>
      </w:r>
    </w:p>
    <w:p w:rsidR="00EE6E37" w:rsidRPr="00EE6E37" w:rsidRDefault="00EE6E37" w:rsidP="00EE6E37">
      <w:pPr>
        <w:spacing w:after="0"/>
        <w:jc w:val="both"/>
        <w:rPr>
          <w:rFonts w:cstheme="minorHAnsi"/>
        </w:rPr>
      </w:pPr>
      <w:r w:rsidRPr="00EE6E37">
        <w:rPr>
          <w:rFonts w:cstheme="minorHAnsi"/>
        </w:rPr>
        <w:t>W ramach studiów</w:t>
      </w:r>
      <w:r w:rsidR="009961BF">
        <w:rPr>
          <w:rFonts w:cstheme="minorHAnsi"/>
        </w:rPr>
        <w:t xml:space="preserve"> Analityka kryminalistyczna i sądowa</w:t>
      </w:r>
      <w:r w:rsidRPr="00EE6E37">
        <w:rPr>
          <w:rFonts w:cstheme="minorHAnsi"/>
        </w:rPr>
        <w:t xml:space="preserve">, studia stacjonarne I stopień, student odbywa praktykę zawodową w wymiarze 160 h, otrzymując </w:t>
      </w:r>
      <w:r>
        <w:rPr>
          <w:rFonts w:cstheme="minorHAnsi"/>
        </w:rPr>
        <w:t>5</w:t>
      </w:r>
      <w:r w:rsidRPr="00EE6E37">
        <w:rPr>
          <w:rFonts w:cstheme="minorHAnsi"/>
        </w:rPr>
        <w:t xml:space="preserve"> punkty ECTS.</w:t>
      </w:r>
    </w:p>
    <w:p w:rsidR="00EE6E37" w:rsidRPr="00EE6E37" w:rsidRDefault="00EE6E37" w:rsidP="00EE6E37">
      <w:pPr>
        <w:spacing w:after="0"/>
        <w:jc w:val="both"/>
        <w:rPr>
          <w:rFonts w:cstheme="minorHAnsi"/>
        </w:rPr>
      </w:pPr>
      <w:r w:rsidRPr="00EE6E37">
        <w:rPr>
          <w:rFonts w:cstheme="minorHAnsi"/>
        </w:rPr>
        <w:t>Praktyki podejmowane są w zakładach na podstawie porozumienia w sprawie praktyk między zakładem pracy a Uczelnią (przygotowuje Opiekun organizujący praktykę).</w:t>
      </w:r>
    </w:p>
    <w:p w:rsidR="00EE6E37" w:rsidRPr="00EE6E37" w:rsidRDefault="00EE6E37" w:rsidP="00EE6E37">
      <w:pPr>
        <w:spacing w:after="0"/>
        <w:jc w:val="both"/>
        <w:rPr>
          <w:rFonts w:cstheme="minorHAnsi"/>
        </w:rPr>
      </w:pPr>
      <w:r w:rsidRPr="00EE6E37">
        <w:rPr>
          <w:rFonts w:cstheme="minorHAnsi"/>
        </w:rPr>
        <w:t xml:space="preserve"> Praktyka zawodowa odbywa się po VI semestrze i powinna być w miarę możliwości zgodna               </w:t>
      </w:r>
      <w:r>
        <w:rPr>
          <w:rFonts w:cstheme="minorHAnsi"/>
        </w:rPr>
        <w:t xml:space="preserve">                    </w:t>
      </w:r>
      <w:r w:rsidRPr="00EE6E37">
        <w:rPr>
          <w:rFonts w:cstheme="minorHAnsi"/>
        </w:rPr>
        <w:t xml:space="preserve"> z kierunkiem studiów.</w:t>
      </w:r>
    </w:p>
    <w:p w:rsidR="00EE6E37" w:rsidRPr="00EE6E37" w:rsidRDefault="00EE6E37" w:rsidP="00EE6E37">
      <w:pPr>
        <w:spacing w:after="0"/>
        <w:jc w:val="both"/>
        <w:rPr>
          <w:rFonts w:cstheme="minorHAnsi"/>
        </w:rPr>
      </w:pPr>
      <w:r w:rsidRPr="00EE6E37">
        <w:rPr>
          <w:rFonts w:cstheme="minorHAnsi"/>
        </w:rPr>
        <w:t xml:space="preserve">Praktyka zawodowa powinna stanowić promocje przyszłego absolwenta w jego potencjalnym miejscu pracy. </w:t>
      </w:r>
    </w:p>
    <w:p w:rsidR="00EE6E37" w:rsidRPr="00EE6E37" w:rsidRDefault="00EE6E37" w:rsidP="00EE6E37">
      <w:pPr>
        <w:spacing w:after="0"/>
        <w:jc w:val="both"/>
        <w:rPr>
          <w:rFonts w:cstheme="minorHAnsi"/>
        </w:rPr>
      </w:pPr>
      <w:r w:rsidRPr="00EE6E37">
        <w:rPr>
          <w:rFonts w:cstheme="minorHAnsi"/>
        </w:rPr>
        <w:t>Regulamin praktyk stanowi załącznik.</w:t>
      </w:r>
    </w:p>
    <w:p w:rsidR="005049AE" w:rsidRPr="00467F66" w:rsidRDefault="005049AE" w:rsidP="005049AE">
      <w:pPr>
        <w:rPr>
          <w:rFonts w:cstheme="minorHAnsi"/>
          <w:sz w:val="24"/>
          <w:szCs w:val="24"/>
        </w:rPr>
      </w:pPr>
    </w:p>
    <w:p w:rsidR="00431D7E" w:rsidRDefault="006D605A" w:rsidP="00431D7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67F66">
        <w:rPr>
          <w:rFonts w:asciiTheme="minorHAnsi" w:hAnsiTheme="minorHAnsi" w:cstheme="minorHAnsi"/>
          <w:b/>
          <w:sz w:val="24"/>
          <w:szCs w:val="24"/>
        </w:rPr>
        <w:t xml:space="preserve">Część B. </w:t>
      </w:r>
      <w:r w:rsidR="00431D7E" w:rsidRPr="00467F66">
        <w:rPr>
          <w:rFonts w:asciiTheme="minorHAnsi" w:hAnsiTheme="minorHAnsi" w:cstheme="minorHAnsi"/>
          <w:sz w:val="24"/>
          <w:szCs w:val="24"/>
        </w:rPr>
        <w:t>INFORMACJE PODSTAWOWE O KIERUNKU</w:t>
      </w:r>
    </w:p>
    <w:p w:rsidR="009578DE" w:rsidRPr="009578DE" w:rsidRDefault="009578DE" w:rsidP="009578DE"/>
    <w:p w:rsidR="00412011" w:rsidRPr="003831CB" w:rsidRDefault="00431D7E" w:rsidP="00431D7E">
      <w:pPr>
        <w:pStyle w:val="Akapitzlist"/>
        <w:numPr>
          <w:ilvl w:val="0"/>
          <w:numId w:val="4"/>
        </w:numPr>
        <w:ind w:left="567" w:hanging="567"/>
        <w:rPr>
          <w:rFonts w:cstheme="minorHAnsi"/>
        </w:rPr>
      </w:pPr>
      <w:r w:rsidRPr="005E2204">
        <w:rPr>
          <w:rFonts w:cstheme="minorHAnsi"/>
          <w:b/>
          <w:sz w:val="24"/>
          <w:szCs w:val="24"/>
          <w:u w:val="single"/>
        </w:rPr>
        <w:t>Tytuł zawodowy nadawany absolwentom</w:t>
      </w:r>
      <w:r w:rsidR="003831CB">
        <w:rPr>
          <w:rFonts w:cstheme="minorHAnsi"/>
          <w:b/>
        </w:rPr>
        <w:t xml:space="preserve">: </w:t>
      </w:r>
      <w:r w:rsidR="003831CB" w:rsidRPr="003831CB">
        <w:rPr>
          <w:rFonts w:cstheme="minorHAnsi"/>
        </w:rPr>
        <w:t>licencjat</w:t>
      </w:r>
    </w:p>
    <w:p w:rsidR="00412011" w:rsidRPr="00A46AD6" w:rsidRDefault="00412011" w:rsidP="00412011">
      <w:pPr>
        <w:pStyle w:val="Akapitzlist"/>
        <w:ind w:left="567"/>
        <w:rPr>
          <w:rFonts w:cstheme="minorHAnsi"/>
          <w:b/>
        </w:rPr>
      </w:pPr>
    </w:p>
    <w:p w:rsidR="00412011" w:rsidRPr="00A46AD6" w:rsidRDefault="00412011" w:rsidP="00431D7E">
      <w:pPr>
        <w:pStyle w:val="Akapitzlist"/>
        <w:numPr>
          <w:ilvl w:val="0"/>
          <w:numId w:val="4"/>
        </w:numPr>
        <w:ind w:left="567" w:hanging="567"/>
        <w:rPr>
          <w:rFonts w:cstheme="minorHAnsi"/>
          <w:b/>
        </w:rPr>
      </w:pPr>
      <w:r w:rsidRPr="005E2204">
        <w:rPr>
          <w:rFonts w:cstheme="minorHAnsi"/>
          <w:b/>
          <w:sz w:val="24"/>
          <w:szCs w:val="24"/>
          <w:u w:val="single"/>
        </w:rPr>
        <w:t>Poziom polskiej Ramy Kwalifikacji</w:t>
      </w:r>
      <w:r w:rsidR="003831CB">
        <w:rPr>
          <w:rFonts w:cstheme="minorHAnsi"/>
          <w:b/>
        </w:rPr>
        <w:t>:</w:t>
      </w:r>
      <w:r w:rsidRPr="00A46AD6">
        <w:rPr>
          <w:rFonts w:cstheme="minorHAnsi"/>
          <w:b/>
        </w:rPr>
        <w:t xml:space="preserve"> </w:t>
      </w:r>
      <w:r w:rsidR="003831CB" w:rsidRPr="003831CB">
        <w:rPr>
          <w:rFonts w:cstheme="minorHAnsi"/>
        </w:rPr>
        <w:t>poziom szósty</w:t>
      </w:r>
    </w:p>
    <w:p w:rsidR="00412011" w:rsidRPr="00A46AD6" w:rsidRDefault="00412011" w:rsidP="00412011">
      <w:pPr>
        <w:pStyle w:val="Akapitzlist"/>
        <w:ind w:left="567"/>
        <w:rPr>
          <w:rFonts w:cstheme="minorHAnsi"/>
          <w:b/>
        </w:rPr>
      </w:pPr>
    </w:p>
    <w:p w:rsidR="00412011" w:rsidRPr="00A46AD6" w:rsidRDefault="003831CB" w:rsidP="00431D7E">
      <w:pPr>
        <w:pStyle w:val="Akapitzlist"/>
        <w:numPr>
          <w:ilvl w:val="0"/>
          <w:numId w:val="4"/>
        </w:numPr>
        <w:ind w:left="567" w:hanging="567"/>
        <w:rPr>
          <w:rFonts w:cstheme="minorHAnsi"/>
          <w:b/>
        </w:rPr>
      </w:pPr>
      <w:r w:rsidRPr="005E2204">
        <w:rPr>
          <w:rFonts w:cstheme="minorHAnsi"/>
          <w:b/>
          <w:sz w:val="24"/>
          <w:szCs w:val="24"/>
          <w:u w:val="single"/>
        </w:rPr>
        <w:t>Liczba semestrów</w:t>
      </w:r>
      <w:r w:rsidRPr="003831CB">
        <w:rPr>
          <w:rFonts w:cstheme="minorHAnsi"/>
        </w:rPr>
        <w:t>: 6</w:t>
      </w:r>
    </w:p>
    <w:p w:rsidR="00412011" w:rsidRPr="00A46AD6" w:rsidRDefault="00412011" w:rsidP="00412011">
      <w:pPr>
        <w:pStyle w:val="Akapitzlist"/>
        <w:ind w:left="567"/>
        <w:rPr>
          <w:rFonts w:cstheme="minorHAnsi"/>
          <w:b/>
        </w:rPr>
      </w:pPr>
    </w:p>
    <w:p w:rsidR="00412011" w:rsidRPr="00A46AD6" w:rsidRDefault="00412011" w:rsidP="00431D7E">
      <w:pPr>
        <w:pStyle w:val="Akapitzlist"/>
        <w:numPr>
          <w:ilvl w:val="0"/>
          <w:numId w:val="4"/>
        </w:numPr>
        <w:ind w:left="567" w:hanging="567"/>
        <w:rPr>
          <w:rFonts w:cstheme="minorHAnsi"/>
          <w:b/>
        </w:rPr>
      </w:pPr>
      <w:r w:rsidRPr="003067C4">
        <w:rPr>
          <w:rFonts w:cstheme="minorHAnsi"/>
          <w:b/>
          <w:sz w:val="24"/>
          <w:szCs w:val="24"/>
          <w:u w:val="single"/>
        </w:rPr>
        <w:t>Łączna liczba godzin zajęć</w:t>
      </w:r>
      <w:r w:rsidR="0098089E" w:rsidRPr="003067C4">
        <w:rPr>
          <w:rFonts w:cstheme="minorHAnsi"/>
          <w:b/>
          <w:sz w:val="24"/>
          <w:szCs w:val="24"/>
          <w:u w:val="single"/>
        </w:rPr>
        <w:t>:</w:t>
      </w:r>
      <w:r w:rsidR="0098089E">
        <w:rPr>
          <w:rFonts w:cstheme="minorHAnsi"/>
          <w:b/>
        </w:rPr>
        <w:t xml:space="preserve"> </w:t>
      </w:r>
      <w:r w:rsidR="00926ACA">
        <w:rPr>
          <w:rFonts w:cstheme="minorHAnsi"/>
        </w:rPr>
        <w:t>2</w:t>
      </w:r>
      <w:r w:rsidR="00891CC4">
        <w:rPr>
          <w:rFonts w:cstheme="minorHAnsi"/>
        </w:rPr>
        <w:t xml:space="preserve">475 </w:t>
      </w:r>
      <w:r w:rsidR="00E172A3">
        <w:rPr>
          <w:rFonts w:cstheme="minorHAnsi"/>
        </w:rPr>
        <w:t>h</w:t>
      </w:r>
    </w:p>
    <w:p w:rsidR="00412011" w:rsidRPr="00A46AD6" w:rsidRDefault="00412011" w:rsidP="00412011">
      <w:pPr>
        <w:pStyle w:val="Akapitzlist"/>
        <w:ind w:left="567"/>
        <w:rPr>
          <w:rFonts w:cstheme="minorHAnsi"/>
          <w:b/>
        </w:rPr>
      </w:pPr>
    </w:p>
    <w:p w:rsidR="00412011" w:rsidRPr="003831CB" w:rsidRDefault="00412011" w:rsidP="00431D7E">
      <w:pPr>
        <w:pStyle w:val="Akapitzlist"/>
        <w:numPr>
          <w:ilvl w:val="0"/>
          <w:numId w:val="4"/>
        </w:numPr>
        <w:ind w:left="567" w:hanging="567"/>
        <w:rPr>
          <w:rFonts w:cstheme="minorHAnsi"/>
        </w:rPr>
      </w:pPr>
      <w:r w:rsidRPr="003067C4">
        <w:rPr>
          <w:rFonts w:cstheme="minorHAnsi"/>
          <w:b/>
          <w:sz w:val="24"/>
          <w:szCs w:val="24"/>
          <w:u w:val="single"/>
        </w:rPr>
        <w:lastRenderedPageBreak/>
        <w:t>Łączna liczba punktów ECTS</w:t>
      </w:r>
      <w:r w:rsidR="003831CB">
        <w:rPr>
          <w:rFonts w:cstheme="minorHAnsi"/>
          <w:b/>
        </w:rPr>
        <w:t xml:space="preserve">: </w:t>
      </w:r>
      <w:r w:rsidR="003831CB" w:rsidRPr="003831CB">
        <w:rPr>
          <w:rFonts w:cstheme="minorHAnsi"/>
        </w:rPr>
        <w:t>180</w:t>
      </w:r>
    </w:p>
    <w:p w:rsidR="005E51BF" w:rsidRPr="00A46AD6" w:rsidRDefault="005E51BF" w:rsidP="005E51BF">
      <w:pPr>
        <w:pStyle w:val="Akapitzlist"/>
        <w:ind w:left="567"/>
        <w:rPr>
          <w:rFonts w:cstheme="minorHAnsi"/>
          <w:b/>
        </w:rPr>
      </w:pPr>
    </w:p>
    <w:tbl>
      <w:tblPr>
        <w:tblStyle w:val="Tabela-Siatka"/>
        <w:tblpPr w:leftFromText="141" w:rightFromText="141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1309"/>
        <w:gridCol w:w="1317"/>
      </w:tblGrid>
      <w:tr w:rsidR="005E51BF" w:rsidRPr="00CB2140" w:rsidTr="003E7841">
        <w:trPr>
          <w:trHeight w:val="416"/>
        </w:trPr>
        <w:tc>
          <w:tcPr>
            <w:tcW w:w="1309" w:type="dxa"/>
          </w:tcPr>
          <w:p w:rsidR="005E51BF" w:rsidRPr="00CB2140" w:rsidRDefault="00905E2C" w:rsidP="001D3BB4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99,</w:t>
            </w:r>
            <w:r w:rsidR="001D3BB4">
              <w:rPr>
                <w:rFonts w:cstheme="minorHAnsi"/>
              </w:rPr>
              <w:t>36</w:t>
            </w:r>
          </w:p>
        </w:tc>
        <w:tc>
          <w:tcPr>
            <w:tcW w:w="1317" w:type="dxa"/>
          </w:tcPr>
          <w:p w:rsidR="005E51BF" w:rsidRPr="00CB2140" w:rsidRDefault="00CB2140" w:rsidP="001D3BB4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  <w:r w:rsidR="00BC7923">
              <w:rPr>
                <w:rFonts w:cstheme="minorHAnsi"/>
              </w:rPr>
              <w:t>,</w:t>
            </w:r>
            <w:r w:rsidR="001D3BB4">
              <w:rPr>
                <w:rFonts w:cstheme="minorHAnsi"/>
              </w:rPr>
              <w:t>2</w:t>
            </w:r>
          </w:p>
        </w:tc>
      </w:tr>
      <w:tr w:rsidR="005E51BF" w:rsidRPr="00A46AD6" w:rsidTr="003E7841">
        <w:trPr>
          <w:trHeight w:val="97"/>
        </w:trPr>
        <w:tc>
          <w:tcPr>
            <w:tcW w:w="1309" w:type="dxa"/>
          </w:tcPr>
          <w:p w:rsidR="005E51BF" w:rsidRPr="00A46AD6" w:rsidRDefault="005E51BF" w:rsidP="00080910">
            <w:pPr>
              <w:pStyle w:val="Akapitzlist"/>
              <w:ind w:left="0"/>
              <w:jc w:val="center"/>
              <w:rPr>
                <w:rFonts w:cstheme="minorHAnsi"/>
                <w:b/>
                <w:color w:val="BDD6EE" w:themeColor="accent1" w:themeTint="66"/>
              </w:rPr>
            </w:pPr>
            <w:r w:rsidRPr="00A46AD6">
              <w:rPr>
                <w:rFonts w:cstheme="minorHAnsi"/>
                <w:b/>
                <w:color w:val="BDD6EE" w:themeColor="accent1" w:themeTint="66"/>
              </w:rPr>
              <w:t>Liczba</w:t>
            </w:r>
          </w:p>
        </w:tc>
        <w:tc>
          <w:tcPr>
            <w:tcW w:w="1317" w:type="dxa"/>
          </w:tcPr>
          <w:p w:rsidR="005E51BF" w:rsidRPr="00A46AD6" w:rsidRDefault="005E51BF" w:rsidP="00080910">
            <w:pPr>
              <w:pStyle w:val="Akapitzlist"/>
              <w:ind w:left="0"/>
              <w:jc w:val="center"/>
              <w:rPr>
                <w:rFonts w:cstheme="minorHAnsi"/>
                <w:b/>
                <w:color w:val="BDD6EE" w:themeColor="accent1" w:themeTint="66"/>
              </w:rPr>
            </w:pPr>
            <w:r w:rsidRPr="00A46AD6">
              <w:rPr>
                <w:rFonts w:cstheme="minorHAnsi"/>
                <w:b/>
                <w:color w:val="BDD6EE" w:themeColor="accent1" w:themeTint="66"/>
              </w:rPr>
              <w:t>%</w:t>
            </w:r>
          </w:p>
        </w:tc>
      </w:tr>
    </w:tbl>
    <w:p w:rsidR="005E51BF" w:rsidRPr="00A46AD6" w:rsidRDefault="005E51BF" w:rsidP="00431D7E">
      <w:pPr>
        <w:pStyle w:val="Akapitzlist"/>
        <w:numPr>
          <w:ilvl w:val="0"/>
          <w:numId w:val="4"/>
        </w:numPr>
        <w:ind w:left="567" w:hanging="567"/>
        <w:rPr>
          <w:rFonts w:cstheme="minorHAnsi"/>
          <w:b/>
        </w:rPr>
      </w:pPr>
      <w:r w:rsidRPr="00A46AD6">
        <w:rPr>
          <w:rFonts w:cstheme="minorHAnsi"/>
          <w:b/>
        </w:rPr>
        <w:t xml:space="preserve">Łączna liczba pkt ECTS zajęć z bezpośrednim </w:t>
      </w:r>
    </w:p>
    <w:p w:rsidR="005E51BF" w:rsidRPr="00A46AD6" w:rsidRDefault="005E51BF" w:rsidP="00080910">
      <w:pPr>
        <w:pStyle w:val="Akapitzlist"/>
        <w:ind w:left="567"/>
        <w:rPr>
          <w:rFonts w:cstheme="minorHAnsi"/>
          <w:b/>
        </w:rPr>
      </w:pPr>
      <w:r w:rsidRPr="00A46AD6">
        <w:rPr>
          <w:rFonts w:cstheme="minorHAnsi"/>
          <w:b/>
        </w:rPr>
        <w:t xml:space="preserve">udziałem nauczycieli  </w:t>
      </w:r>
    </w:p>
    <w:p w:rsidR="00080910" w:rsidRPr="00A46AD6" w:rsidRDefault="00080910" w:rsidP="00080910">
      <w:pPr>
        <w:pStyle w:val="Akapitzlist"/>
        <w:ind w:left="567"/>
        <w:rPr>
          <w:rFonts w:cstheme="minorHAnsi"/>
          <w:b/>
        </w:rPr>
      </w:pPr>
    </w:p>
    <w:p w:rsidR="008065C8" w:rsidRPr="00A46AD6" w:rsidRDefault="008065C8" w:rsidP="00E73538">
      <w:pPr>
        <w:pStyle w:val="Akapitzlist"/>
        <w:numPr>
          <w:ilvl w:val="0"/>
          <w:numId w:val="4"/>
        </w:numPr>
        <w:ind w:left="567" w:hanging="567"/>
        <w:rPr>
          <w:rFonts w:cstheme="minorHAnsi"/>
          <w:b/>
        </w:rPr>
      </w:pPr>
      <w:r w:rsidRPr="00A46AD6">
        <w:rPr>
          <w:rFonts w:cstheme="minorHAnsi"/>
          <w:b/>
        </w:rPr>
        <w:t xml:space="preserve">Łączna liczba punktów ECTS z zajęć z dziedziny nauk humanistycznych lub społecznych </w:t>
      </w:r>
      <w:r w:rsidRPr="00A46AD6">
        <w:rPr>
          <w:rFonts w:cstheme="minorHAnsi"/>
        </w:rPr>
        <w:t>(nie mniej niż 5 pkt ECTS)</w:t>
      </w:r>
      <w:r w:rsidR="00F745EC" w:rsidRPr="00A46AD6">
        <w:rPr>
          <w:rFonts w:cstheme="minorHAnsi"/>
        </w:rPr>
        <w:t xml:space="preserve"> </w:t>
      </w:r>
      <w:r w:rsidR="00F745EC" w:rsidRPr="00A46AD6">
        <w:rPr>
          <w:rFonts w:cstheme="minorHAnsi"/>
          <w:b/>
        </w:rPr>
        <w:t>oraz</w:t>
      </w:r>
      <w:r w:rsidR="00EC6EFA" w:rsidRPr="00A46AD6">
        <w:rPr>
          <w:rFonts w:cstheme="minorHAnsi"/>
          <w:b/>
        </w:rPr>
        <w:t xml:space="preserve"> wykaz przedmiotów, w których realizowane są efekty uczenia się pochodzące</w:t>
      </w:r>
      <w:r w:rsidRPr="00A46AD6">
        <w:rPr>
          <w:rFonts w:cstheme="minorHAnsi"/>
          <w:b/>
        </w:rPr>
        <w:t xml:space="preserve"> z tych dziedzin</w:t>
      </w:r>
      <w:r w:rsidRPr="00A46AD6">
        <w:rPr>
          <w:rFonts w:cstheme="minorHAnsi"/>
        </w:rPr>
        <w:t xml:space="preserve"> </w:t>
      </w:r>
      <w:r w:rsidRPr="00A46AD6">
        <w:rPr>
          <w:rFonts w:cstheme="minorHAnsi"/>
          <w:b/>
        </w:rPr>
        <w:t xml:space="preserve"> 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868"/>
        <w:gridCol w:w="1084"/>
      </w:tblGrid>
      <w:tr w:rsidR="00EC6EFA" w:rsidRPr="00A46AD6" w:rsidTr="004F33CC">
        <w:trPr>
          <w:trHeight w:val="465"/>
        </w:trPr>
        <w:tc>
          <w:tcPr>
            <w:tcW w:w="553" w:type="dxa"/>
            <w:shd w:val="clear" w:color="000000" w:fill="B7DEE8"/>
            <w:vAlign w:val="center"/>
            <w:hideMark/>
          </w:tcPr>
          <w:p w:rsidR="00EC6EFA" w:rsidRPr="00A46AD6" w:rsidRDefault="00EC6EFA" w:rsidP="004112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46A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868" w:type="dxa"/>
            <w:shd w:val="clear" w:color="000000" w:fill="B7DEE8"/>
            <w:vAlign w:val="center"/>
            <w:hideMark/>
          </w:tcPr>
          <w:p w:rsidR="00EC6EFA" w:rsidRPr="00A46AD6" w:rsidRDefault="00EC6EFA" w:rsidP="004112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46A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Przedmiot/moduł kształcenia</w:t>
            </w:r>
          </w:p>
        </w:tc>
        <w:tc>
          <w:tcPr>
            <w:tcW w:w="1084" w:type="dxa"/>
            <w:shd w:val="clear" w:color="000000" w:fill="B7DEE8"/>
            <w:vAlign w:val="center"/>
            <w:hideMark/>
          </w:tcPr>
          <w:p w:rsidR="00EC6EFA" w:rsidRPr="00A46AD6" w:rsidRDefault="00EC6EFA" w:rsidP="00EC6E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46A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EC6EFA" w:rsidRPr="00A46AD6" w:rsidTr="004F33CC">
        <w:trPr>
          <w:trHeight w:val="284"/>
        </w:trPr>
        <w:tc>
          <w:tcPr>
            <w:tcW w:w="553" w:type="dxa"/>
            <w:shd w:val="clear" w:color="000000" w:fill="FFFFFF"/>
            <w:vAlign w:val="center"/>
          </w:tcPr>
          <w:p w:rsidR="00EC6EFA" w:rsidRPr="00A46AD6" w:rsidRDefault="001606E5" w:rsidP="001606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868" w:type="dxa"/>
            <w:shd w:val="clear" w:color="000000" w:fill="FFFFFF"/>
            <w:vAlign w:val="center"/>
          </w:tcPr>
          <w:p w:rsidR="00EC6EFA" w:rsidRPr="00A46AD6" w:rsidRDefault="001606E5" w:rsidP="001606E5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</w:rPr>
              <w:t>Psychologia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EC6EFA" w:rsidRPr="00A46AD6" w:rsidRDefault="001606E5" w:rsidP="001606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1606E5" w:rsidRPr="00A46AD6" w:rsidTr="004F33CC">
        <w:trPr>
          <w:trHeight w:val="508"/>
        </w:trPr>
        <w:tc>
          <w:tcPr>
            <w:tcW w:w="553" w:type="dxa"/>
            <w:shd w:val="clear" w:color="000000" w:fill="FFFFFF"/>
            <w:vAlign w:val="center"/>
          </w:tcPr>
          <w:p w:rsidR="001606E5" w:rsidRPr="00A46AD6" w:rsidRDefault="001606E5" w:rsidP="001606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6868" w:type="dxa"/>
            <w:shd w:val="clear" w:color="000000" w:fill="FFFFFF"/>
            <w:vAlign w:val="center"/>
          </w:tcPr>
          <w:p w:rsidR="001606E5" w:rsidRPr="00A46AD6" w:rsidRDefault="001606E5" w:rsidP="001606E5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</w:rPr>
              <w:t>Prawno-karne aspekty zwalczania przestępczości farmaceutycznej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1606E5" w:rsidRPr="00A46AD6" w:rsidRDefault="001606E5" w:rsidP="001606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1606E5" w:rsidRPr="00A46AD6" w:rsidTr="004F33CC">
        <w:trPr>
          <w:trHeight w:val="508"/>
        </w:trPr>
        <w:tc>
          <w:tcPr>
            <w:tcW w:w="553" w:type="dxa"/>
            <w:shd w:val="clear" w:color="000000" w:fill="FFFFFF"/>
            <w:vAlign w:val="center"/>
          </w:tcPr>
          <w:p w:rsidR="001606E5" w:rsidRPr="00A46AD6" w:rsidRDefault="004F33CC" w:rsidP="004112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6868" w:type="dxa"/>
            <w:shd w:val="clear" w:color="000000" w:fill="FFFFFF"/>
            <w:vAlign w:val="center"/>
          </w:tcPr>
          <w:p w:rsidR="001606E5" w:rsidRPr="00A46AD6" w:rsidRDefault="004F33CC" w:rsidP="004F33CC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</w:rPr>
              <w:t>Wprowadzenie do filozofii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1606E5" w:rsidRPr="00A46AD6" w:rsidRDefault="004F33CC" w:rsidP="004112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606E5" w:rsidRPr="00A46AD6" w:rsidTr="004F33CC">
        <w:trPr>
          <w:trHeight w:val="508"/>
        </w:trPr>
        <w:tc>
          <w:tcPr>
            <w:tcW w:w="553" w:type="dxa"/>
            <w:shd w:val="clear" w:color="000000" w:fill="FFFFFF"/>
            <w:vAlign w:val="center"/>
          </w:tcPr>
          <w:p w:rsidR="001606E5" w:rsidRPr="00A46AD6" w:rsidRDefault="004F33CC" w:rsidP="004112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6868" w:type="dxa"/>
            <w:shd w:val="clear" w:color="000000" w:fill="FFFFFF"/>
            <w:vAlign w:val="center"/>
          </w:tcPr>
          <w:p w:rsidR="001606E5" w:rsidRPr="00A46AD6" w:rsidRDefault="004F33CC" w:rsidP="004F33CC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</w:rPr>
              <w:t>Wprowadzenie do systemu prawnego RP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1606E5" w:rsidRPr="00A46AD6" w:rsidRDefault="004F33CC" w:rsidP="004112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4F33CC" w:rsidRPr="00A46AD6" w:rsidTr="004F33CC">
        <w:trPr>
          <w:trHeight w:val="508"/>
        </w:trPr>
        <w:tc>
          <w:tcPr>
            <w:tcW w:w="553" w:type="dxa"/>
            <w:shd w:val="clear" w:color="000000" w:fill="FFFFFF"/>
            <w:vAlign w:val="center"/>
          </w:tcPr>
          <w:p w:rsidR="004F33CC" w:rsidRPr="00A46AD6" w:rsidRDefault="004F33CC" w:rsidP="004112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6868" w:type="dxa"/>
            <w:shd w:val="clear" w:color="000000" w:fill="FFFFFF"/>
            <w:vAlign w:val="center"/>
          </w:tcPr>
          <w:p w:rsidR="004F33CC" w:rsidRPr="00A46AD6" w:rsidRDefault="004F33CC" w:rsidP="004F33CC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Prawo medyczne, tanatologia i wprowadzenie do pracy biegłego sądowego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4F33CC" w:rsidRPr="00A46AD6" w:rsidRDefault="004F33CC" w:rsidP="004112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309"/>
        <w:tblW w:w="0" w:type="auto"/>
        <w:tblLook w:val="04A0" w:firstRow="1" w:lastRow="0" w:firstColumn="1" w:lastColumn="0" w:noHBand="0" w:noVBand="1"/>
      </w:tblPr>
      <w:tblGrid>
        <w:gridCol w:w="988"/>
        <w:gridCol w:w="796"/>
      </w:tblGrid>
      <w:tr w:rsidR="00F87928" w:rsidRPr="00A46AD6" w:rsidTr="00891F2E">
        <w:trPr>
          <w:trHeight w:val="416"/>
        </w:trPr>
        <w:tc>
          <w:tcPr>
            <w:tcW w:w="988" w:type="dxa"/>
          </w:tcPr>
          <w:p w:rsidR="00F87928" w:rsidRPr="00A46AD6" w:rsidRDefault="00467DC7" w:rsidP="00467DC7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160</w:t>
            </w:r>
          </w:p>
        </w:tc>
        <w:tc>
          <w:tcPr>
            <w:tcW w:w="796" w:type="dxa"/>
          </w:tcPr>
          <w:p w:rsidR="00F87928" w:rsidRPr="00A46AD6" w:rsidRDefault="00467DC7" w:rsidP="00467DC7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</w:tr>
      <w:tr w:rsidR="00F87928" w:rsidRPr="00A46AD6" w:rsidTr="00891F2E">
        <w:trPr>
          <w:trHeight w:val="97"/>
        </w:trPr>
        <w:tc>
          <w:tcPr>
            <w:tcW w:w="988" w:type="dxa"/>
          </w:tcPr>
          <w:p w:rsidR="00F87928" w:rsidRPr="00A46AD6" w:rsidRDefault="00F87928" w:rsidP="00F87928">
            <w:pPr>
              <w:pStyle w:val="Akapitzlist"/>
              <w:ind w:left="0"/>
              <w:jc w:val="center"/>
              <w:rPr>
                <w:rFonts w:cstheme="minorHAnsi"/>
                <w:b/>
                <w:color w:val="BDD6EE" w:themeColor="accent1" w:themeTint="66"/>
              </w:rPr>
            </w:pPr>
            <w:r w:rsidRPr="00A46AD6">
              <w:rPr>
                <w:rFonts w:cstheme="minorHAnsi"/>
                <w:b/>
                <w:color w:val="BDD6EE" w:themeColor="accent1" w:themeTint="66"/>
              </w:rPr>
              <w:t>Liczba godzin</w:t>
            </w:r>
          </w:p>
        </w:tc>
        <w:tc>
          <w:tcPr>
            <w:tcW w:w="796" w:type="dxa"/>
          </w:tcPr>
          <w:p w:rsidR="00F87928" w:rsidRPr="00A46AD6" w:rsidRDefault="00F87928" w:rsidP="00F87928">
            <w:pPr>
              <w:pStyle w:val="Akapitzlist"/>
              <w:ind w:left="0"/>
              <w:jc w:val="center"/>
              <w:rPr>
                <w:rFonts w:cstheme="minorHAnsi"/>
                <w:b/>
                <w:color w:val="BDD6EE" w:themeColor="accent1" w:themeTint="66"/>
              </w:rPr>
            </w:pPr>
            <w:r w:rsidRPr="00A46AD6">
              <w:rPr>
                <w:rFonts w:cstheme="minorHAnsi"/>
                <w:b/>
                <w:color w:val="BDD6EE" w:themeColor="accent1" w:themeTint="66"/>
              </w:rPr>
              <w:t>ECTS</w:t>
            </w:r>
          </w:p>
        </w:tc>
      </w:tr>
    </w:tbl>
    <w:p w:rsidR="008065C8" w:rsidRPr="00A46AD6" w:rsidRDefault="008065C8" w:rsidP="008065C8">
      <w:pPr>
        <w:rPr>
          <w:rFonts w:cstheme="minorHAnsi"/>
          <w:b/>
        </w:rPr>
      </w:pPr>
    </w:p>
    <w:p w:rsidR="008065C8" w:rsidRPr="009578DE" w:rsidRDefault="00F87928" w:rsidP="00606F82">
      <w:pPr>
        <w:pStyle w:val="Akapitzlist"/>
        <w:numPr>
          <w:ilvl w:val="0"/>
          <w:numId w:val="4"/>
        </w:numPr>
        <w:ind w:left="567" w:hanging="567"/>
        <w:rPr>
          <w:rFonts w:cstheme="minorHAnsi"/>
          <w:b/>
          <w:sz w:val="28"/>
          <w:szCs w:val="28"/>
          <w:u w:val="single"/>
        </w:rPr>
      </w:pPr>
      <w:r w:rsidRPr="003067C4">
        <w:rPr>
          <w:rFonts w:cstheme="minorHAnsi"/>
          <w:b/>
          <w:sz w:val="24"/>
          <w:szCs w:val="24"/>
          <w:u w:val="single"/>
        </w:rPr>
        <w:t>Wymiar oraz liczbę punktów ECTS praktyk zawodowych</w:t>
      </w:r>
      <w:r w:rsidR="00467DC7" w:rsidRPr="009578DE">
        <w:rPr>
          <w:rFonts w:cstheme="minorHAnsi"/>
          <w:b/>
          <w:sz w:val="28"/>
          <w:szCs w:val="28"/>
          <w:u w:val="single"/>
        </w:rPr>
        <w:t xml:space="preserve">: </w:t>
      </w:r>
    </w:p>
    <w:p w:rsidR="00C113D5" w:rsidRPr="009578DE" w:rsidRDefault="00C113D5" w:rsidP="00BD69AA">
      <w:pPr>
        <w:rPr>
          <w:rFonts w:cstheme="minorHAnsi"/>
          <w:b/>
          <w:sz w:val="28"/>
          <w:szCs w:val="28"/>
          <w:u w:val="single"/>
        </w:rPr>
      </w:pPr>
    </w:p>
    <w:p w:rsidR="00891F2E" w:rsidRPr="00467F66" w:rsidRDefault="00412011" w:rsidP="00891F2E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467F6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D605A" w:rsidRPr="00467F66">
        <w:rPr>
          <w:rFonts w:asciiTheme="minorHAnsi" w:hAnsiTheme="minorHAnsi" w:cstheme="minorHAnsi"/>
          <w:b/>
          <w:sz w:val="24"/>
          <w:szCs w:val="24"/>
        </w:rPr>
        <w:t xml:space="preserve">Część C. </w:t>
      </w:r>
      <w:r w:rsidR="008E3FF1" w:rsidRPr="00467F66">
        <w:rPr>
          <w:rFonts w:asciiTheme="minorHAnsi" w:hAnsiTheme="minorHAnsi" w:cstheme="minorHAnsi"/>
          <w:sz w:val="24"/>
          <w:szCs w:val="24"/>
        </w:rPr>
        <w:t>INFORMACJE SZCZEGÓŁOWE O KIERUNKU</w:t>
      </w:r>
    </w:p>
    <w:p w:rsidR="00891F2E" w:rsidRPr="00891F2E" w:rsidRDefault="00891F2E" w:rsidP="00891F2E"/>
    <w:p w:rsidR="005D4EBA" w:rsidRPr="00891F2E" w:rsidRDefault="00FE1E45" w:rsidP="005D4EBA">
      <w:pPr>
        <w:pStyle w:val="Akapitzlist"/>
        <w:numPr>
          <w:ilvl w:val="0"/>
          <w:numId w:val="5"/>
        </w:numPr>
        <w:ind w:left="567" w:hanging="567"/>
        <w:rPr>
          <w:rFonts w:cstheme="minorHAnsi"/>
          <w:b/>
          <w:sz w:val="28"/>
          <w:szCs w:val="28"/>
          <w:u w:val="single"/>
        </w:rPr>
      </w:pPr>
      <w:r w:rsidRPr="00891F2E">
        <w:rPr>
          <w:rFonts w:cstheme="minorHAnsi"/>
          <w:b/>
          <w:sz w:val="28"/>
          <w:szCs w:val="28"/>
          <w:u w:val="single"/>
        </w:rPr>
        <w:t>Efekty uczenia się</w:t>
      </w:r>
      <w:r w:rsidR="003A41FC" w:rsidRPr="00891F2E">
        <w:rPr>
          <w:rFonts w:cstheme="minorHAnsi"/>
          <w:b/>
          <w:sz w:val="28"/>
          <w:szCs w:val="28"/>
          <w:u w:val="single"/>
        </w:rPr>
        <w:t>:</w:t>
      </w:r>
    </w:p>
    <w:tbl>
      <w:tblPr>
        <w:tblW w:w="99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851"/>
        <w:gridCol w:w="391"/>
        <w:gridCol w:w="6271"/>
        <w:gridCol w:w="142"/>
        <w:gridCol w:w="2126"/>
        <w:gridCol w:w="47"/>
      </w:tblGrid>
      <w:tr w:rsidR="00644C70" w:rsidRPr="00A46AD6" w:rsidTr="00644C70">
        <w:trPr>
          <w:gridAfter w:val="1"/>
          <w:wAfter w:w="47" w:type="dxa"/>
          <w:trHeight w:val="465"/>
        </w:trPr>
        <w:tc>
          <w:tcPr>
            <w:tcW w:w="993" w:type="dxa"/>
            <w:gridSpan w:val="2"/>
            <w:shd w:val="clear" w:color="000000" w:fill="B7DEE8"/>
            <w:vAlign w:val="center"/>
            <w:hideMark/>
          </w:tcPr>
          <w:p w:rsidR="00644C70" w:rsidRPr="00A46AD6" w:rsidRDefault="00644C70" w:rsidP="007819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46A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662" w:type="dxa"/>
            <w:gridSpan w:val="2"/>
            <w:shd w:val="clear" w:color="000000" w:fill="B7DEE8"/>
            <w:vAlign w:val="center"/>
            <w:hideMark/>
          </w:tcPr>
          <w:p w:rsidR="00644C70" w:rsidRPr="00A46AD6" w:rsidRDefault="00644C70" w:rsidP="007819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46A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Kierunkowe efekty uczenia się lub standardy kształcenia </w:t>
            </w:r>
          </w:p>
        </w:tc>
        <w:tc>
          <w:tcPr>
            <w:tcW w:w="2268" w:type="dxa"/>
            <w:gridSpan w:val="2"/>
            <w:shd w:val="clear" w:color="000000" w:fill="B7DEE8"/>
            <w:vAlign w:val="center"/>
            <w:hideMark/>
          </w:tcPr>
          <w:p w:rsidR="00644C70" w:rsidRPr="00A46AD6" w:rsidRDefault="00644C70" w:rsidP="007819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46AD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Odniesienie do PRK</w:t>
            </w:r>
          </w:p>
        </w:tc>
      </w:tr>
      <w:tr w:rsidR="00644C70" w:rsidRPr="00EE6E37" w:rsidTr="00EE6E37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</w:trPr>
        <w:tc>
          <w:tcPr>
            <w:tcW w:w="9828" w:type="dxa"/>
            <w:gridSpan w:val="6"/>
            <w:shd w:val="clear" w:color="auto" w:fill="F2F2F2"/>
          </w:tcPr>
          <w:tbl>
            <w:tblPr>
              <w:tblW w:w="11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952"/>
            </w:tblGrid>
            <w:tr w:rsidR="00644C70" w:rsidRPr="00EE6E37" w:rsidTr="007558D8">
              <w:trPr>
                <w:trHeight w:val="227"/>
              </w:trPr>
              <w:tc>
                <w:tcPr>
                  <w:tcW w:w="11952" w:type="dxa"/>
                  <w:shd w:val="clear" w:color="auto" w:fill="DEEAF6" w:themeFill="accent1" w:themeFillTint="33"/>
                  <w:vAlign w:val="center"/>
                </w:tcPr>
                <w:p w:rsidR="00644C70" w:rsidRPr="00EE6E37" w:rsidRDefault="00644C70" w:rsidP="00891F2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</w:pPr>
                  <w:r w:rsidRPr="00EE6E37"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  <w:t>WIEDZA</w:t>
                  </w:r>
                </w:p>
              </w:tc>
            </w:tr>
          </w:tbl>
          <w:p w:rsidR="00644C70" w:rsidRPr="00EE6E37" w:rsidRDefault="00644C70" w:rsidP="00891F2E">
            <w:pPr>
              <w:jc w:val="center"/>
              <w:rPr>
                <w:b/>
              </w:rPr>
            </w:pP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 w:rsidRPr="00FF066A">
              <w:t>K_W01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posiada uporządkowaną wiedzę z zakresu fizykochemicznych i biologicznych podstaw nauk o zdrowiu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</w:pPr>
            <w:r>
              <w:t>P6S_WG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 w:rsidRPr="00FF066A">
              <w:t>K_W0</w:t>
            </w:r>
            <w:r>
              <w:t>2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 xml:space="preserve">zna </w:t>
            </w:r>
            <w:r w:rsidRPr="00AF200C">
              <w:t>budowę i funkcje organizmu człowi</w:t>
            </w:r>
            <w:r>
              <w:t xml:space="preserve">eka, </w:t>
            </w:r>
            <w:r w:rsidRPr="007C4B81">
              <w:t xml:space="preserve">zna podstawy anatomii i fizjologii człowieka oraz rozumie podstawowe funkcje układów i narządów </w:t>
            </w:r>
            <w:r w:rsidRPr="00AF200C">
              <w:t>w zakresie właściwym dla programu kształcenia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>P6S_WG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 w:rsidRPr="00FF066A">
              <w:t>K_W0</w:t>
            </w:r>
            <w:r>
              <w:t>3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  <w:rPr>
                <w:color w:val="000000"/>
              </w:rPr>
            </w:pPr>
            <w:r>
              <w:t>ma uporządkowaną, podbudowaną teoretycznie wiedzę ogólną  w zakresie</w:t>
            </w:r>
            <w:r w:rsidRPr="00FF066A">
              <w:rPr>
                <w:color w:val="000000"/>
              </w:rPr>
              <w:t xml:space="preserve"> biologii,</w:t>
            </w:r>
            <w:r>
              <w:rPr>
                <w:color w:val="000000"/>
              </w:rPr>
              <w:t xml:space="preserve"> mikrobiologii, genetyki (ogólnej, populacyjnej oraz</w:t>
            </w:r>
            <w:r w:rsidRPr="000632D0">
              <w:rPr>
                <w:color w:val="000000"/>
              </w:rPr>
              <w:t xml:space="preserve"> człowieka</w:t>
            </w:r>
            <w:r>
              <w:rPr>
                <w:color w:val="000000"/>
              </w:rPr>
              <w:t>), biochemii, biologii molekularnej,</w:t>
            </w:r>
            <w:r w:rsidRPr="00FF066A">
              <w:rPr>
                <w:color w:val="000000"/>
              </w:rPr>
              <w:t xml:space="preserve"> chemii</w:t>
            </w:r>
            <w:r>
              <w:rPr>
                <w:color w:val="000000"/>
              </w:rPr>
              <w:t xml:space="preserve"> ogólnej, nieorganicznej, organicznej i analitycznej oraz</w:t>
            </w:r>
            <w:r w:rsidRPr="00FF066A">
              <w:rPr>
                <w:color w:val="000000"/>
              </w:rPr>
              <w:t xml:space="preserve"> biofizyki</w:t>
            </w:r>
            <w:r>
              <w:t>, pozwalającej na rozumienie i opis zjawisk oraz procesów istotnych dla kierunku studiów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</w:pPr>
            <w:r>
              <w:t>P6S_WG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 w:rsidRPr="00FF066A">
              <w:t>K_W0</w:t>
            </w:r>
            <w:r>
              <w:t>4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rPr>
                <w:rFonts w:cs="Calibri"/>
                <w:color w:val="000000"/>
              </w:rPr>
              <w:t>m</w:t>
            </w:r>
            <w:r w:rsidRPr="00FF066A">
              <w:rPr>
                <w:rFonts w:cs="Calibri"/>
                <w:color w:val="000000"/>
              </w:rPr>
              <w:t>a wiedzę na temat roślin i substancji naturalnych o działaniu psychogennym i toksycznym oraz śladów mikrobiologicznych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>P6S_WG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>
              <w:lastRenderedPageBreak/>
              <w:t>K_W05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rPr>
                <w:color w:val="000000"/>
              </w:rPr>
              <w:t>m</w:t>
            </w:r>
            <w:r w:rsidRPr="00FF066A">
              <w:rPr>
                <w:color w:val="000000"/>
              </w:rPr>
              <w:t xml:space="preserve">a podstawową wiedzę z zakresu matematyki, statystyki, informatyki i </w:t>
            </w:r>
            <w:proofErr w:type="spellStart"/>
            <w:r w:rsidRPr="00FF066A">
              <w:rPr>
                <w:color w:val="000000"/>
              </w:rPr>
              <w:t>bioinformatyki</w:t>
            </w:r>
            <w:proofErr w:type="spellEnd"/>
            <w:r>
              <w:rPr>
                <w:color w:val="000000"/>
              </w:rPr>
              <w:t xml:space="preserve"> w zakresie pozwalającym na wykorzystanie metod matematycznych i wykonywania niezbędnych obliczeń typowych dla kierunku studiów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>P6S_WG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 w:rsidRPr="00FF066A">
              <w:t>K_W0</w:t>
            </w:r>
            <w:r>
              <w:t>6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FF066A">
              <w:rPr>
                <w:color w:val="000000"/>
              </w:rPr>
              <w:t>na podstawową terminologię nauk medycznych i społecznych, ma wiedzę na temat rozwoju kryminalistyki i najważniejszych osiągnięć w tej dziedzinie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>P6S_WG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 w:rsidRPr="00FF066A">
              <w:t>K_W0</w:t>
            </w:r>
            <w:r>
              <w:t>7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FF066A">
              <w:rPr>
                <w:color w:val="000000"/>
              </w:rPr>
              <w:t xml:space="preserve">na pojęcia związane z toksykologią oraz mechanizmy toksycznego działania </w:t>
            </w:r>
            <w:proofErr w:type="spellStart"/>
            <w:r w:rsidRPr="00FF066A">
              <w:rPr>
                <w:color w:val="000000"/>
              </w:rPr>
              <w:t>ksenobiotyków</w:t>
            </w:r>
            <w:proofErr w:type="spellEnd"/>
            <w:r w:rsidRPr="00FF066A">
              <w:rPr>
                <w:color w:val="000000"/>
              </w:rPr>
              <w:t>, metody ich identyfikacji i oznaczania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>P6S_WG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 w:rsidRPr="00FF066A">
              <w:t>K_W0</w:t>
            </w:r>
            <w:r>
              <w:t>8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rPr>
                <w:rFonts w:cs="Arial"/>
                <w:color w:val="000000"/>
              </w:rPr>
              <w:t>z</w:t>
            </w:r>
            <w:r w:rsidRPr="00FF066A">
              <w:rPr>
                <w:rFonts w:cs="Arial"/>
                <w:color w:val="000000"/>
              </w:rPr>
              <w:t xml:space="preserve">na właściwości fizyko-chemiczne substancji </w:t>
            </w:r>
            <w:r>
              <w:rPr>
                <w:rFonts w:cs="Arial"/>
                <w:color w:val="000000"/>
              </w:rPr>
              <w:t xml:space="preserve">odurzających, psychotropowych oraz stosowanych w dopingu, a także </w:t>
            </w:r>
            <w:r w:rsidRPr="00FF066A">
              <w:rPr>
                <w:rFonts w:cs="Arial"/>
                <w:color w:val="000000"/>
              </w:rPr>
              <w:t xml:space="preserve"> metody klasyczne i instrumentalne analizy chemicznej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>P6S_WG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>
              <w:t>K_W09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>zna podstawy i klasyfikację technik analitycznych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>P6S_WG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>
              <w:t>K_W10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rPr>
                <w:color w:val="000000"/>
              </w:rPr>
              <w:t xml:space="preserve">ma wiedzę o </w:t>
            </w:r>
            <w:r w:rsidRPr="00FF066A">
              <w:rPr>
                <w:rFonts w:cs="Arial"/>
                <w:color w:val="000000"/>
              </w:rPr>
              <w:t>c</w:t>
            </w:r>
            <w:r>
              <w:rPr>
                <w:rFonts w:cs="Arial"/>
                <w:color w:val="000000"/>
              </w:rPr>
              <w:t>hemicznych i biochemicznych mechanizmach</w:t>
            </w:r>
            <w:r w:rsidRPr="00FF066A">
              <w:rPr>
                <w:rFonts w:cs="Arial"/>
                <w:color w:val="000000"/>
              </w:rPr>
              <w:t xml:space="preserve"> działania </w:t>
            </w:r>
            <w:proofErr w:type="spellStart"/>
            <w:r w:rsidRPr="00FF066A">
              <w:rPr>
                <w:rFonts w:cs="Arial"/>
                <w:color w:val="000000"/>
              </w:rPr>
              <w:t>ksenobiotyków</w:t>
            </w:r>
            <w:proofErr w:type="spellEnd"/>
            <w:r w:rsidRPr="00FF066A">
              <w:rPr>
                <w:color w:val="000000"/>
              </w:rPr>
              <w:t xml:space="preserve"> oraz uwarunkowaniach genetycznych i czynnikach środowiskowych zaburzających przebieg podstawowych fizjologicznych funkcji organizmu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>P6S_WG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>
              <w:t>K_W11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  <w:rPr>
                <w:color w:val="000000"/>
              </w:rPr>
            </w:pPr>
            <w:r w:rsidRPr="000632D0">
              <w:rPr>
                <w:color w:val="000000"/>
              </w:rPr>
              <w:t>ma wiedzę w zakresie pods</w:t>
            </w:r>
            <w:r>
              <w:rPr>
                <w:color w:val="000000"/>
              </w:rPr>
              <w:t xml:space="preserve">tawowych technik molekularnych </w:t>
            </w:r>
            <w:r w:rsidRPr="000632D0">
              <w:rPr>
                <w:color w:val="000000"/>
              </w:rPr>
              <w:t>i technologii wykorzystywanych w badaniach materiału genetycznego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>P6S_WG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>
              <w:t>K_W12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  <w:rPr>
                <w:color w:val="000000"/>
              </w:rPr>
            </w:pPr>
            <w:r>
              <w:rPr>
                <w:rFonts w:cs="Arial"/>
                <w:color w:val="000000"/>
              </w:rPr>
              <w:t>z</w:t>
            </w:r>
            <w:r w:rsidRPr="00FF066A">
              <w:rPr>
                <w:rFonts w:cs="Arial"/>
                <w:color w:val="000000"/>
              </w:rPr>
              <w:t>na podstawowe narzędzia i techniki stosowane w naukach chemicznych, biologicznych i medycznych</w:t>
            </w:r>
            <w:r>
              <w:t>, ma wiedzę w zakresie technik, metod charakteryzowania i identyfikacji oraz oznaczania substancji psychotropowych, odurzających oraz stosowanych w dopingu i w dopalaczach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Default="00644C70" w:rsidP="00966014">
            <w:pPr>
              <w:spacing w:after="0"/>
            </w:pPr>
            <w:r>
              <w:t>P6S_</w:t>
            </w:r>
            <w:r w:rsidR="00966014">
              <w:t>WK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>
              <w:t>K_W13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rPr>
                <w:rFonts w:cs="Arial"/>
                <w:color w:val="000000"/>
              </w:rPr>
              <w:t>z</w:t>
            </w:r>
            <w:r w:rsidRPr="00FF066A">
              <w:rPr>
                <w:rFonts w:cs="Arial"/>
                <w:color w:val="000000"/>
              </w:rPr>
              <w:t>na zasady izolacji i analizy materiału dowodowego oraz zasady pracy w laboratorium analitycznym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>P6S_WK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>
              <w:t>K_W14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FF066A">
              <w:rPr>
                <w:color w:val="000000"/>
              </w:rPr>
              <w:t>na zasady wyboru materiału do badania (krew, mocz, ślina, włosy, wymiociny, popłuczyny żołądka, kał), sposoby pobierania, zabezpieczania, transportu i przechowywania</w:t>
            </w:r>
            <w:r>
              <w:rPr>
                <w:color w:val="000000"/>
              </w:rPr>
              <w:t xml:space="preserve"> oraz</w:t>
            </w:r>
            <w:r w:rsidRPr="00FF066A">
              <w:rPr>
                <w:color w:val="000000"/>
              </w:rPr>
              <w:t xml:space="preserve"> analizowania materiału dowodowego</w:t>
            </w:r>
            <w:r>
              <w:rPr>
                <w:color w:val="000000"/>
              </w:rPr>
              <w:t xml:space="preserve">, a także </w:t>
            </w:r>
            <w:r w:rsidRPr="00A84AC8">
              <w:rPr>
                <w:color w:val="000000"/>
              </w:rPr>
              <w:t>zna wpływ czynników biologicznych, fizycznych i chemicznych na wartość wyniku toksykologicznego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>P6S_WG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>
              <w:t>K_W15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 xml:space="preserve">zna </w:t>
            </w:r>
            <w:r w:rsidRPr="00AF200C">
              <w:t>w stopniu zaawansowanym wybrane pojęc</w:t>
            </w:r>
            <w:r>
              <w:t xml:space="preserve">ia i mechanizmy psychospołeczne </w:t>
            </w:r>
            <w:r w:rsidRPr="00AF200C">
              <w:t>związane ze zdrowiem i jeg</w:t>
            </w:r>
            <w:r>
              <w:t xml:space="preserve">o ochroną, w zakresie właściwym </w:t>
            </w:r>
            <w:r w:rsidRPr="00AF200C">
              <w:t>dla programu kształcenia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>P6S_WK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>
              <w:t>K_W16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>zna t</w:t>
            </w:r>
            <w:r w:rsidRPr="00AF200C">
              <w:t>eoretyczne podstawy działań inter</w:t>
            </w:r>
            <w:r>
              <w:t xml:space="preserve">wencyjnych wobec jednostek oraz </w:t>
            </w:r>
            <w:r w:rsidRPr="00AF200C">
              <w:t>grup społecznych, a także zasady pr</w:t>
            </w:r>
            <w:r>
              <w:t xml:space="preserve">omocji zdrowia i zdrowego trybu </w:t>
            </w:r>
            <w:r w:rsidRPr="00AF200C">
              <w:t>życia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>P6S_WK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>
              <w:t>K_W17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>zna zasady kwalifikowanej pierwszej pomocy w zakresie w</w:t>
            </w:r>
            <w:r w:rsidRPr="00AF200C">
              <w:t>łaściwym dla kierunku studiów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>P6S_WK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>
              <w:t>K_W18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 xml:space="preserve">zna </w:t>
            </w:r>
            <w:r w:rsidRPr="00861AE6">
              <w:t>prawne, organizacyjne i etyczne uwarunk</w:t>
            </w:r>
            <w:r>
              <w:t xml:space="preserve">owania wykonywania działalności </w:t>
            </w:r>
            <w:r w:rsidRPr="00861AE6">
              <w:t>zawodowej związanej z programem kształcenia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>P6S_WK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>
              <w:t>K_W19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>rozumie rolę wykonywanego</w:t>
            </w:r>
            <w:r w:rsidRPr="00861AE6">
              <w:t xml:space="preserve"> zawodu związanego z kierunkiem studiów </w:t>
            </w:r>
            <w:r>
              <w:t>osadzonego w obszarze nauk medycznych i prawnych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>P6S_WK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>
              <w:lastRenderedPageBreak/>
              <w:t>K_W20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 xml:space="preserve">zna </w:t>
            </w:r>
            <w:r w:rsidRPr="00E204F5">
              <w:t xml:space="preserve">ogólne zasady tworzenia i rozwoju form indywidualnej </w:t>
            </w:r>
            <w:r>
              <w:t xml:space="preserve">przedsiębiorczości </w:t>
            </w:r>
            <w:r w:rsidRPr="00E204F5">
              <w:t>w obszarze właściwym dla programu kształcenia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>P6S_WK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 w:rsidRPr="00FF066A">
              <w:t>K_W</w:t>
            </w:r>
            <w:r>
              <w:t>21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</w:t>
            </w:r>
            <w:r w:rsidRPr="00FF066A">
              <w:rPr>
                <w:rFonts w:cs="Arial"/>
                <w:color w:val="000000"/>
              </w:rPr>
              <w:t>a wiedzę na temat środowiska przyrodniczego i jego zanieczyszczenia, w tym zagrożeń żywieniowych i konsekwencji zdrowotnych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</w:pPr>
            <w:r>
              <w:t>P6S_WG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 w:rsidRPr="00FF066A">
              <w:t>K_W</w:t>
            </w:r>
            <w:r>
              <w:t>22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</w:t>
            </w:r>
            <w:r w:rsidRPr="00FF066A">
              <w:rPr>
                <w:rFonts w:cs="Arial"/>
                <w:color w:val="000000"/>
              </w:rPr>
              <w:t>na zasady pracy w pracowniach chemicznych i biologicznych (przepisy BHP, zasady dobrej praktyki laboratoryjnej, zagrożenia)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</w:pPr>
            <w:r>
              <w:t>P6S_WK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 w:rsidRPr="00FF066A">
              <w:t>K_W</w:t>
            </w:r>
            <w:r>
              <w:t>23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FF066A">
              <w:rPr>
                <w:color w:val="000000"/>
              </w:rPr>
              <w:t>na zagadnienia związane z zafałszowaniem leków i żywności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</w:pPr>
            <w:r>
              <w:t>P6S_WK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 w:rsidRPr="00FF066A">
              <w:t>K_W2</w:t>
            </w:r>
            <w:r>
              <w:t>4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FF066A">
              <w:rPr>
                <w:color w:val="000000"/>
              </w:rPr>
              <w:t>na podstawowe zagadnienia związane z nadużywaniem leków, środków odurzających i dopalaczy oraz zasady prowadzenia działań profilaktycznych w tym zakresie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</w:pPr>
            <w:r>
              <w:t>P6S_WK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r w:rsidRPr="00FF066A">
              <w:t>K_W2</w:t>
            </w:r>
            <w:r>
              <w:t>5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FF066A">
              <w:rPr>
                <w:color w:val="000000"/>
              </w:rPr>
              <w:t>na i rozumie pojęcie śmierci gwałtownej</w:t>
            </w:r>
            <w:r>
              <w:rPr>
                <w:color w:val="000000"/>
              </w:rPr>
              <w:t>, z</w:t>
            </w:r>
            <w:r w:rsidRPr="00FF066A">
              <w:rPr>
                <w:color w:val="000000"/>
              </w:rPr>
              <w:t>na podstawy sądowo-lekarskiego badania zwłok</w:t>
            </w:r>
            <w:r>
              <w:rPr>
                <w:color w:val="000000"/>
              </w:rPr>
              <w:t xml:space="preserve">, zna </w:t>
            </w:r>
            <w:r w:rsidRPr="00A84AC8">
              <w:rPr>
                <w:color w:val="000000"/>
              </w:rPr>
              <w:t>pojęcie dowodu i śladu oraz identyfikacji kryminalistycznej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</w:pPr>
            <w:r>
              <w:t>P6S_WK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r w:rsidRPr="00FF066A">
              <w:t>K_W</w:t>
            </w:r>
            <w:r>
              <w:t>26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FF066A">
              <w:rPr>
                <w:color w:val="000000"/>
              </w:rPr>
              <w:t>na pod</w:t>
            </w:r>
            <w:r>
              <w:rPr>
                <w:color w:val="000000"/>
              </w:rPr>
              <w:t>stawy prawa karnego</w:t>
            </w:r>
            <w:r w:rsidRPr="00FF066A">
              <w:rPr>
                <w:color w:val="000000"/>
              </w:rPr>
              <w:t xml:space="preserve"> oraz wybrane zagadnienia postępowania przygotowawczego w procesie karnym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</w:pPr>
            <w:r>
              <w:t>P6S_WK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r w:rsidRPr="00FF066A">
              <w:t>K_W</w:t>
            </w:r>
            <w:r>
              <w:t>27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FF066A">
              <w:rPr>
                <w:color w:val="000000"/>
              </w:rPr>
              <w:t>na zasady opracowania raportu z wykonywanych badań oraz przygotowania ekspertyz sądowych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</w:pPr>
            <w:r>
              <w:t>P6S_WK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r w:rsidRPr="00FF066A">
              <w:t>K_W</w:t>
            </w:r>
            <w:r>
              <w:t>28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</w:pPr>
            <w:r>
              <w:t>z</w:t>
            </w:r>
            <w:r w:rsidRPr="00FF066A">
              <w:t xml:space="preserve">na struktury zarządzania firmą, formy prawne oraz podstawowe pojęcia dotyczące przedsiębiorczości i polityki ekonomicznej 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</w:pPr>
            <w:r>
              <w:t>P6S_WK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r w:rsidRPr="00FF066A">
              <w:t>K_W</w:t>
            </w:r>
            <w:r>
              <w:t>29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</w:pPr>
            <w:r>
              <w:rPr>
                <w:rFonts w:cs="Helvetica"/>
              </w:rPr>
              <w:t>p</w:t>
            </w:r>
            <w:r w:rsidRPr="00FF066A">
              <w:rPr>
                <w:rFonts w:cs="Helvetica"/>
              </w:rPr>
              <w:t xml:space="preserve">osiada wiedzę filozoficzno-społeczną przydatną w rozumieniu współczesnego świata i poruszaniu się w nim 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</w:pPr>
            <w:r>
              <w:t>P6S_WG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r w:rsidRPr="00FF066A">
              <w:t>K_W3</w:t>
            </w:r>
            <w:r>
              <w:t>0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  <w:rPr>
                <w:rFonts w:cs="Helvetica"/>
              </w:rPr>
            </w:pPr>
            <w:r>
              <w:rPr>
                <w:rFonts w:cs="Helvetica"/>
              </w:rPr>
              <w:t>zna</w:t>
            </w:r>
            <w:r w:rsidRPr="00FF066A">
              <w:rPr>
                <w:rFonts w:cs="Helvetica"/>
              </w:rPr>
              <w:t xml:space="preserve"> złożone zależności w dziedzinie nauk medycznych, społecznych oraz na styku dziedzin pokrewnych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</w:pPr>
            <w:r>
              <w:t>P6S_WG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r>
              <w:t>K_W31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  <w:rPr>
                <w:rFonts w:cs="Helvetica"/>
              </w:rPr>
            </w:pPr>
            <w:r>
              <w:rPr>
                <w:rFonts w:cs="Helvetica"/>
              </w:rPr>
              <w:t>zna postęp w nauce w zakresie studiowanego kierunku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</w:pPr>
            <w:r>
              <w:t>P6S_WK</w:t>
            </w:r>
          </w:p>
        </w:tc>
      </w:tr>
      <w:tr w:rsidR="00644C70" w:rsidRPr="00EE6E37" w:rsidTr="00644C70">
        <w:tblPrEx>
          <w:tblCellMar>
            <w:left w:w="108" w:type="dxa"/>
            <w:right w:w="108" w:type="dxa"/>
          </w:tblCellMar>
        </w:tblPrEx>
        <w:tc>
          <w:tcPr>
            <w:tcW w:w="9970" w:type="dxa"/>
            <w:gridSpan w:val="7"/>
            <w:shd w:val="clear" w:color="auto" w:fill="F2F2F2"/>
          </w:tcPr>
          <w:tbl>
            <w:tblPr>
              <w:tblW w:w="100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79"/>
            </w:tblGrid>
            <w:tr w:rsidR="00644C70" w:rsidRPr="00EE6E37" w:rsidTr="00966014">
              <w:trPr>
                <w:trHeight w:val="227"/>
              </w:trPr>
              <w:tc>
                <w:tcPr>
                  <w:tcW w:w="10079" w:type="dxa"/>
                  <w:shd w:val="clear" w:color="auto" w:fill="DEEAF6" w:themeFill="accent1" w:themeFillTint="33"/>
                  <w:vAlign w:val="center"/>
                </w:tcPr>
                <w:p w:rsidR="00644C70" w:rsidRPr="00EE6E37" w:rsidRDefault="00644C70" w:rsidP="00644C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</w:pPr>
                  <w:r w:rsidRPr="00EE6E37"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  <w:t>UMIEJĘTNOŚCI</w:t>
                  </w:r>
                </w:p>
              </w:tc>
            </w:tr>
          </w:tbl>
          <w:p w:rsidR="00644C70" w:rsidRPr="00EE6E37" w:rsidRDefault="00644C70" w:rsidP="00644C70">
            <w:pPr>
              <w:rPr>
                <w:b/>
              </w:rPr>
            </w:pP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 w:rsidRPr="00FF066A">
              <w:t>K_U01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  <w:rPr>
                <w:bCs/>
              </w:rPr>
            </w:pPr>
            <w:r>
              <w:rPr>
                <w:bCs/>
              </w:rPr>
              <w:t>s</w:t>
            </w:r>
            <w:r w:rsidRPr="00FF066A">
              <w:rPr>
                <w:bCs/>
              </w:rPr>
              <w:t>tosuje podstawowe narzędzia badawcze i techniki właściwe dla nauk chemicznych, biologicznych, medycznych i społecznych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</w:pPr>
            <w:r>
              <w:t>P6S_UW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>
              <w:t>K_U02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  <w:rPr>
                <w:bCs/>
              </w:rPr>
            </w:pPr>
            <w:r>
              <w:rPr>
                <w:bCs/>
              </w:rPr>
              <w:t>stosuje specjalistyczne techniki chemii nieorganicznej, organicznej, analitycznej, fizycznej, krystalografii, botaniki, biochemii i biologii molekularnej, genetyki, mikrobiologii, toksykologii, chemii medycznej właściwe dla kierunku studiów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>P6S_UW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>
              <w:t>K_U03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potrafi </w:t>
            </w:r>
            <w:r w:rsidRPr="00E204F5">
              <w:rPr>
                <w:bCs/>
              </w:rPr>
              <w:t>komunikować się z jednostką oraz grupą</w:t>
            </w:r>
            <w:r>
              <w:rPr>
                <w:bCs/>
              </w:rPr>
              <w:t xml:space="preserve"> społeczną w zakresie związanym </w:t>
            </w:r>
            <w:r w:rsidRPr="00E204F5">
              <w:rPr>
                <w:bCs/>
              </w:rPr>
              <w:t>z programem kształcenia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>P6S_UK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Default="00644C70" w:rsidP="00781918">
            <w:pPr>
              <w:spacing w:after="0" w:line="276" w:lineRule="auto"/>
            </w:pPr>
            <w:r>
              <w:t>K_U04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Pr="00E204F5" w:rsidRDefault="00644C70" w:rsidP="00781918">
            <w:pPr>
              <w:spacing w:after="0"/>
              <w:rPr>
                <w:bCs/>
              </w:rPr>
            </w:pPr>
            <w:r>
              <w:rPr>
                <w:bCs/>
              </w:rPr>
              <w:t>potrafi podjąć</w:t>
            </w:r>
            <w:r w:rsidRPr="00E204F5">
              <w:rPr>
                <w:bCs/>
              </w:rPr>
              <w:t xml:space="preserve"> działania diagnostyczne,</w:t>
            </w:r>
            <w:r>
              <w:rPr>
                <w:bCs/>
              </w:rPr>
              <w:t xml:space="preserve"> profilaktyczne</w:t>
            </w:r>
            <w:r w:rsidRPr="00E204F5">
              <w:rPr>
                <w:bCs/>
              </w:rPr>
              <w:t xml:space="preserve"> oraz edukacyjne w </w:t>
            </w:r>
            <w:r>
              <w:rPr>
                <w:bCs/>
              </w:rPr>
              <w:t xml:space="preserve">zakresie właściwym dla programu </w:t>
            </w:r>
            <w:r w:rsidRPr="00E204F5">
              <w:rPr>
                <w:bCs/>
              </w:rPr>
              <w:t>kształcenia</w:t>
            </w:r>
            <w:r>
              <w:rPr>
                <w:bCs/>
              </w:rPr>
              <w:t xml:space="preserve"> oraz potrafi wykorzystać posiadaną wiedzę w zakresie </w:t>
            </w:r>
            <w:r w:rsidRPr="007C6760">
              <w:rPr>
                <w:bCs/>
              </w:rPr>
              <w:t>zarządzania przedsiębior</w:t>
            </w:r>
            <w:r>
              <w:rPr>
                <w:bCs/>
              </w:rPr>
              <w:t xml:space="preserve">stwem pod kątem innowacyjności </w:t>
            </w:r>
            <w:r w:rsidRPr="007C6760">
              <w:rPr>
                <w:bCs/>
              </w:rPr>
              <w:t>i przedsiębiorczości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>P6S_UW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>
              <w:t>K_U05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  <w:rPr>
                <w:bCs/>
              </w:rPr>
            </w:pPr>
            <w:r>
              <w:rPr>
                <w:bCs/>
              </w:rPr>
              <w:t>r</w:t>
            </w:r>
            <w:r w:rsidRPr="00FF066A">
              <w:rPr>
                <w:bCs/>
              </w:rPr>
              <w:t xml:space="preserve">ozumie literaturę z zakresu analityki kryminalistycznej i sądowej w języku polskim, czyta ze zrozumieniem literaturę fachową </w:t>
            </w:r>
            <w:r>
              <w:rPr>
                <w:bCs/>
              </w:rPr>
              <w:t xml:space="preserve"> </w:t>
            </w:r>
            <w:r w:rsidRPr="00FF066A">
              <w:rPr>
                <w:bCs/>
              </w:rPr>
              <w:t>i teksty naukowe w języku angielskim</w:t>
            </w:r>
            <w:r>
              <w:rPr>
                <w:bCs/>
              </w:rPr>
              <w:t xml:space="preserve">, </w:t>
            </w:r>
            <w:r w:rsidRPr="00946966">
              <w:rPr>
                <w:bCs/>
              </w:rPr>
              <w:t>potrafi prezentować w formie ustnej wyniki własnych badań lub wybrane problemy naukowe w języku polskim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</w:pPr>
            <w:r>
              <w:t>P6S_UW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>
              <w:lastRenderedPageBreak/>
              <w:t>K_U06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  <w:rPr>
                <w:bCs/>
              </w:rPr>
            </w:pPr>
            <w:r>
              <w:t>m</w:t>
            </w:r>
            <w:r w:rsidRPr="00FF066A">
              <w:t>a umiejętności językowe w zakresie nauk chemicznych, biologicznych, medycznych i społecznych, zgodne z wymaganiami określonymi dla poziomu B2 Europejskiego Systemu Opisu Kształcenia Językowego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>P6S_UW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>
              <w:t>K_U07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  <w:rPr>
                <w:bCs/>
              </w:rPr>
            </w:pPr>
            <w:r>
              <w:rPr>
                <w:bCs/>
              </w:rPr>
              <w:t>p</w:t>
            </w:r>
            <w:r w:rsidRPr="00FF066A">
              <w:rPr>
                <w:bCs/>
              </w:rPr>
              <w:t xml:space="preserve">otrafi korzystać z technik informatycznych do pozyskiwania </w:t>
            </w:r>
            <w:r>
              <w:rPr>
                <w:bCs/>
              </w:rPr>
              <w:br/>
            </w:r>
            <w:r w:rsidRPr="00FF066A">
              <w:rPr>
                <w:bCs/>
              </w:rPr>
              <w:t xml:space="preserve">i przechowywania danych 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</w:pPr>
            <w:r>
              <w:t>P6S_UW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>
              <w:t>K_U08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potrafi </w:t>
            </w:r>
            <w:r w:rsidRPr="00D73F6D">
              <w:rPr>
                <w:bCs/>
              </w:rPr>
              <w:t>identyfikować błędy i zaniedbania w praktyce</w:t>
            </w:r>
            <w:r>
              <w:rPr>
                <w:bCs/>
              </w:rPr>
              <w:t xml:space="preserve">, a także </w:t>
            </w:r>
            <w:r w:rsidRPr="007C6760">
              <w:rPr>
                <w:bCs/>
              </w:rPr>
              <w:t>rozwiązywać dylematy moralne w praktyce zawodowej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>P6S_UW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>
              <w:t>K_U09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potrafi identyfikować, oznaczać substancje nieorganiczne i organiczne, materiały </w:t>
            </w:r>
            <w:r w:rsidRPr="00FF066A">
              <w:rPr>
                <w:bCs/>
              </w:rPr>
              <w:t>pochodzenia roślinnego</w:t>
            </w:r>
            <w:r>
              <w:rPr>
                <w:bCs/>
              </w:rPr>
              <w:t xml:space="preserve"> i zwierzęcego, istotne dla kierunku studiów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</w:pPr>
            <w:r>
              <w:t>P6S_UW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>
              <w:t>K_U10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potrafi </w:t>
            </w:r>
            <w:r w:rsidRPr="00D73F6D">
              <w:rPr>
                <w:bCs/>
              </w:rPr>
              <w:t>planować, realizować oraz dokumentow</w:t>
            </w:r>
            <w:r>
              <w:rPr>
                <w:bCs/>
              </w:rPr>
              <w:t xml:space="preserve">ać działania związane z zawodem </w:t>
            </w:r>
            <w:r w:rsidRPr="00D73F6D">
              <w:rPr>
                <w:bCs/>
              </w:rPr>
              <w:t xml:space="preserve">właściwym dla programu kształcenia, </w:t>
            </w:r>
            <w:r>
              <w:rPr>
                <w:bCs/>
              </w:rPr>
              <w:t xml:space="preserve">z uwzględnieniem obowiązujących </w:t>
            </w:r>
            <w:r w:rsidRPr="00D73F6D">
              <w:rPr>
                <w:bCs/>
              </w:rPr>
              <w:t>norm oraz dostępnych warunków</w:t>
            </w:r>
            <w:r>
              <w:rPr>
                <w:bCs/>
              </w:rPr>
              <w:t xml:space="preserve">, </w:t>
            </w:r>
            <w:r w:rsidRPr="00BF1A67">
              <w:rPr>
                <w:bCs/>
              </w:rPr>
              <w:t>potrafi projektować i realizować eksperymenty oraz proste projekty badawcze</w:t>
            </w:r>
            <w:r>
              <w:rPr>
                <w:bCs/>
              </w:rPr>
              <w:t xml:space="preserve"> </w:t>
            </w:r>
            <w:r w:rsidRPr="00BF1A67">
              <w:rPr>
                <w:bCs/>
              </w:rPr>
              <w:t>pod nadzorem opiekuna naukowego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</w:pPr>
            <w:r>
              <w:t>P6S_UO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Default="00644C70" w:rsidP="00781918">
            <w:pPr>
              <w:spacing w:after="0" w:line="276" w:lineRule="auto"/>
            </w:pPr>
            <w:r>
              <w:t>K_U11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potrafi </w:t>
            </w:r>
            <w:r w:rsidRPr="00D73F6D">
              <w:rPr>
                <w:bCs/>
              </w:rPr>
              <w:t xml:space="preserve">wykazać się specjalistycznymi umiejętnościami </w:t>
            </w:r>
            <w:r>
              <w:rPr>
                <w:bCs/>
              </w:rPr>
              <w:t xml:space="preserve">ruchowymi z zakresu </w:t>
            </w:r>
            <w:r w:rsidRPr="00D73F6D">
              <w:rPr>
                <w:bCs/>
              </w:rPr>
              <w:t>wybranych form aktywności fizyczn</w:t>
            </w:r>
            <w:r>
              <w:rPr>
                <w:bCs/>
              </w:rPr>
              <w:t xml:space="preserve">ej (rekreacyjnych, zdrowotnych, </w:t>
            </w:r>
            <w:r w:rsidRPr="00D73F6D">
              <w:rPr>
                <w:bCs/>
              </w:rPr>
              <w:t>sportowych i estetycznych) właściwych dla programu kształcenia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>P6S_UW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r>
              <w:t>K_U12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</w:pPr>
            <w:r>
              <w:t>s</w:t>
            </w:r>
            <w:r w:rsidRPr="00FF066A">
              <w:t xml:space="preserve">tosuje podstawowe metody matematyczne, informatyczne, </w:t>
            </w:r>
            <w:proofErr w:type="spellStart"/>
            <w:r w:rsidRPr="00FF066A">
              <w:t>bioinformatyczne</w:t>
            </w:r>
            <w:proofErr w:type="spellEnd"/>
            <w:r w:rsidRPr="00FF066A">
              <w:t xml:space="preserve"> i statystyczne do opisu zjawisk oraz obliczeń niezbędnych w praktyce analityka kryminalistycznego i sądowego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</w:pPr>
            <w:r>
              <w:t>P6S_UW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r>
              <w:t>K_U13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>w</w:t>
            </w:r>
            <w:r w:rsidRPr="00FF066A">
              <w:t>ykazuje umiejętność poprawnego wnioskowania na podstawie danych pochodzących z różnych źródeł</w:t>
            </w:r>
            <w:r>
              <w:t>, także historycznych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</w:pPr>
            <w:r>
              <w:t>P6S_UW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>
              <w:t>K_U14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</w:pPr>
            <w:r>
              <w:rPr>
                <w:bCs/>
              </w:rPr>
              <w:t>p</w:t>
            </w:r>
            <w:r w:rsidRPr="00FF066A">
              <w:rPr>
                <w:bCs/>
              </w:rPr>
              <w:t xml:space="preserve">otrafi ocenić i zinterpretować wyniki badań związanych </w:t>
            </w:r>
            <w:r>
              <w:rPr>
                <w:bCs/>
              </w:rPr>
              <w:br/>
            </w:r>
            <w:r w:rsidRPr="00FF066A">
              <w:rPr>
                <w:bCs/>
              </w:rPr>
              <w:t>z zafałszowaniem leków i żywności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</w:pPr>
            <w:r>
              <w:t>P6S_UW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>
              <w:t>K_U15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</w:pPr>
            <w:r>
              <w:t>k</w:t>
            </w:r>
            <w:r w:rsidRPr="00FF066A">
              <w:t xml:space="preserve">orzysta z baz danych i rejestrów medycznych przydatnych </w:t>
            </w:r>
            <w:r>
              <w:br/>
            </w:r>
            <w:r w:rsidRPr="00FF066A">
              <w:t>w pracy analityka kryminalistycznego i sądowego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</w:pPr>
            <w:r>
              <w:t>P6S_UW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 w:rsidRPr="00FF066A">
              <w:t>K_U1</w:t>
            </w:r>
            <w:r>
              <w:t>6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  <w:jc w:val="both"/>
            </w:pPr>
            <w:r>
              <w:t>p</w:t>
            </w:r>
            <w:r w:rsidRPr="00FF066A">
              <w:t xml:space="preserve">otrafi przygotować i zaprezentować materiały edukacyjne oraz prowadzić działania promujące profilaktykę zatruć, stosowania środków odurzających, dopalaczy oraz substancji stosowanych </w:t>
            </w:r>
          </w:p>
          <w:p w:rsidR="00644C70" w:rsidRPr="00FF066A" w:rsidRDefault="00644C70" w:rsidP="00781918">
            <w:pPr>
              <w:spacing w:after="0"/>
            </w:pPr>
            <w:r w:rsidRPr="00FF066A">
              <w:t>w dopingu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</w:pPr>
            <w:r>
              <w:t>P6S_UO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 w:rsidRPr="00FF066A">
              <w:t>K_U1</w:t>
            </w:r>
            <w:r>
              <w:t>7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  <w:jc w:val="both"/>
            </w:pPr>
            <w:r>
              <w:rPr>
                <w:bCs/>
              </w:rPr>
              <w:t>p</w:t>
            </w:r>
            <w:r w:rsidRPr="00FF066A">
              <w:rPr>
                <w:bCs/>
              </w:rPr>
              <w:t>rowadzi analizę materiału dowodowego</w:t>
            </w:r>
            <w:r>
              <w:rPr>
                <w:bCs/>
              </w:rPr>
              <w:t xml:space="preserve"> w praktyce toksykologicznej i sądowej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</w:pPr>
            <w:r>
              <w:t>P6S_UO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 w:rsidRPr="00FF066A">
              <w:t>K_U</w:t>
            </w:r>
            <w:r>
              <w:t>18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  <w:jc w:val="both"/>
            </w:pPr>
            <w:r>
              <w:t>w</w:t>
            </w:r>
            <w:r w:rsidRPr="00FF066A">
              <w:t xml:space="preserve">ykorzystuje język naukowy w dyskusjach ze specjalistami </w:t>
            </w:r>
            <w:r>
              <w:br/>
            </w:r>
            <w:r w:rsidRPr="00FF066A">
              <w:t>w dziedzinie studiów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</w:pPr>
            <w:r>
              <w:t>P6S_UW</w:t>
            </w:r>
          </w:p>
        </w:tc>
      </w:tr>
      <w:tr w:rsidR="00644C70" w:rsidRPr="00EE6E37" w:rsidTr="00644C70">
        <w:tblPrEx>
          <w:tblCellMar>
            <w:left w:w="108" w:type="dxa"/>
            <w:right w:w="108" w:type="dxa"/>
          </w:tblCellMar>
        </w:tblPrEx>
        <w:tc>
          <w:tcPr>
            <w:tcW w:w="9970" w:type="dxa"/>
            <w:gridSpan w:val="7"/>
            <w:shd w:val="clear" w:color="auto" w:fill="F2F2F2"/>
          </w:tcPr>
          <w:tbl>
            <w:tblPr>
              <w:tblW w:w="99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70"/>
            </w:tblGrid>
            <w:tr w:rsidR="00644C70" w:rsidRPr="00EE6E37" w:rsidTr="009A7F1C">
              <w:trPr>
                <w:trHeight w:val="227"/>
              </w:trPr>
              <w:tc>
                <w:tcPr>
                  <w:tcW w:w="9923" w:type="dxa"/>
                  <w:shd w:val="clear" w:color="auto" w:fill="DEEAF6" w:themeFill="accent1" w:themeFillTint="33"/>
                  <w:vAlign w:val="center"/>
                </w:tcPr>
                <w:p w:rsidR="00644C70" w:rsidRPr="00EE6E37" w:rsidRDefault="00644C70" w:rsidP="00644C7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</w:pPr>
                  <w:r w:rsidRPr="00EE6E37">
                    <w:rPr>
                      <w:rFonts w:eastAsia="Times New Roman" w:cstheme="minorHAnsi"/>
                      <w:b/>
                      <w:color w:val="000000"/>
                      <w:lang w:eastAsia="pl-PL"/>
                    </w:rPr>
                    <w:t>KOMPETENCJE SPOŁECZNE</w:t>
                  </w:r>
                </w:p>
              </w:tc>
            </w:tr>
          </w:tbl>
          <w:p w:rsidR="00644C70" w:rsidRPr="00EE6E37" w:rsidRDefault="00644C70" w:rsidP="00644C70">
            <w:pPr>
              <w:rPr>
                <w:b/>
              </w:rPr>
            </w:pP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>
              <w:t>K_K01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tabs>
                <w:tab w:val="left" w:pos="1039"/>
              </w:tabs>
              <w:spacing w:after="0"/>
            </w:pPr>
            <w:r w:rsidRPr="00D80747">
              <w:t>zasięgnięcia opinii ekspertów w prz</w:t>
            </w:r>
            <w:r>
              <w:t xml:space="preserve">ypadku trudności z samodzielnym </w:t>
            </w:r>
            <w:r w:rsidRPr="00D80747">
              <w:t>rozwiązaniem problemu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</w:pPr>
            <w:r>
              <w:t>P6S_KK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>
              <w:t>K_K02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 w:rsidRPr="00D80747">
              <w:t>współpracy w zespole wielodyscyplinarny</w:t>
            </w:r>
            <w:r>
              <w:t>m, w celu prowadzenia badań związanych z kierunkiem studiów</w:t>
            </w:r>
            <w:r w:rsidRPr="00D80747">
              <w:t xml:space="preserve"> oraz bezpie</w:t>
            </w:r>
            <w:r>
              <w:t xml:space="preserve">czeństwa wszystkich uczestników </w:t>
            </w:r>
            <w:r w:rsidRPr="00D80747">
              <w:t>zespołu</w:t>
            </w:r>
            <w:r>
              <w:t xml:space="preserve">, </w:t>
            </w:r>
            <w:r w:rsidRPr="00F70E32">
              <w:t>posiada nawyk wspierania działań pomocowych i zaradczych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Pr="00FF066A" w:rsidRDefault="00644C70" w:rsidP="007558D8">
            <w:pPr>
              <w:spacing w:after="0"/>
            </w:pPr>
            <w:r>
              <w:t>P6S_</w:t>
            </w:r>
            <w:r w:rsidR="007558D8">
              <w:t>K</w:t>
            </w:r>
            <w:bookmarkStart w:id="0" w:name="_GoBack"/>
            <w:bookmarkEnd w:id="0"/>
            <w:r>
              <w:t>O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>
              <w:lastRenderedPageBreak/>
              <w:t>K_K03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 w:rsidRPr="00D80747">
              <w:t xml:space="preserve">okazywania szacunku </w:t>
            </w:r>
            <w:r>
              <w:t xml:space="preserve">i </w:t>
            </w:r>
            <w:r w:rsidRPr="00D80747">
              <w:t xml:space="preserve">rozwiązywania problemów etycznych </w:t>
            </w:r>
            <w:r>
              <w:t xml:space="preserve">związanych z wykonywaniem </w:t>
            </w:r>
            <w:r w:rsidRPr="00D80747">
              <w:t>zawodu oraz określania priorytetów s</w:t>
            </w:r>
            <w:r>
              <w:t xml:space="preserve">łużących realizacji określonych </w:t>
            </w:r>
            <w:r w:rsidRPr="00D80747">
              <w:t>zadań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>P6S_KK</w:t>
            </w:r>
          </w:p>
          <w:p w:rsidR="00644C70" w:rsidRPr="00FF066A" w:rsidRDefault="00644C70" w:rsidP="00781918">
            <w:pPr>
              <w:spacing w:after="0"/>
            </w:pPr>
            <w:r w:rsidRPr="00532788">
              <w:t>P6S_KR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>
              <w:t>K_K04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 w:rsidRPr="00D80747">
              <w:t xml:space="preserve">formułowania opinii dotyczących </w:t>
            </w:r>
            <w:r>
              <w:t xml:space="preserve">podejmowanych działań </w:t>
            </w:r>
            <w:r w:rsidRPr="00D80747">
              <w:t>w kontekście związanym z wykonywaniem zawodu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Pr="00FF066A" w:rsidRDefault="00644C70" w:rsidP="00966014">
            <w:pPr>
              <w:spacing w:after="0"/>
            </w:pPr>
            <w:r>
              <w:t>P6S_</w:t>
            </w:r>
            <w:r w:rsidR="00966014">
              <w:t>K</w:t>
            </w:r>
            <w:r>
              <w:t>K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>
              <w:t>K_K05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 w:rsidRPr="00D80747">
              <w:t>dbania o poziom sprawności fizycznej niezbę</w:t>
            </w:r>
            <w:r>
              <w:t xml:space="preserve">dnej dla wykonywania zadań </w:t>
            </w:r>
            <w:r w:rsidRPr="00D80747">
              <w:t>właściwych dla działalności zawodowej związanej z kierunkiem studiów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</w:pPr>
            <w:r>
              <w:t>P6S_KR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>
              <w:t>K_K06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  <w:jc w:val="both"/>
            </w:pPr>
            <w:r>
              <w:t>r</w:t>
            </w:r>
            <w:r w:rsidRPr="00FF066A">
              <w:t xml:space="preserve">ozumie potrzebę podnoszenia kompetencji zawodowych </w:t>
            </w:r>
            <w:r>
              <w:br/>
            </w:r>
            <w:r w:rsidRPr="00FF066A">
              <w:t>i stałego aktualizowania wiedzy dotyczącej zagadnień studiowanego kierunku</w:t>
            </w:r>
            <w:r>
              <w:t xml:space="preserve"> oraz </w:t>
            </w:r>
            <w:r w:rsidRPr="009F1A7E">
              <w:t>uczenia się przez całe życie</w:t>
            </w:r>
            <w:r>
              <w:t xml:space="preserve">, </w:t>
            </w:r>
            <w:r w:rsidRPr="00F70E32">
              <w:t>ma świadomość związku z uczelnią, godnie reprezentują ją na zewnątrz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</w:pPr>
            <w:r>
              <w:t>P6S_KK</w:t>
            </w:r>
          </w:p>
        </w:tc>
      </w:tr>
      <w:tr w:rsidR="00644C70" w:rsidRPr="00FF066A" w:rsidTr="00644C70">
        <w:tblPrEx>
          <w:tblCellMar>
            <w:left w:w="108" w:type="dxa"/>
            <w:right w:w="108" w:type="dxa"/>
          </w:tblCellMar>
        </w:tblPrEx>
        <w:tc>
          <w:tcPr>
            <w:tcW w:w="1384" w:type="dxa"/>
            <w:gridSpan w:val="3"/>
            <w:shd w:val="clear" w:color="auto" w:fill="auto"/>
          </w:tcPr>
          <w:p w:rsidR="00644C70" w:rsidRPr="00FF066A" w:rsidRDefault="00644C70" w:rsidP="00781918">
            <w:pPr>
              <w:spacing w:after="0" w:line="276" w:lineRule="auto"/>
            </w:pPr>
            <w:r>
              <w:t>K_K07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644C70" w:rsidRPr="00FF066A" w:rsidRDefault="00644C70" w:rsidP="00781918">
            <w:pPr>
              <w:spacing w:after="0"/>
              <w:jc w:val="both"/>
            </w:pPr>
            <w:r>
              <w:t>w</w:t>
            </w:r>
            <w:r w:rsidRPr="00FF066A">
              <w:t>ykazuje umiejętność pracy samodzielnej i zespołowej oraz posiada świadomość skutków podjętych działań</w:t>
            </w:r>
            <w:r>
              <w:t xml:space="preserve">, </w:t>
            </w:r>
            <w:r w:rsidRPr="009F1A7E">
              <w:t>jest odpowiedzialny za własną pracę i powierzony sprzęt, szanuje pracę własną i innych, wie jak postępować w stanach zagrożenia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644C70" w:rsidRDefault="00644C70" w:rsidP="00781918">
            <w:pPr>
              <w:spacing w:after="0"/>
            </w:pPr>
            <w:r>
              <w:t>P6S_</w:t>
            </w:r>
            <w:r w:rsidR="00966014">
              <w:t>K</w:t>
            </w:r>
            <w:r>
              <w:t>O</w:t>
            </w:r>
          </w:p>
          <w:p w:rsidR="00644C70" w:rsidRPr="00FF066A" w:rsidRDefault="00644C70" w:rsidP="00781918">
            <w:pPr>
              <w:spacing w:after="0"/>
            </w:pPr>
            <w:r>
              <w:t>P6S_KK</w:t>
            </w:r>
          </w:p>
        </w:tc>
      </w:tr>
    </w:tbl>
    <w:p w:rsidR="00891F2E" w:rsidRPr="00891F2E" w:rsidRDefault="00891F2E" w:rsidP="00891F2E">
      <w:pPr>
        <w:pStyle w:val="Akapitzlist"/>
        <w:ind w:left="1440"/>
        <w:rPr>
          <w:rFonts w:cstheme="minorHAnsi"/>
        </w:rPr>
      </w:pPr>
    </w:p>
    <w:p w:rsidR="00891F2E" w:rsidRDefault="00823803" w:rsidP="00891F2E">
      <w:pPr>
        <w:pStyle w:val="Akapitzlist"/>
        <w:numPr>
          <w:ilvl w:val="0"/>
          <w:numId w:val="14"/>
        </w:numPr>
        <w:rPr>
          <w:rFonts w:cstheme="minorHAnsi"/>
        </w:rPr>
      </w:pPr>
      <w:r w:rsidRPr="00891F2E">
        <w:rPr>
          <w:rFonts w:cstheme="minorHAnsi"/>
          <w:b/>
        </w:rPr>
        <w:t>Ramowy Plan Studiów</w:t>
      </w:r>
      <w:r w:rsidR="00644C70" w:rsidRPr="00891F2E">
        <w:rPr>
          <w:rFonts w:cstheme="minorHAnsi"/>
          <w:b/>
        </w:rPr>
        <w:t xml:space="preserve">: </w:t>
      </w:r>
      <w:r w:rsidR="00644C70" w:rsidRPr="00891F2E">
        <w:rPr>
          <w:rFonts w:cstheme="minorHAnsi"/>
        </w:rPr>
        <w:t>załącznik</w:t>
      </w:r>
    </w:p>
    <w:p w:rsidR="00CB2140" w:rsidRDefault="007915D4" w:rsidP="00891F2E">
      <w:pPr>
        <w:pStyle w:val="Akapitzlist"/>
        <w:numPr>
          <w:ilvl w:val="0"/>
          <w:numId w:val="14"/>
        </w:numPr>
        <w:rPr>
          <w:rFonts w:cstheme="minorHAnsi"/>
        </w:rPr>
      </w:pPr>
      <w:r w:rsidRPr="00891F2E">
        <w:rPr>
          <w:rFonts w:cstheme="minorHAnsi"/>
          <w:b/>
        </w:rPr>
        <w:t>Sylabusy przedmiotów/modułów kształcenia</w:t>
      </w:r>
      <w:r w:rsidR="00644C70" w:rsidRPr="00891F2E">
        <w:rPr>
          <w:rFonts w:cstheme="minorHAnsi"/>
          <w:b/>
        </w:rPr>
        <w:t xml:space="preserve">: </w:t>
      </w:r>
      <w:r w:rsidRPr="00891F2E">
        <w:rPr>
          <w:rFonts w:cstheme="minorHAnsi"/>
        </w:rPr>
        <w:t>opracowane w systemie Elektronic</w:t>
      </w:r>
      <w:r w:rsidR="003A41FC" w:rsidRPr="00891F2E">
        <w:rPr>
          <w:rFonts w:cstheme="minorHAnsi"/>
        </w:rPr>
        <w:t xml:space="preserve">znego </w:t>
      </w:r>
    </w:p>
    <w:p w:rsidR="00CB2140" w:rsidRDefault="003A41FC" w:rsidP="00CB2140">
      <w:pPr>
        <w:pStyle w:val="Akapitzlist"/>
        <w:rPr>
          <w:rFonts w:cstheme="minorHAnsi"/>
        </w:rPr>
      </w:pPr>
      <w:r w:rsidRPr="00891F2E">
        <w:rPr>
          <w:rFonts w:cstheme="minorHAnsi"/>
        </w:rPr>
        <w:t>Przewodnika Dydaktycznego</w:t>
      </w:r>
    </w:p>
    <w:p w:rsidR="00CB2140" w:rsidRPr="00CB2140" w:rsidRDefault="00CB2140" w:rsidP="00CB2140">
      <w:pPr>
        <w:pStyle w:val="Akapitzlist"/>
        <w:numPr>
          <w:ilvl w:val="0"/>
          <w:numId w:val="14"/>
        </w:numPr>
        <w:rPr>
          <w:rFonts w:cstheme="minorHAnsi"/>
        </w:rPr>
      </w:pPr>
      <w:r w:rsidRPr="00CB2140">
        <w:rPr>
          <w:rFonts w:cstheme="minorHAnsi"/>
          <w:b/>
          <w:sz w:val="24"/>
          <w:szCs w:val="24"/>
        </w:rPr>
        <w:t>Kryteria kwalifikowania kandydatów oraz przeprowadzania postępowania kwalifikacyjnego</w:t>
      </w:r>
      <w:r w:rsidRPr="00CB2140">
        <w:rPr>
          <w:rFonts w:cstheme="minorHAnsi"/>
          <w:b/>
          <w:sz w:val="24"/>
          <w:szCs w:val="24"/>
          <w:u w:val="single"/>
        </w:rPr>
        <w:t>:</w:t>
      </w:r>
      <w:r w:rsidRPr="00CB2140">
        <w:rPr>
          <w:rFonts w:cstheme="minorHAnsi"/>
          <w:b/>
          <w:sz w:val="24"/>
          <w:szCs w:val="24"/>
        </w:rPr>
        <w:t xml:space="preserve"> </w:t>
      </w:r>
      <w:r w:rsidRPr="00CB2140">
        <w:rPr>
          <w:rFonts w:cstheme="minorHAnsi"/>
          <w:sz w:val="24"/>
          <w:szCs w:val="24"/>
        </w:rPr>
        <w:t>załącznik</w:t>
      </w:r>
    </w:p>
    <w:p w:rsidR="00CB2140" w:rsidRPr="00E172A3" w:rsidRDefault="00CB2140" w:rsidP="00CB2140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E172A3">
        <w:rPr>
          <w:rFonts w:cstheme="minorHAnsi"/>
          <w:b/>
          <w:sz w:val="24"/>
          <w:szCs w:val="24"/>
        </w:rPr>
        <w:t>Regulamin praktyk</w:t>
      </w:r>
      <w:r w:rsidRPr="00E172A3">
        <w:rPr>
          <w:rFonts w:cstheme="minorHAnsi"/>
          <w:sz w:val="24"/>
          <w:szCs w:val="24"/>
        </w:rPr>
        <w:t xml:space="preserve"> - załącznik</w:t>
      </w:r>
    </w:p>
    <w:p w:rsidR="00CB2140" w:rsidRPr="00891F2E" w:rsidRDefault="00CB2140" w:rsidP="00CB2140">
      <w:pPr>
        <w:pStyle w:val="Akapitzlist"/>
        <w:rPr>
          <w:rFonts w:cstheme="minorHAnsi"/>
        </w:rPr>
      </w:pPr>
    </w:p>
    <w:p w:rsidR="0039677C" w:rsidRPr="00A46AD6" w:rsidRDefault="00C92BB8" w:rsidP="0039677C">
      <w:pPr>
        <w:rPr>
          <w:rStyle w:val="Pogrubienie"/>
          <w:rFonts w:cstheme="minorHAnsi"/>
          <w:color w:val="FF0000"/>
        </w:rPr>
      </w:pPr>
      <w:r w:rsidRPr="00A46AD6">
        <w:rPr>
          <w:rStyle w:val="Pogrubienie"/>
          <w:rFonts w:cstheme="minorHAnsi"/>
          <w:color w:val="FF0000"/>
        </w:rPr>
        <w:t>Uwaga!</w:t>
      </w:r>
    </w:p>
    <w:p w:rsidR="00C92BB8" w:rsidRPr="00A46AD6" w:rsidRDefault="00C92BB8" w:rsidP="0039677C">
      <w:pPr>
        <w:rPr>
          <w:rStyle w:val="Pogrubienie"/>
          <w:rFonts w:cstheme="minorHAnsi"/>
        </w:rPr>
      </w:pPr>
      <w:r w:rsidRPr="00A46AD6">
        <w:rPr>
          <w:rStyle w:val="Pogrubienie"/>
          <w:rFonts w:cstheme="minorHAnsi"/>
        </w:rPr>
        <w:t>W programach studiów, dla których określono standardy kształcenia* – uwzględnia się je priorytetowo.</w:t>
      </w:r>
    </w:p>
    <w:p w:rsidR="00C92BB8" w:rsidRPr="00A46AD6" w:rsidRDefault="00C92BB8" w:rsidP="00EF1FF6">
      <w:pPr>
        <w:jc w:val="both"/>
        <w:rPr>
          <w:rStyle w:val="Pogrubienie"/>
          <w:rFonts w:cstheme="minorHAnsi"/>
          <w:b w:val="0"/>
        </w:rPr>
      </w:pPr>
      <w:r w:rsidRPr="00A46AD6">
        <w:rPr>
          <w:rStyle w:val="Pogrubienie"/>
          <w:rFonts w:cstheme="minorHAnsi"/>
          <w:b w:val="0"/>
        </w:rPr>
        <w:t>*</w:t>
      </w:r>
      <w:r w:rsidR="00EF1FF6" w:rsidRPr="00A46AD6">
        <w:rPr>
          <w:rStyle w:val="Pogrubienie"/>
          <w:rFonts w:cstheme="minorHAnsi"/>
          <w:b w:val="0"/>
        </w:rPr>
        <w:t xml:space="preserve">Art. 68 ust. 2 Ustawy </w:t>
      </w:r>
      <w:proofErr w:type="spellStart"/>
      <w:r w:rsidR="00EF1FF6" w:rsidRPr="00A46AD6">
        <w:rPr>
          <w:rStyle w:val="Pogrubienie"/>
          <w:rFonts w:cstheme="minorHAnsi"/>
          <w:b w:val="0"/>
        </w:rPr>
        <w:t>PoSWiN</w:t>
      </w:r>
      <w:proofErr w:type="spellEnd"/>
      <w:r w:rsidR="00EF1FF6" w:rsidRPr="00A46AD6">
        <w:rPr>
          <w:rStyle w:val="Pogrubienie"/>
          <w:rFonts w:cstheme="minorHAnsi"/>
          <w:b w:val="0"/>
        </w:rPr>
        <w:t xml:space="preserve">: </w:t>
      </w:r>
      <w:r w:rsidR="00EF1FF6" w:rsidRPr="00A46AD6">
        <w:rPr>
          <w:rStyle w:val="Pogrubienie"/>
          <w:rFonts w:cstheme="minorHAnsi"/>
          <w:b w:val="0"/>
          <w:i/>
        </w:rPr>
        <w:t>„</w:t>
      </w:r>
      <w:r w:rsidRPr="00A46AD6">
        <w:rPr>
          <w:rStyle w:val="Pogrubienie"/>
          <w:rFonts w:cstheme="minorHAnsi"/>
          <w:b w:val="0"/>
          <w:i/>
        </w:rPr>
        <w:t>Standard kształcenia jest zborem reguł i wymagań w zakresie kształcenia dotyczących sposobu organizacji kształcenia, osób prowadzących to kształcenie, ogólnych i szczegółowych efektów uczenia się, a także sposobu weryfikacji osiągniętych efektów uczenia się.</w:t>
      </w:r>
      <w:r w:rsidR="00EF1FF6" w:rsidRPr="00A46AD6">
        <w:rPr>
          <w:rStyle w:val="Pogrubienie"/>
          <w:rFonts w:cstheme="minorHAnsi"/>
          <w:b w:val="0"/>
          <w:i/>
        </w:rPr>
        <w:t>”</w:t>
      </w:r>
    </w:p>
    <w:sectPr w:rsidR="00C92BB8" w:rsidRPr="00A46A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E32" w:rsidRDefault="00472E32" w:rsidP="000570F1">
      <w:pPr>
        <w:spacing w:after="0" w:line="240" w:lineRule="auto"/>
      </w:pPr>
      <w:r>
        <w:separator/>
      </w:r>
    </w:p>
  </w:endnote>
  <w:endnote w:type="continuationSeparator" w:id="0">
    <w:p w:rsidR="00472E32" w:rsidRDefault="00472E32" w:rsidP="0005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493383"/>
      <w:docPartObj>
        <w:docPartGallery w:val="Page Numbers (Bottom of Page)"/>
        <w:docPartUnique/>
      </w:docPartObj>
    </w:sdtPr>
    <w:sdtEndPr/>
    <w:sdtContent>
      <w:p w:rsidR="00D54543" w:rsidRDefault="00D545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8D8">
          <w:rPr>
            <w:noProof/>
          </w:rPr>
          <w:t>9</w:t>
        </w:r>
        <w:r>
          <w:fldChar w:fldCharType="end"/>
        </w:r>
      </w:p>
      <w:p w:rsidR="00D54543" w:rsidRDefault="00D54543" w:rsidP="00D54543">
        <w:pPr>
          <w:pStyle w:val="Stopka"/>
        </w:pPr>
        <w:r>
          <w:rPr>
            <w:sz w:val="18"/>
            <w:szCs w:val="18"/>
          </w:rPr>
          <w:t>Opracowanie: Dział Kształcenia</w:t>
        </w:r>
      </w:p>
    </w:sdtContent>
  </w:sdt>
  <w:p w:rsidR="00D54543" w:rsidRDefault="00D54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E32" w:rsidRDefault="00472E32" w:rsidP="000570F1">
      <w:pPr>
        <w:spacing w:after="0" w:line="240" w:lineRule="auto"/>
      </w:pPr>
      <w:r>
        <w:separator/>
      </w:r>
    </w:p>
  </w:footnote>
  <w:footnote w:type="continuationSeparator" w:id="0">
    <w:p w:rsidR="00472E32" w:rsidRDefault="00472E32" w:rsidP="00057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F1" w:rsidRDefault="00BD7A40" w:rsidP="00770516">
    <w:pPr>
      <w:pStyle w:val="Nagwek"/>
    </w:pPr>
    <w:r w:rsidRPr="00701524">
      <w:rPr>
        <w:rFonts w:ascii="Times New Roman" w:hAnsi="Times New Roman" w:cs="Times New Roman"/>
        <w:noProof/>
        <w:lang w:eastAsia="pl-PL"/>
      </w:rPr>
      <w:drawing>
        <wp:inline distT="0" distB="0" distL="0" distR="0" wp14:anchorId="6A21E1BF" wp14:editId="30DE5D44">
          <wp:extent cx="885825" cy="945376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934" cy="947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0516">
      <w:t xml:space="preserve">                                                                                                </w:t>
    </w:r>
    <w:r w:rsidR="000452B6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4E8"/>
    <w:multiLevelType w:val="hybridMultilevel"/>
    <w:tmpl w:val="11C61832"/>
    <w:lvl w:ilvl="0" w:tplc="C52EF8F0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A62A5C"/>
    <w:multiLevelType w:val="hybridMultilevel"/>
    <w:tmpl w:val="7494C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5A68"/>
    <w:multiLevelType w:val="hybridMultilevel"/>
    <w:tmpl w:val="909C1D06"/>
    <w:lvl w:ilvl="0" w:tplc="EA6A709E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90F17"/>
    <w:multiLevelType w:val="hybridMultilevel"/>
    <w:tmpl w:val="7B2CB2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6DDF"/>
    <w:multiLevelType w:val="hybridMultilevel"/>
    <w:tmpl w:val="229E83D2"/>
    <w:lvl w:ilvl="0" w:tplc="02420FC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02096"/>
    <w:multiLevelType w:val="hybridMultilevel"/>
    <w:tmpl w:val="AC84EAA8"/>
    <w:lvl w:ilvl="0" w:tplc="EA6A709E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16E40"/>
    <w:multiLevelType w:val="hybridMultilevel"/>
    <w:tmpl w:val="D9483FF2"/>
    <w:lvl w:ilvl="0" w:tplc="EA6A709E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67370"/>
    <w:multiLevelType w:val="hybridMultilevel"/>
    <w:tmpl w:val="3F9CC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01A98"/>
    <w:multiLevelType w:val="hybridMultilevel"/>
    <w:tmpl w:val="F09E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A475C"/>
    <w:multiLevelType w:val="hybridMultilevel"/>
    <w:tmpl w:val="025276D8"/>
    <w:lvl w:ilvl="0" w:tplc="8A74F1B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41328"/>
    <w:multiLevelType w:val="hybridMultilevel"/>
    <w:tmpl w:val="ADF640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F27FE"/>
    <w:multiLevelType w:val="hybridMultilevel"/>
    <w:tmpl w:val="297CD836"/>
    <w:lvl w:ilvl="0" w:tplc="6D164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F0F76"/>
    <w:multiLevelType w:val="multilevel"/>
    <w:tmpl w:val="841ED1E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59D6465"/>
    <w:multiLevelType w:val="hybridMultilevel"/>
    <w:tmpl w:val="512EBB16"/>
    <w:lvl w:ilvl="0" w:tplc="8A74F1B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E361F"/>
    <w:multiLevelType w:val="hybridMultilevel"/>
    <w:tmpl w:val="4B60F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1"/>
  </w:num>
  <w:num w:numId="7">
    <w:abstractNumId w:val="12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9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3D"/>
    <w:rsid w:val="00002436"/>
    <w:rsid w:val="00025505"/>
    <w:rsid w:val="00040696"/>
    <w:rsid w:val="00042C72"/>
    <w:rsid w:val="000452B6"/>
    <w:rsid w:val="000570F1"/>
    <w:rsid w:val="00066AE4"/>
    <w:rsid w:val="00080910"/>
    <w:rsid w:val="000D28DD"/>
    <w:rsid w:val="0013057C"/>
    <w:rsid w:val="001606E5"/>
    <w:rsid w:val="001C3E81"/>
    <w:rsid w:val="001D3BB4"/>
    <w:rsid w:val="002042CE"/>
    <w:rsid w:val="00227A01"/>
    <w:rsid w:val="00231F83"/>
    <w:rsid w:val="00284801"/>
    <w:rsid w:val="002C16F7"/>
    <w:rsid w:val="002D1EC3"/>
    <w:rsid w:val="002D2054"/>
    <w:rsid w:val="003067C4"/>
    <w:rsid w:val="00316E76"/>
    <w:rsid w:val="00346C2E"/>
    <w:rsid w:val="003746C2"/>
    <w:rsid w:val="003831CB"/>
    <w:rsid w:val="00387B8F"/>
    <w:rsid w:val="0039677C"/>
    <w:rsid w:val="003A0004"/>
    <w:rsid w:val="003A41FC"/>
    <w:rsid w:val="003A722A"/>
    <w:rsid w:val="003E23BA"/>
    <w:rsid w:val="003E403D"/>
    <w:rsid w:val="003E7841"/>
    <w:rsid w:val="00412011"/>
    <w:rsid w:val="00417153"/>
    <w:rsid w:val="00431D7E"/>
    <w:rsid w:val="00467DC7"/>
    <w:rsid w:val="00467F66"/>
    <w:rsid w:val="00472E32"/>
    <w:rsid w:val="00472F97"/>
    <w:rsid w:val="00476749"/>
    <w:rsid w:val="00493E8B"/>
    <w:rsid w:val="004A0AFA"/>
    <w:rsid w:val="004A15DF"/>
    <w:rsid w:val="004D4D1B"/>
    <w:rsid w:val="004F33CC"/>
    <w:rsid w:val="005049AE"/>
    <w:rsid w:val="0051149E"/>
    <w:rsid w:val="005123B8"/>
    <w:rsid w:val="00522C55"/>
    <w:rsid w:val="00527C10"/>
    <w:rsid w:val="00535BA3"/>
    <w:rsid w:val="00556F52"/>
    <w:rsid w:val="00591109"/>
    <w:rsid w:val="005A73F2"/>
    <w:rsid w:val="005D4EBA"/>
    <w:rsid w:val="005E2204"/>
    <w:rsid w:val="005E51BF"/>
    <w:rsid w:val="00622F38"/>
    <w:rsid w:val="00632F61"/>
    <w:rsid w:val="00644C70"/>
    <w:rsid w:val="0067588C"/>
    <w:rsid w:val="00686DD7"/>
    <w:rsid w:val="006A60C5"/>
    <w:rsid w:val="006B7652"/>
    <w:rsid w:val="006D605A"/>
    <w:rsid w:val="00715A3C"/>
    <w:rsid w:val="00723B5A"/>
    <w:rsid w:val="007558D8"/>
    <w:rsid w:val="00770516"/>
    <w:rsid w:val="007915D4"/>
    <w:rsid w:val="007A4927"/>
    <w:rsid w:val="007B77E0"/>
    <w:rsid w:val="008065C8"/>
    <w:rsid w:val="00823803"/>
    <w:rsid w:val="00833191"/>
    <w:rsid w:val="008470C8"/>
    <w:rsid w:val="00853C03"/>
    <w:rsid w:val="0086570A"/>
    <w:rsid w:val="00871A17"/>
    <w:rsid w:val="00891CC4"/>
    <w:rsid w:val="00891F2E"/>
    <w:rsid w:val="008927CC"/>
    <w:rsid w:val="00895EFE"/>
    <w:rsid w:val="008E3FF1"/>
    <w:rsid w:val="008F383C"/>
    <w:rsid w:val="00905E2C"/>
    <w:rsid w:val="00913A96"/>
    <w:rsid w:val="00924F2A"/>
    <w:rsid w:val="00926ACA"/>
    <w:rsid w:val="00941975"/>
    <w:rsid w:val="00944185"/>
    <w:rsid w:val="00950A53"/>
    <w:rsid w:val="009578DE"/>
    <w:rsid w:val="00966014"/>
    <w:rsid w:val="009669BA"/>
    <w:rsid w:val="00972B15"/>
    <w:rsid w:val="0098089E"/>
    <w:rsid w:val="009961BF"/>
    <w:rsid w:val="009975E6"/>
    <w:rsid w:val="009C45D9"/>
    <w:rsid w:val="009E0324"/>
    <w:rsid w:val="00A404DE"/>
    <w:rsid w:val="00A46AD6"/>
    <w:rsid w:val="00A54111"/>
    <w:rsid w:val="00A54D3A"/>
    <w:rsid w:val="00A96352"/>
    <w:rsid w:val="00AB1828"/>
    <w:rsid w:val="00AC7484"/>
    <w:rsid w:val="00AE2F3B"/>
    <w:rsid w:val="00AF56DA"/>
    <w:rsid w:val="00B07A50"/>
    <w:rsid w:val="00B520D4"/>
    <w:rsid w:val="00B86653"/>
    <w:rsid w:val="00BB3D93"/>
    <w:rsid w:val="00BC7923"/>
    <w:rsid w:val="00BD69AA"/>
    <w:rsid w:val="00BD7A40"/>
    <w:rsid w:val="00C00512"/>
    <w:rsid w:val="00C00668"/>
    <w:rsid w:val="00C113D5"/>
    <w:rsid w:val="00C24BA2"/>
    <w:rsid w:val="00C61472"/>
    <w:rsid w:val="00C92BB8"/>
    <w:rsid w:val="00CB2140"/>
    <w:rsid w:val="00CB4090"/>
    <w:rsid w:val="00CC3004"/>
    <w:rsid w:val="00CD1CC5"/>
    <w:rsid w:val="00D27884"/>
    <w:rsid w:val="00D53E25"/>
    <w:rsid w:val="00D54543"/>
    <w:rsid w:val="00D826F6"/>
    <w:rsid w:val="00DA38F3"/>
    <w:rsid w:val="00DB6F0A"/>
    <w:rsid w:val="00DD14BD"/>
    <w:rsid w:val="00DD5D21"/>
    <w:rsid w:val="00DF75C2"/>
    <w:rsid w:val="00E172A3"/>
    <w:rsid w:val="00E56E8F"/>
    <w:rsid w:val="00E83563"/>
    <w:rsid w:val="00EB2AEE"/>
    <w:rsid w:val="00EB2E06"/>
    <w:rsid w:val="00EB3639"/>
    <w:rsid w:val="00EB3AC8"/>
    <w:rsid w:val="00EC43A8"/>
    <w:rsid w:val="00EC6EFA"/>
    <w:rsid w:val="00ED0980"/>
    <w:rsid w:val="00EE6E37"/>
    <w:rsid w:val="00EF1FF6"/>
    <w:rsid w:val="00F72435"/>
    <w:rsid w:val="00F745EC"/>
    <w:rsid w:val="00F87928"/>
    <w:rsid w:val="00F9180A"/>
    <w:rsid w:val="00FA686B"/>
    <w:rsid w:val="00FB7673"/>
    <w:rsid w:val="00FE1E45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99AE9"/>
  <w15:chartTrackingRefBased/>
  <w15:docId w15:val="{E2E34B31-8ACC-4FA4-AAEF-A4D6A077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9AE"/>
  </w:style>
  <w:style w:type="paragraph" w:styleId="Nagwek1">
    <w:name w:val="heading 1"/>
    <w:basedOn w:val="Normalny"/>
    <w:next w:val="Normalny"/>
    <w:link w:val="Nagwek1Znak"/>
    <w:uiPriority w:val="9"/>
    <w:qFormat/>
    <w:rsid w:val="00913A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38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3A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13A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3A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3A9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3A96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EC43A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C43A8"/>
    <w:rPr>
      <w:b/>
      <w:bCs/>
    </w:rPr>
  </w:style>
  <w:style w:type="table" w:styleId="Tabela-Siatka">
    <w:name w:val="Table Grid"/>
    <w:basedOn w:val="Standardowy"/>
    <w:uiPriority w:val="39"/>
    <w:rsid w:val="00AC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A38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5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0F1"/>
  </w:style>
  <w:style w:type="paragraph" w:styleId="Stopka">
    <w:name w:val="footer"/>
    <w:basedOn w:val="Normalny"/>
    <w:link w:val="StopkaZnak"/>
    <w:uiPriority w:val="99"/>
    <w:unhideWhenUsed/>
    <w:rsid w:val="0005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0F1"/>
  </w:style>
  <w:style w:type="paragraph" w:styleId="Tekstdymka">
    <w:name w:val="Balloon Text"/>
    <w:basedOn w:val="Normalny"/>
    <w:link w:val="TekstdymkaZnak"/>
    <w:uiPriority w:val="99"/>
    <w:semiHidden/>
    <w:unhideWhenUsed/>
    <w:rsid w:val="00BC7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3AFE4-CDE3-4740-B10C-87FCD84D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2827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p011400</cp:lastModifiedBy>
  <cp:revision>3</cp:revision>
  <cp:lastPrinted>2019-08-13T12:56:00Z</cp:lastPrinted>
  <dcterms:created xsi:type="dcterms:W3CDTF">2020-11-17T13:13:00Z</dcterms:created>
  <dcterms:modified xsi:type="dcterms:W3CDTF">2020-11-17T13:13:00Z</dcterms:modified>
</cp:coreProperties>
</file>