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99" w:rsidRDefault="00D72099" w:rsidP="00D72099">
      <w:pPr>
        <w:jc w:val="center"/>
        <w:rPr>
          <w:rFonts w:ascii="Palatino Linotype" w:hAnsi="Palatino Linotype" w:cstheme="minorHAnsi"/>
        </w:rPr>
      </w:pPr>
      <w:r w:rsidRPr="00154B58">
        <w:rPr>
          <w:rFonts w:ascii="Palatino Linotype" w:hAnsi="Palatino Linotype" w:cstheme="minorHAnsi"/>
        </w:rPr>
        <w:t>UNIWERSYTET MEDYCZNY</w:t>
      </w:r>
    </w:p>
    <w:p w:rsidR="00D72099" w:rsidRDefault="00D72099" w:rsidP="00D72099">
      <w:pPr>
        <w:jc w:val="center"/>
        <w:rPr>
          <w:rFonts w:ascii="Palatino Linotype" w:hAnsi="Palatino Linotype" w:cstheme="minorHAnsi"/>
        </w:rPr>
      </w:pPr>
      <w:r w:rsidRPr="00154B58">
        <w:rPr>
          <w:rFonts w:ascii="Palatino Linotype" w:hAnsi="Palatino Linotype" w:cstheme="minorHAnsi"/>
        </w:rPr>
        <w:t>IM. K</w:t>
      </w:r>
      <w:r>
        <w:rPr>
          <w:rFonts w:ascii="Palatino Linotype" w:hAnsi="Palatino Linotype" w:cstheme="minorHAnsi"/>
        </w:rPr>
        <w:t>AROLA MARCINKOWSKIEGO W POZNANIU</w:t>
      </w:r>
    </w:p>
    <w:p w:rsidR="00D72099" w:rsidRDefault="00D72099" w:rsidP="00D72099">
      <w:pPr>
        <w:jc w:val="center"/>
        <w:rPr>
          <w:rFonts w:ascii="Palatino Linotype" w:hAnsi="Palatino Linotype" w:cstheme="minorHAnsi"/>
        </w:rPr>
      </w:pPr>
    </w:p>
    <w:p w:rsidR="00D72099" w:rsidRPr="00154B58" w:rsidRDefault="00D72099" w:rsidP="00D72099">
      <w:pPr>
        <w:jc w:val="center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 xml:space="preserve">KIERUNEK LEKARSKI </w:t>
      </w:r>
    </w:p>
    <w:p w:rsidR="00D72099" w:rsidRPr="00154B58" w:rsidRDefault="00D72099" w:rsidP="00D72099">
      <w:pPr>
        <w:rPr>
          <w:rFonts w:ascii="Palatino Linotype" w:hAnsi="Palatino Linotype" w:cstheme="minorHAnsi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jc w:val="center"/>
        <w:rPr>
          <w:rFonts w:ascii="Palatino Linotype" w:hAnsi="Palatino Linotype" w:cstheme="minorHAnsi"/>
          <w:b/>
          <w:color w:val="7030A0"/>
          <w:sz w:val="32"/>
          <w:szCs w:val="32"/>
        </w:rPr>
      </w:pPr>
      <w:r w:rsidRPr="00154B58">
        <w:rPr>
          <w:rFonts w:ascii="Palatino Linotype" w:hAnsi="Palatino Linotype" w:cstheme="minorHAnsi"/>
          <w:b/>
          <w:color w:val="7030A0"/>
          <w:sz w:val="32"/>
          <w:szCs w:val="32"/>
        </w:rPr>
        <w:t xml:space="preserve">Informator dla studentów I roku </w:t>
      </w:r>
      <w:r>
        <w:rPr>
          <w:rFonts w:ascii="Palatino Linotype" w:hAnsi="Palatino Linotype" w:cstheme="minorHAnsi"/>
          <w:b/>
          <w:color w:val="7030A0"/>
          <w:sz w:val="32"/>
          <w:szCs w:val="32"/>
        </w:rPr>
        <w:t xml:space="preserve">kierunku Lekarskiego </w:t>
      </w: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  <w:r w:rsidRPr="00A479BB">
        <w:rPr>
          <w:rFonts w:ascii="Palatino Linotype" w:hAnsi="Palatino Linotype"/>
          <w:noProof/>
          <w:lang w:eastAsia="pl-PL"/>
        </w:rPr>
        <w:drawing>
          <wp:inline distT="0" distB="0" distL="0" distR="0" wp14:anchorId="15995461" wp14:editId="3646C4E9">
            <wp:extent cx="6120130" cy="4080087"/>
            <wp:effectExtent l="0" t="0" r="0" b="0"/>
            <wp:docPr id="1" name="Obraz 1" descr="C:\Users\user\Desktop\6W9A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W9A6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8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D72099" w:rsidRPr="00154B58" w:rsidRDefault="00D72099" w:rsidP="00D72099">
      <w:pPr>
        <w:rPr>
          <w:rFonts w:ascii="Palatino Linotype" w:hAnsi="Palatino Linotype"/>
        </w:rPr>
      </w:pPr>
    </w:p>
    <w:p w:rsidR="004B2E56" w:rsidRPr="004B2E56" w:rsidRDefault="004B2E56" w:rsidP="004B2E56">
      <w:pPr>
        <w:rPr>
          <w:sz w:val="28"/>
          <w:szCs w:val="28"/>
        </w:rPr>
      </w:pPr>
      <w:r w:rsidRPr="009C2EEA">
        <w:rPr>
          <w:b/>
          <w:bCs/>
          <w:color w:val="00B050"/>
          <w:sz w:val="28"/>
          <w:szCs w:val="28"/>
        </w:rPr>
        <w:lastRenderedPageBreak/>
        <w:t>SŁOWO DZIEKANA</w:t>
      </w:r>
      <w:r>
        <w:rPr>
          <w:b/>
          <w:bCs/>
          <w:color w:val="00B050"/>
          <w:sz w:val="28"/>
          <w:szCs w:val="28"/>
        </w:rPr>
        <w:t xml:space="preserve">                 </w:t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>
        <w:rPr>
          <w:b/>
          <w:bCs/>
          <w:color w:val="00B050"/>
          <w:sz w:val="28"/>
          <w:szCs w:val="28"/>
        </w:rPr>
        <w:tab/>
      </w:r>
      <w:r w:rsidRPr="001D13A4">
        <w:rPr>
          <w:b/>
          <w:bCs/>
          <w:noProof/>
          <w:color w:val="00B050"/>
          <w:sz w:val="28"/>
          <w:szCs w:val="28"/>
          <w:lang w:eastAsia="pl-PL"/>
        </w:rPr>
        <w:drawing>
          <wp:inline distT="0" distB="0" distL="0" distR="0">
            <wp:extent cx="1234440" cy="1874520"/>
            <wp:effectExtent l="0" t="0" r="3810" b="0"/>
            <wp:docPr id="2" name="Obraz 2" descr="C:\Users\user\Desktop\J.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.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869" cy="190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>Drogie Studentki i Drodzy Studenci I roku,</w:t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Koleżanki i Koledzy </w:t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W imieniu społeczności Wydziału Lekarskiego Uniwersytetu Medycznego im. Karola Marcinkowskiego w Poznaniu serdecznie witam Was w gronie studentów. Gratuluję sukcesu, jakim jest przyjęcie na kierunek lekarski naszej Uczelni i osiągnięcie kolejnego etapu na drodze realizacji Waszych życiowych marzeń. </w:t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Studia na kierunku lekarskim nie są łatwe, ale niezwykle ciekawe i pasjonujące. Łączą w sobie zdobywanie wiedzy o zdrowiu i chorobie człowieka, o nowoczesnych metodach diagnozowania chorób i ich leczenia z opanowaniem wielu umiejętności niezbędnych w codziennej pracy lekarza. W czasie studiów będziecie także rozwijać w sobie wrażliwość na cierpienie ludzi chorych i gotowość do niesienia im pomocy. Sposób w jaki wykorzystacie najbliższe sześć lat w znacznej mierze zadecyduje o tym, jakimi będziecie w przyszłości lekarzami i jak będziecie oceniani przez swoich pacjentów. Dlatego zacznijcie systematyczną pracę już od pierwszego dnia zajęć i jak najlepiej wykorzystujcie każdą godzinę. </w:t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Czas studiów to jeden z najpiękniejszych okresów w życiu człowieka, który warto wykorzystać także na poszerzenie swoich zainteresowań, odkrycie nowych pasji, a także nawiązanie przyjaźni na całe życie. Uczelnia nasza stwarza studentom duże możliwości rozwijania swoich zainteresowań naukowych, sportowych, kulturalnych, a także zdobywania doświadczenia w pracy społecznej. Wiele zależy jednak od studenta, który sam decyduje, jak wykorzystać okres studiów. Pomyślcie o swoim rozwoju osobistym! </w:t>
      </w: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Chciałbym Was zapewnić, że wszyscy nauczyciele akademiccy będą Was życzliwie wspierać w codziennym zdobywaniu wiedzy i umiejętności, a pracownicy Administracji Uczelni będą pomagać w rozwiązywaniu bieżących spraw studenckich. </w:t>
      </w:r>
    </w:p>
    <w:p w:rsidR="004B2E56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 xml:space="preserve">Na progu nowego etapu Waszego życia przyjmijcie najlepsze życzenia, abyście czuli się dobrze w naszym gronie, abyście znajdowali czas na nie tylko na rzetelną naukę, ale także na rozwijanie swoich zainteresowań i rozrywkę. Jestem przekonany, że niebawem włączycie się także w życie Uczelni i wspólnie będziemy rozwijać Uniwersytet Medyczny im. Karola Marcinkowskiego w Poznaniu. </w:t>
      </w:r>
    </w:p>
    <w:p w:rsidR="004B2E56" w:rsidRDefault="004B2E56" w:rsidP="008B77EC">
      <w:pPr>
        <w:tabs>
          <w:tab w:val="left" w:pos="2430"/>
        </w:tabs>
        <w:jc w:val="both"/>
        <w:rPr>
          <w:iCs/>
        </w:rPr>
      </w:pP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</w:p>
    <w:p w:rsidR="004B2E56" w:rsidRPr="008B77EC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ab/>
      </w:r>
      <w:r w:rsidRPr="008B77EC">
        <w:rPr>
          <w:iCs/>
        </w:rPr>
        <w:tab/>
      </w:r>
      <w:r w:rsidRPr="008B77EC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8B77EC">
        <w:rPr>
          <w:iCs/>
        </w:rPr>
        <w:t xml:space="preserve">prof. dr hab. Jacek Wysocki </w:t>
      </w:r>
    </w:p>
    <w:p w:rsidR="004B2E56" w:rsidRPr="00D06F11" w:rsidRDefault="004B2E56" w:rsidP="008B77EC">
      <w:pPr>
        <w:tabs>
          <w:tab w:val="left" w:pos="2430"/>
        </w:tabs>
        <w:jc w:val="both"/>
        <w:rPr>
          <w:iCs/>
        </w:rPr>
      </w:pPr>
      <w:r w:rsidRPr="008B77EC">
        <w:rPr>
          <w:iCs/>
        </w:rPr>
        <w:tab/>
      </w:r>
      <w:r w:rsidRPr="008B77EC">
        <w:rPr>
          <w:iCs/>
        </w:rPr>
        <w:tab/>
      </w:r>
      <w:r w:rsidRPr="008B77EC">
        <w:rPr>
          <w:iCs/>
        </w:rPr>
        <w:tab/>
      </w:r>
      <w:r>
        <w:rPr>
          <w:iCs/>
        </w:rPr>
        <w:tab/>
        <w:t xml:space="preserve">         </w:t>
      </w:r>
      <w:r>
        <w:rPr>
          <w:iCs/>
        </w:rPr>
        <w:tab/>
      </w:r>
      <w:r>
        <w:rPr>
          <w:iCs/>
        </w:rPr>
        <w:tab/>
        <w:t xml:space="preserve">          </w:t>
      </w:r>
      <w:r w:rsidRPr="008B77EC">
        <w:rPr>
          <w:iCs/>
        </w:rPr>
        <w:t>Dziekan Wydziału Lekarskiego</w:t>
      </w:r>
    </w:p>
    <w:p w:rsidR="004B2E56" w:rsidRPr="00E23E52" w:rsidRDefault="004B2E56" w:rsidP="0093184F">
      <w:pPr>
        <w:jc w:val="center"/>
        <w:rPr>
          <w:rFonts w:ascii="Palatino Linotype" w:hAnsi="Palatino Linotype"/>
          <w:b/>
          <w:color w:val="00B050"/>
          <w:sz w:val="28"/>
          <w:szCs w:val="28"/>
        </w:rPr>
      </w:pPr>
      <w:r w:rsidRPr="00E23E52">
        <w:rPr>
          <w:rFonts w:ascii="Palatino Linotype" w:hAnsi="Palatino Linotype"/>
          <w:b/>
          <w:color w:val="00B050"/>
          <w:sz w:val="28"/>
          <w:szCs w:val="28"/>
        </w:rPr>
        <w:lastRenderedPageBreak/>
        <w:t>WAŻNE KONTAKTY</w:t>
      </w:r>
    </w:p>
    <w:p w:rsidR="004B2E56" w:rsidRPr="003E6A8A" w:rsidRDefault="004B2E56" w:rsidP="0093184F">
      <w:pPr>
        <w:tabs>
          <w:tab w:val="left" w:pos="2430"/>
        </w:tabs>
        <w:jc w:val="center"/>
        <w:rPr>
          <w:rFonts w:ascii="Palatino Linotype" w:hAnsi="Palatino Linotype"/>
          <w:bCs/>
          <w:sz w:val="20"/>
          <w:szCs w:val="20"/>
        </w:rPr>
      </w:pPr>
      <w:r w:rsidRPr="003E6A8A">
        <w:rPr>
          <w:rFonts w:ascii="Palatino Linotype" w:hAnsi="Palatino Linotype"/>
          <w:bCs/>
          <w:sz w:val="20"/>
          <w:szCs w:val="20"/>
        </w:rPr>
        <w:t xml:space="preserve">Strona internetowa: </w:t>
      </w:r>
      <w:hyperlink r:id="rId9" w:history="1">
        <w:r w:rsidRPr="003E6A8A">
          <w:rPr>
            <w:rStyle w:val="Hipercze"/>
            <w:rFonts w:ascii="Palatino Linotype" w:hAnsi="Palatino Linotype"/>
            <w:bCs/>
            <w:sz w:val="20"/>
            <w:szCs w:val="20"/>
          </w:rPr>
          <w:t>http://wl1.ump.edu.pl/</w:t>
        </w:r>
      </w:hyperlink>
    </w:p>
    <w:p w:rsidR="004B2E56" w:rsidRPr="00F819D8" w:rsidRDefault="004B2E56" w:rsidP="00F819D8">
      <w:pPr>
        <w:tabs>
          <w:tab w:val="left" w:pos="2430"/>
        </w:tabs>
        <w:jc w:val="center"/>
        <w:rPr>
          <w:rFonts w:ascii="Palatino Linotype" w:hAnsi="Palatino Linotype"/>
          <w:bCs/>
          <w:sz w:val="20"/>
          <w:szCs w:val="20"/>
          <w:lang w:val="en-US"/>
        </w:rPr>
      </w:pPr>
      <w:r w:rsidRPr="003E6A8A">
        <w:rPr>
          <w:rFonts w:ascii="Palatino Linotype" w:hAnsi="Palatino Linotype"/>
          <w:bCs/>
          <w:sz w:val="20"/>
          <w:szCs w:val="20"/>
          <w:lang w:val="en-US"/>
        </w:rPr>
        <w:t xml:space="preserve">Facebook: </w:t>
      </w:r>
      <w:hyperlink r:id="rId10" w:history="1">
        <w:r w:rsidRPr="003E6A8A">
          <w:rPr>
            <w:rStyle w:val="Hipercze"/>
            <w:rFonts w:ascii="Palatino Linotype" w:hAnsi="Palatino Linotype"/>
            <w:bCs/>
            <w:sz w:val="20"/>
            <w:szCs w:val="20"/>
            <w:lang w:val="en-US"/>
          </w:rPr>
          <w:t>https://www.facebook.com/wl1ump/</w:t>
        </w:r>
      </w:hyperlink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3E6A8A">
        <w:rPr>
          <w:rFonts w:ascii="Palatino Linotype" w:hAnsi="Palatino Linotype"/>
          <w:b/>
          <w:sz w:val="20"/>
          <w:szCs w:val="20"/>
        </w:rPr>
        <w:t xml:space="preserve">Dziekanat: 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Collegium </w:t>
      </w:r>
      <w:proofErr w:type="spellStart"/>
      <w:r w:rsidRPr="003E6A8A">
        <w:rPr>
          <w:rFonts w:ascii="Palatino Linotype" w:hAnsi="Palatino Linotype"/>
          <w:sz w:val="20"/>
          <w:szCs w:val="20"/>
        </w:rPr>
        <w:t>Maius</w:t>
      </w:r>
      <w:proofErr w:type="spellEnd"/>
      <w:r w:rsidRPr="003E6A8A">
        <w:rPr>
          <w:rFonts w:ascii="Palatino Linotype" w:hAnsi="Palatino Linotype"/>
          <w:sz w:val="20"/>
          <w:szCs w:val="20"/>
        </w:rPr>
        <w:t>, 61-701 Poznań, ul. Fredry 10 - parter, korytarz po prawej stronie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3E6A8A">
        <w:rPr>
          <w:rFonts w:ascii="Palatino Linotype" w:hAnsi="Palatino Linotype"/>
          <w:b/>
          <w:sz w:val="20"/>
          <w:szCs w:val="20"/>
        </w:rPr>
        <w:t>WŁADZE DZIEKAŃSKIE: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b/>
          <w:i/>
          <w:sz w:val="20"/>
          <w:szCs w:val="20"/>
        </w:rPr>
        <w:t>Dziekan</w:t>
      </w:r>
      <w:r w:rsidRPr="003E6A8A">
        <w:rPr>
          <w:rFonts w:ascii="Palatino Linotype" w:hAnsi="Palatino Linotype"/>
          <w:i/>
          <w:sz w:val="20"/>
          <w:szCs w:val="20"/>
        </w:rPr>
        <w:t xml:space="preserve"> - </w:t>
      </w:r>
      <w:r w:rsidRPr="003E6A8A">
        <w:rPr>
          <w:rFonts w:ascii="Palatino Linotype" w:hAnsi="Palatino Linotype"/>
          <w:sz w:val="20"/>
          <w:szCs w:val="20"/>
        </w:rPr>
        <w:t xml:space="preserve">prof. dr hab. </w:t>
      </w:r>
      <w:r>
        <w:rPr>
          <w:rFonts w:ascii="Palatino Linotype" w:hAnsi="Palatino Linotype"/>
          <w:sz w:val="20"/>
          <w:szCs w:val="20"/>
        </w:rPr>
        <w:t>Jacek Wysocki</w:t>
      </w:r>
      <w:r w:rsidRPr="003E6A8A">
        <w:rPr>
          <w:rFonts w:ascii="Palatino Linotype" w:hAnsi="Palatino Linotype"/>
          <w:sz w:val="20"/>
          <w:szCs w:val="20"/>
        </w:rPr>
        <w:t xml:space="preserve">, e-mail: </w:t>
      </w:r>
      <w:hyperlink r:id="rId11" w:history="1">
        <w:r w:rsidRPr="003E6A8A">
          <w:rPr>
            <w:rStyle w:val="Hipercze"/>
            <w:rFonts w:ascii="Palatino Linotype" w:hAnsi="Palatino Linotype"/>
            <w:sz w:val="20"/>
            <w:szCs w:val="20"/>
          </w:rPr>
          <w:t>dziekanwl1@ump.edu.pl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>Dni przyjęć : po wcześniejszym uzgodnieniu z kierownikiem dziekanatu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b/>
          <w:i/>
          <w:sz w:val="20"/>
          <w:szCs w:val="20"/>
        </w:rPr>
        <w:t>Prodziekan</w:t>
      </w:r>
      <w:r w:rsidRPr="003E6A8A">
        <w:rPr>
          <w:rFonts w:ascii="Palatino Linotype" w:hAnsi="Palatino Linotype"/>
          <w:i/>
          <w:sz w:val="20"/>
          <w:szCs w:val="20"/>
        </w:rPr>
        <w:t xml:space="preserve"> - </w:t>
      </w:r>
      <w:r w:rsidRPr="003E6A8A">
        <w:rPr>
          <w:rFonts w:ascii="Palatino Linotype" w:hAnsi="Palatino Linotype"/>
          <w:sz w:val="20"/>
          <w:szCs w:val="20"/>
        </w:rPr>
        <w:t xml:space="preserve">dr hab. </w:t>
      </w:r>
      <w:r>
        <w:rPr>
          <w:rFonts w:ascii="Palatino Linotype" w:hAnsi="Palatino Linotype"/>
          <w:sz w:val="20"/>
          <w:szCs w:val="20"/>
        </w:rPr>
        <w:t>Maciej Cymerys</w:t>
      </w:r>
      <w:r w:rsidRPr="003E6A8A">
        <w:rPr>
          <w:rFonts w:ascii="Palatino Linotype" w:hAnsi="Palatino Linotype"/>
          <w:sz w:val="20"/>
          <w:szCs w:val="20"/>
        </w:rPr>
        <w:t xml:space="preserve">, e-mail: </w:t>
      </w:r>
      <w:hyperlink r:id="rId12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maciejcymerys@ump.edu.pl</w:t>
        </w:r>
      </w:hyperlink>
      <w:r>
        <w:rPr>
          <w:rFonts w:ascii="Palatino Linotype" w:hAnsi="Palatino Linotype"/>
          <w:sz w:val="20"/>
          <w:szCs w:val="20"/>
        </w:rPr>
        <w:t xml:space="preserve"> – sprawy I,</w:t>
      </w:r>
      <w:r w:rsidRPr="003E6A8A">
        <w:rPr>
          <w:rFonts w:ascii="Palatino Linotype" w:hAnsi="Palatino Linotype"/>
          <w:sz w:val="20"/>
          <w:szCs w:val="20"/>
        </w:rPr>
        <w:t xml:space="preserve"> II </w:t>
      </w:r>
      <w:r>
        <w:rPr>
          <w:rFonts w:ascii="Palatino Linotype" w:hAnsi="Palatino Linotype"/>
          <w:sz w:val="20"/>
          <w:szCs w:val="20"/>
        </w:rPr>
        <w:t xml:space="preserve">i III </w:t>
      </w:r>
      <w:r w:rsidRPr="003E6A8A">
        <w:rPr>
          <w:rFonts w:ascii="Palatino Linotype" w:hAnsi="Palatino Linotype"/>
          <w:sz w:val="20"/>
          <w:szCs w:val="20"/>
        </w:rPr>
        <w:t>roku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Dni przyjęć: </w:t>
      </w:r>
      <w:r>
        <w:rPr>
          <w:rFonts w:ascii="Palatino Linotype" w:hAnsi="Palatino Linotype"/>
          <w:sz w:val="20"/>
          <w:szCs w:val="20"/>
        </w:rPr>
        <w:t>Poniedziałek, Piątek od godziny 12:30</w:t>
      </w:r>
      <w:r w:rsidRPr="003E6A8A">
        <w:rPr>
          <w:rFonts w:ascii="Palatino Linotype" w:hAnsi="Palatino Linotype"/>
          <w:sz w:val="20"/>
          <w:szCs w:val="20"/>
        </w:rPr>
        <w:t>, po wcześniejszym uzgodnieniu terminu</w:t>
      </w:r>
      <w:r>
        <w:rPr>
          <w:rFonts w:ascii="Palatino Linotype" w:hAnsi="Palatino Linotype"/>
          <w:sz w:val="20"/>
          <w:szCs w:val="20"/>
        </w:rPr>
        <w:t xml:space="preserve"> w Dziekanacie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b/>
          <w:i/>
          <w:sz w:val="20"/>
          <w:szCs w:val="20"/>
        </w:rPr>
        <w:t>Prodziekan</w:t>
      </w:r>
      <w:r w:rsidRPr="003E6A8A">
        <w:rPr>
          <w:rFonts w:ascii="Palatino Linotype" w:hAnsi="Palatino Linotype"/>
          <w:i/>
          <w:sz w:val="20"/>
          <w:szCs w:val="20"/>
        </w:rPr>
        <w:t xml:space="preserve"> - </w:t>
      </w:r>
      <w:r w:rsidRPr="003E6A8A">
        <w:rPr>
          <w:rFonts w:ascii="Palatino Linotype" w:hAnsi="Palatino Linotype"/>
          <w:sz w:val="20"/>
          <w:szCs w:val="20"/>
        </w:rPr>
        <w:t xml:space="preserve">dr hab. </w:t>
      </w:r>
      <w:r>
        <w:rPr>
          <w:rFonts w:ascii="Palatino Linotype" w:hAnsi="Palatino Linotype"/>
          <w:sz w:val="20"/>
          <w:szCs w:val="20"/>
        </w:rPr>
        <w:t>Anna Mania</w:t>
      </w:r>
      <w:r w:rsidRPr="003E6A8A">
        <w:rPr>
          <w:rFonts w:ascii="Palatino Linotype" w:hAnsi="Palatino Linotype"/>
          <w:sz w:val="20"/>
          <w:szCs w:val="20"/>
        </w:rPr>
        <w:t xml:space="preserve">, e-mail: </w:t>
      </w:r>
      <w:hyperlink r:id="rId13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amania@ump.edu.pl</w:t>
        </w:r>
      </w:hyperlink>
      <w:r>
        <w:rPr>
          <w:rFonts w:ascii="Palatino Linotype" w:hAnsi="Palatino Linotype"/>
          <w:sz w:val="20"/>
          <w:szCs w:val="20"/>
        </w:rPr>
        <w:t xml:space="preserve"> – sprawy IV, </w:t>
      </w:r>
      <w:r w:rsidRPr="003E6A8A">
        <w:rPr>
          <w:rFonts w:ascii="Palatino Linotype" w:hAnsi="Palatino Linotype"/>
          <w:sz w:val="20"/>
          <w:szCs w:val="20"/>
        </w:rPr>
        <w:t>V</w:t>
      </w:r>
      <w:r>
        <w:rPr>
          <w:rFonts w:ascii="Palatino Linotype" w:hAnsi="Palatino Linotype"/>
          <w:sz w:val="20"/>
          <w:szCs w:val="20"/>
        </w:rPr>
        <w:t xml:space="preserve"> i VI</w:t>
      </w:r>
      <w:r w:rsidRPr="003E6A8A">
        <w:rPr>
          <w:rFonts w:ascii="Palatino Linotype" w:hAnsi="Palatino Linotype"/>
          <w:sz w:val="20"/>
          <w:szCs w:val="20"/>
        </w:rPr>
        <w:t xml:space="preserve"> roku</w:t>
      </w:r>
      <w:r>
        <w:rPr>
          <w:rFonts w:ascii="Palatino Linotype" w:hAnsi="Palatino Linotype"/>
          <w:sz w:val="20"/>
          <w:szCs w:val="20"/>
        </w:rPr>
        <w:t xml:space="preserve"> 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Dni przyjęć: </w:t>
      </w:r>
      <w:r>
        <w:rPr>
          <w:rFonts w:ascii="Palatino Linotype" w:hAnsi="Palatino Linotype"/>
          <w:sz w:val="20"/>
          <w:szCs w:val="20"/>
        </w:rPr>
        <w:t>Poniedziałek, Środa od godziny 13:00</w:t>
      </w:r>
      <w:r w:rsidRPr="003E6A8A">
        <w:rPr>
          <w:rFonts w:ascii="Palatino Linotype" w:hAnsi="Palatino Linotype"/>
          <w:sz w:val="20"/>
          <w:szCs w:val="20"/>
        </w:rPr>
        <w:t>, po wcześniejszym uzgodnieniu terminu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B2E56">
        <w:rPr>
          <w:rFonts w:ascii="Palatino Linotype" w:hAnsi="Palatino Linotype"/>
          <w:sz w:val="20"/>
          <w:szCs w:val="20"/>
        </w:rPr>
        <w:t>w Dziekanacie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b/>
          <w:i/>
          <w:sz w:val="20"/>
          <w:szCs w:val="20"/>
        </w:rPr>
        <w:t>Prodziekan</w:t>
      </w:r>
      <w:r>
        <w:rPr>
          <w:rFonts w:ascii="Palatino Linotype" w:hAnsi="Palatino Linotype"/>
          <w:sz w:val="20"/>
          <w:szCs w:val="20"/>
        </w:rPr>
        <w:t xml:space="preserve"> - </w:t>
      </w:r>
      <w:r w:rsidRPr="003E6A8A">
        <w:rPr>
          <w:rFonts w:ascii="Palatino Linotype" w:hAnsi="Palatino Linotype"/>
          <w:sz w:val="20"/>
          <w:szCs w:val="20"/>
        </w:rPr>
        <w:t xml:space="preserve">dr hab. </w:t>
      </w:r>
      <w:r>
        <w:rPr>
          <w:rFonts w:ascii="Palatino Linotype" w:hAnsi="Palatino Linotype"/>
          <w:sz w:val="20"/>
          <w:szCs w:val="20"/>
        </w:rPr>
        <w:t>Lidia Gil prof. UM</w:t>
      </w:r>
      <w:r w:rsidRPr="003E6A8A">
        <w:rPr>
          <w:rFonts w:ascii="Palatino Linotype" w:hAnsi="Palatino Linotype"/>
          <w:sz w:val="20"/>
          <w:szCs w:val="20"/>
        </w:rPr>
        <w:t xml:space="preserve">, e-mail:  </w:t>
      </w:r>
      <w:hyperlink r:id="rId14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l.gil@ump.edu.pl</w:t>
        </w:r>
      </w:hyperlink>
      <w:r>
        <w:rPr>
          <w:rFonts w:ascii="Palatino Linotype" w:hAnsi="Palatino Linotype"/>
          <w:sz w:val="20"/>
          <w:szCs w:val="20"/>
        </w:rPr>
        <w:t xml:space="preserve"> – sprawy dydaktyczne</w:t>
      </w:r>
      <w:r w:rsidRPr="003E6A8A">
        <w:rPr>
          <w:rFonts w:ascii="Palatino Linotype" w:hAnsi="Palatino Linotype"/>
          <w:sz w:val="20"/>
          <w:szCs w:val="20"/>
        </w:rPr>
        <w:br/>
      </w:r>
      <w:r w:rsidRPr="004B2E56">
        <w:rPr>
          <w:rFonts w:ascii="Palatino Linotype" w:hAnsi="Palatino Linotype"/>
          <w:sz w:val="20"/>
          <w:szCs w:val="20"/>
        </w:rPr>
        <w:t>Dni przyjęć: Wtorek, Czwartek od godziny 13:00, po wcześniejszym uzgodnieniu terminu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B2E56">
        <w:rPr>
          <w:rFonts w:ascii="Palatino Linotype" w:hAnsi="Palatino Linotype"/>
          <w:sz w:val="20"/>
          <w:szCs w:val="20"/>
        </w:rPr>
        <w:t>w Dziekanacie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i/>
          <w:sz w:val="20"/>
          <w:szCs w:val="20"/>
        </w:rPr>
      </w:pPr>
      <w:r w:rsidRPr="003E6A8A">
        <w:rPr>
          <w:rFonts w:ascii="Palatino Linotype" w:hAnsi="Palatino Linotype"/>
          <w:b/>
          <w:sz w:val="20"/>
          <w:szCs w:val="20"/>
        </w:rPr>
        <w:t xml:space="preserve">ZESPÓŁ DZIEKANATU:  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Kierownik: Katarzyna Waraczewska - </w:t>
      </w:r>
      <w:hyperlink r:id="rId15" w:history="1">
        <w:r w:rsidRPr="003E6A8A">
          <w:rPr>
            <w:rStyle w:val="Hipercze"/>
            <w:rFonts w:ascii="Palatino Linotype" w:hAnsi="Palatino Linotype"/>
            <w:sz w:val="20"/>
            <w:szCs w:val="20"/>
          </w:rPr>
          <w:t>kawaracz@ump.edu.pl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tel.: 61-8546210, pokój nr 022</w:t>
      </w:r>
    </w:p>
    <w:p w:rsidR="004B2E56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Doktoraty: </w:t>
      </w:r>
      <w:r w:rsidRPr="0093195C">
        <w:rPr>
          <w:rFonts w:ascii="Palatino Linotype" w:hAnsi="Palatino Linotype"/>
          <w:sz w:val="20"/>
          <w:szCs w:val="20"/>
        </w:rPr>
        <w:t>mgr Justyna Matuszewska - dwl1@ump.edu.pl tel.: 61-8546007, pokój nr 019</w:t>
      </w:r>
    </w:p>
    <w:p w:rsidR="004B2E56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 </w:t>
      </w:r>
      <w:r w:rsidRPr="003E6A8A">
        <w:rPr>
          <w:rFonts w:ascii="Palatino Linotype" w:hAnsi="Palatino Linotype"/>
          <w:sz w:val="20"/>
          <w:szCs w:val="20"/>
        </w:rPr>
        <w:t xml:space="preserve">rok lekarski: mgr Joanna </w:t>
      </w:r>
      <w:proofErr w:type="spellStart"/>
      <w:r w:rsidRPr="003E6A8A">
        <w:rPr>
          <w:rFonts w:ascii="Palatino Linotype" w:hAnsi="Palatino Linotype"/>
          <w:sz w:val="20"/>
          <w:szCs w:val="20"/>
        </w:rPr>
        <w:t>Prętka</w:t>
      </w:r>
      <w:proofErr w:type="spellEnd"/>
      <w:r w:rsidRPr="003E6A8A">
        <w:rPr>
          <w:rFonts w:ascii="Palatino Linotype" w:hAnsi="Palatino Linotype"/>
          <w:sz w:val="20"/>
          <w:szCs w:val="20"/>
        </w:rPr>
        <w:t xml:space="preserve"> - </w:t>
      </w:r>
      <w:hyperlink r:id="rId16" w:history="1">
        <w:r w:rsidRPr="003E6A8A">
          <w:rPr>
            <w:rStyle w:val="Hipercze"/>
            <w:rFonts w:ascii="Palatino Linotype" w:hAnsi="Palatino Linotype"/>
            <w:sz w:val="20"/>
            <w:szCs w:val="20"/>
          </w:rPr>
          <w:t>jpretka@ump.edu.pl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tel.: 61- 8546004, pokój nr 025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II rok lekarski: lic. Katarzyna Rosińska- </w:t>
      </w:r>
      <w:hyperlink r:id="rId17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krosinska@ump.edu.pl</w:t>
        </w:r>
      </w:hyperlink>
      <w:r>
        <w:rPr>
          <w:rFonts w:ascii="Palatino Linotype" w:hAnsi="Palatino Linotype"/>
          <w:sz w:val="20"/>
          <w:szCs w:val="20"/>
        </w:rPr>
        <w:t xml:space="preserve"> tel.: 61-8546277 pokój nr 025</w:t>
      </w:r>
    </w:p>
    <w:p w:rsidR="004B2E56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III </w:t>
      </w:r>
      <w:r w:rsidRPr="0093195C">
        <w:rPr>
          <w:rFonts w:ascii="Palatino Linotype" w:hAnsi="Palatino Linotype"/>
          <w:sz w:val="20"/>
          <w:szCs w:val="20"/>
        </w:rPr>
        <w:t xml:space="preserve">rok lekarski: mgr </w:t>
      </w:r>
      <w:r>
        <w:rPr>
          <w:rFonts w:ascii="Palatino Linotype" w:hAnsi="Palatino Linotype"/>
          <w:sz w:val="20"/>
          <w:szCs w:val="20"/>
        </w:rPr>
        <w:t xml:space="preserve">Izabela Pietrasik- </w:t>
      </w:r>
      <w:hyperlink r:id="rId18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ipietrasik@ump.edu.pl</w:t>
        </w:r>
      </w:hyperlink>
      <w:r>
        <w:rPr>
          <w:rFonts w:ascii="Palatino Linotype" w:hAnsi="Palatino Linotype"/>
          <w:sz w:val="20"/>
          <w:szCs w:val="20"/>
        </w:rPr>
        <w:t xml:space="preserve"> tel.: 61-8546276</w:t>
      </w:r>
      <w:r w:rsidRPr="0093195C">
        <w:rPr>
          <w:rFonts w:ascii="Palatino Linotype" w:hAnsi="Palatino Linotype"/>
          <w:sz w:val="20"/>
          <w:szCs w:val="20"/>
        </w:rPr>
        <w:t>, pokój nr 025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IV rok lekarski: </w:t>
      </w:r>
      <w:r>
        <w:rPr>
          <w:rFonts w:ascii="Palatino Linotype" w:hAnsi="Palatino Linotype"/>
          <w:sz w:val="20"/>
          <w:szCs w:val="20"/>
        </w:rPr>
        <w:t>lic. Alicja Kacprzak</w:t>
      </w:r>
      <w:r w:rsidRPr="003E6A8A">
        <w:rPr>
          <w:rFonts w:ascii="Palatino Linotype" w:hAnsi="Palatino Linotype"/>
          <w:sz w:val="20"/>
          <w:szCs w:val="20"/>
        </w:rPr>
        <w:t xml:space="preserve"> - </w:t>
      </w:r>
      <w:hyperlink r:id="rId19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akacprzak@ump.edu.pl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tel.: 61-85462</w:t>
      </w:r>
      <w:r>
        <w:rPr>
          <w:rFonts w:ascii="Palatino Linotype" w:hAnsi="Palatino Linotype"/>
          <w:sz w:val="20"/>
          <w:szCs w:val="20"/>
        </w:rPr>
        <w:t>18, pokój nr 024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i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V rok lekarski: </w:t>
      </w:r>
      <w:r>
        <w:rPr>
          <w:rFonts w:ascii="Palatino Linotype" w:hAnsi="Palatino Linotype"/>
          <w:sz w:val="20"/>
          <w:szCs w:val="20"/>
        </w:rPr>
        <w:t>mgr Marta Będzińska</w:t>
      </w:r>
      <w:r w:rsidRPr="003E6A8A">
        <w:rPr>
          <w:rFonts w:ascii="Palatino Linotype" w:hAnsi="Palatino Linotype"/>
          <w:sz w:val="20"/>
          <w:szCs w:val="20"/>
        </w:rPr>
        <w:t xml:space="preserve"> - </w:t>
      </w:r>
      <w:hyperlink r:id="rId20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mbedzinska@ump.edu.pl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tel.: 61- 8546206, pokój nr 024</w:t>
      </w:r>
    </w:p>
    <w:p w:rsidR="004B2E56" w:rsidRPr="00AD7968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VI rok lekarski</w:t>
      </w:r>
      <w:r w:rsidRPr="003E6A8A">
        <w:rPr>
          <w:rFonts w:ascii="Palatino Linotype" w:hAnsi="Palatino Linotype"/>
          <w:sz w:val="20"/>
          <w:szCs w:val="20"/>
        </w:rPr>
        <w:t xml:space="preserve">: </w:t>
      </w:r>
      <w:r>
        <w:rPr>
          <w:rFonts w:ascii="Palatino Linotype" w:hAnsi="Palatino Linotype"/>
          <w:sz w:val="20"/>
          <w:szCs w:val="20"/>
        </w:rPr>
        <w:t xml:space="preserve">- Alicja Florkowska </w:t>
      </w:r>
      <w:r w:rsidRPr="00AD7968">
        <w:rPr>
          <w:rStyle w:val="Hipercze"/>
          <w:rFonts w:ascii="Palatino Linotype" w:hAnsi="Palatino Linotype"/>
          <w:sz w:val="20"/>
          <w:szCs w:val="20"/>
        </w:rPr>
        <w:t xml:space="preserve">– </w:t>
      </w:r>
      <w:hyperlink r:id="rId21" w:history="1">
        <w:r w:rsidRPr="004B4474">
          <w:rPr>
            <w:rStyle w:val="Hipercze"/>
            <w:rFonts w:ascii="Palatino Linotype" w:hAnsi="Palatino Linotype"/>
            <w:sz w:val="20"/>
            <w:szCs w:val="20"/>
          </w:rPr>
          <w:t>aflorkowska@ump.edu.pl</w:t>
        </w:r>
      </w:hyperlink>
      <w:r>
        <w:rPr>
          <w:rStyle w:val="Hipercze"/>
          <w:rFonts w:ascii="Palatino Linotype" w:hAnsi="Palatino Linotype"/>
          <w:sz w:val="20"/>
          <w:szCs w:val="20"/>
        </w:rPr>
        <w:t xml:space="preserve">  </w:t>
      </w:r>
      <w:r w:rsidRPr="004B2E56">
        <w:rPr>
          <w:rStyle w:val="Hipercze"/>
          <w:rFonts w:ascii="Palatino Linotype" w:hAnsi="Palatino Linotype"/>
          <w:color w:val="auto"/>
          <w:sz w:val="20"/>
          <w:szCs w:val="20"/>
          <w:u w:val="none"/>
        </w:rPr>
        <w:t>tel.: 61-8546006, pok. nr 023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3E6A8A">
        <w:rPr>
          <w:rFonts w:ascii="Palatino Linotype" w:hAnsi="Palatino Linotype"/>
          <w:b/>
          <w:sz w:val="20"/>
          <w:szCs w:val="20"/>
        </w:rPr>
        <w:t xml:space="preserve">Godziny przyjęć studentów: 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3E6A8A">
        <w:rPr>
          <w:rFonts w:ascii="Palatino Linotype" w:hAnsi="Palatino Linotype"/>
          <w:b/>
          <w:color w:val="FF0000"/>
          <w:sz w:val="20"/>
          <w:szCs w:val="20"/>
        </w:rPr>
        <w:t>poniedziałek, środa i czwartek: 7:30 – 15:00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3E6A8A">
        <w:rPr>
          <w:rFonts w:ascii="Palatino Linotype" w:hAnsi="Palatino Linotype"/>
          <w:b/>
          <w:color w:val="FF0000"/>
          <w:sz w:val="20"/>
          <w:szCs w:val="20"/>
        </w:rPr>
        <w:t>wtorek: 11:00 – 15:00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3E6A8A">
        <w:rPr>
          <w:rFonts w:ascii="Palatino Linotype" w:hAnsi="Palatino Linotype"/>
          <w:b/>
          <w:color w:val="FF0000"/>
          <w:sz w:val="20"/>
          <w:szCs w:val="20"/>
        </w:rPr>
        <w:t>piątek : 1</w:t>
      </w:r>
      <w:r>
        <w:rPr>
          <w:rFonts w:ascii="Palatino Linotype" w:hAnsi="Palatino Linotype"/>
          <w:b/>
          <w:color w:val="FF0000"/>
          <w:sz w:val="20"/>
          <w:szCs w:val="20"/>
        </w:rPr>
        <w:t>1</w:t>
      </w:r>
      <w:r w:rsidRPr="003E6A8A">
        <w:rPr>
          <w:rFonts w:ascii="Palatino Linotype" w:hAnsi="Palatino Linotype"/>
          <w:b/>
          <w:color w:val="FF0000"/>
          <w:sz w:val="20"/>
          <w:szCs w:val="20"/>
        </w:rPr>
        <w:t>:00 – 15:00</w:t>
      </w:r>
    </w:p>
    <w:p w:rsidR="004B2E56" w:rsidRPr="003E6A8A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3E6A8A">
        <w:rPr>
          <w:rFonts w:ascii="Palatino Linotype" w:hAnsi="Palatino Linotype"/>
          <w:b/>
          <w:sz w:val="20"/>
          <w:szCs w:val="20"/>
        </w:rPr>
        <w:t>Opiekun</w:t>
      </w:r>
      <w:r>
        <w:rPr>
          <w:rFonts w:ascii="Palatino Linotype" w:hAnsi="Palatino Linotype"/>
          <w:b/>
          <w:sz w:val="20"/>
          <w:szCs w:val="20"/>
        </w:rPr>
        <w:t>owie</w:t>
      </w:r>
      <w:r w:rsidRPr="003E6A8A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 xml:space="preserve">na </w:t>
      </w:r>
      <w:r w:rsidRPr="003E6A8A">
        <w:rPr>
          <w:rFonts w:ascii="Palatino Linotype" w:hAnsi="Palatino Linotype"/>
          <w:b/>
          <w:sz w:val="20"/>
          <w:szCs w:val="20"/>
        </w:rPr>
        <w:t>I roku studiów:</w:t>
      </w:r>
    </w:p>
    <w:p w:rsidR="004B2E56" w:rsidRPr="00A4258D" w:rsidRDefault="004B2E56" w:rsidP="00F819D8">
      <w:pPr>
        <w:pStyle w:val="Bezodstpw"/>
        <w:spacing w:line="360" w:lineRule="auto"/>
        <w:jc w:val="both"/>
        <w:rPr>
          <w:rStyle w:val="Hipercze"/>
          <w:rFonts w:ascii="Palatino Linotype" w:hAnsi="Palatino Linotype"/>
          <w:sz w:val="20"/>
          <w:szCs w:val="20"/>
        </w:rPr>
      </w:pPr>
      <w:r w:rsidRPr="00A4258D">
        <w:rPr>
          <w:rFonts w:ascii="Palatino Linotype" w:hAnsi="Palatino Linotype" w:cs="Times New Roman"/>
          <w:b/>
          <w:sz w:val="20"/>
          <w:szCs w:val="20"/>
        </w:rPr>
        <w:t xml:space="preserve">dr hab. Piotr </w:t>
      </w:r>
      <w:proofErr w:type="spellStart"/>
      <w:r w:rsidRPr="00A4258D">
        <w:rPr>
          <w:rFonts w:ascii="Palatino Linotype" w:hAnsi="Palatino Linotype" w:cs="Times New Roman"/>
          <w:b/>
          <w:sz w:val="20"/>
          <w:szCs w:val="20"/>
        </w:rPr>
        <w:t>Solarczyk</w:t>
      </w:r>
      <w:proofErr w:type="spellEnd"/>
      <w:r w:rsidRPr="00A4258D">
        <w:rPr>
          <w:rFonts w:ascii="Palatino Linotype" w:hAnsi="Palatino Linotype" w:cs="Times New Roman"/>
          <w:b/>
          <w:sz w:val="20"/>
          <w:szCs w:val="20"/>
        </w:rPr>
        <w:t xml:space="preserve">, </w:t>
      </w:r>
      <w:r w:rsidRPr="00A4258D">
        <w:rPr>
          <w:rFonts w:ascii="Palatino Linotype" w:hAnsi="Palatino Linotype"/>
          <w:sz w:val="20"/>
          <w:szCs w:val="20"/>
        </w:rPr>
        <w:t xml:space="preserve"> Katedra i Zakład Biologii i Parazytologii Lekarskiej, ul. A. Fredry 10, 60-701 Poznań, tel.: 61-8546078, e-mail </w:t>
      </w:r>
      <w:hyperlink r:id="rId22" w:history="1">
        <w:r w:rsidRPr="00A4258D">
          <w:rPr>
            <w:rStyle w:val="Hipercze"/>
            <w:rFonts w:ascii="Palatino Linotype" w:hAnsi="Palatino Linotype"/>
            <w:sz w:val="20"/>
            <w:szCs w:val="20"/>
          </w:rPr>
          <w:t>psolar@ump.edu.pl</w:t>
        </w:r>
      </w:hyperlink>
    </w:p>
    <w:p w:rsidR="004B2E56" w:rsidRDefault="004B2E56" w:rsidP="00F819D8">
      <w:pPr>
        <w:pStyle w:val="Bezodstpw"/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A4258D">
        <w:rPr>
          <w:rFonts w:ascii="Palatino Linotype" w:hAnsi="Palatino Linotype"/>
          <w:b/>
          <w:sz w:val="20"/>
          <w:szCs w:val="20"/>
        </w:rPr>
        <w:t>dr hab. Wojciech Gawęcki</w:t>
      </w:r>
      <w:r w:rsidRPr="00A4258D">
        <w:rPr>
          <w:rFonts w:ascii="Palatino Linotype" w:hAnsi="Palatino Linotype"/>
          <w:sz w:val="20"/>
          <w:szCs w:val="20"/>
        </w:rPr>
        <w:t xml:space="preserve">, </w:t>
      </w:r>
      <w:r w:rsidR="00A4258D" w:rsidRPr="00A4258D">
        <w:rPr>
          <w:rFonts w:ascii="Palatino Linotype" w:hAnsi="Palatino Linotype"/>
          <w:sz w:val="20"/>
          <w:szCs w:val="20"/>
        </w:rPr>
        <w:t>Klinika Otolaryngologii i Onkologii Laryngologicznej</w:t>
      </w:r>
      <w:r w:rsidRPr="00A4258D">
        <w:rPr>
          <w:rFonts w:ascii="Palatino Linotype" w:hAnsi="Palatino Linotype"/>
          <w:sz w:val="20"/>
          <w:szCs w:val="20"/>
        </w:rPr>
        <w:t xml:space="preserve">, ul. </w:t>
      </w:r>
      <w:r w:rsidR="00A4258D">
        <w:rPr>
          <w:rFonts w:ascii="Palatino Linotype" w:hAnsi="Palatino Linotype"/>
          <w:sz w:val="20"/>
          <w:szCs w:val="20"/>
        </w:rPr>
        <w:t>Przybyszewskiego 49</w:t>
      </w:r>
      <w:r w:rsidRPr="00A4258D">
        <w:rPr>
          <w:rFonts w:ascii="Palatino Linotype" w:hAnsi="Palatino Linotype"/>
          <w:sz w:val="20"/>
          <w:szCs w:val="20"/>
        </w:rPr>
        <w:t>, 60-</w:t>
      </w:r>
      <w:r w:rsidR="00A4258D">
        <w:rPr>
          <w:rFonts w:ascii="Palatino Linotype" w:hAnsi="Palatino Linotype"/>
          <w:sz w:val="20"/>
          <w:szCs w:val="20"/>
        </w:rPr>
        <w:t>355</w:t>
      </w:r>
      <w:r w:rsidRPr="00A4258D">
        <w:rPr>
          <w:rFonts w:ascii="Palatino Linotype" w:hAnsi="Palatino Linotype"/>
          <w:sz w:val="20"/>
          <w:szCs w:val="20"/>
        </w:rPr>
        <w:t xml:space="preserve"> Poznań, tel.: 61-</w:t>
      </w:r>
      <w:r w:rsidR="00A4258D" w:rsidRPr="00A4258D">
        <w:t xml:space="preserve"> </w:t>
      </w:r>
      <w:r w:rsidR="00A4258D" w:rsidRPr="00A4258D">
        <w:rPr>
          <w:rFonts w:ascii="Palatino Linotype" w:hAnsi="Palatino Linotype"/>
          <w:sz w:val="20"/>
          <w:szCs w:val="20"/>
        </w:rPr>
        <w:t>869-13-87</w:t>
      </w:r>
      <w:r w:rsidRPr="00A4258D">
        <w:rPr>
          <w:rFonts w:ascii="Palatino Linotype" w:hAnsi="Palatino Linotype"/>
          <w:sz w:val="20"/>
          <w:szCs w:val="20"/>
        </w:rPr>
        <w:t xml:space="preserve">, e-mail </w:t>
      </w:r>
      <w:hyperlink r:id="rId23" w:history="1">
        <w:r w:rsidR="00A4258D" w:rsidRPr="005E749C">
          <w:rPr>
            <w:rStyle w:val="Hipercze"/>
            <w:rFonts w:ascii="Palatino Linotype" w:hAnsi="Palatino Linotype"/>
            <w:sz w:val="20"/>
            <w:szCs w:val="20"/>
          </w:rPr>
          <w:t>wojgaw@ump.edu.pl</w:t>
        </w:r>
      </w:hyperlink>
    </w:p>
    <w:p w:rsidR="00F819D8" w:rsidRDefault="00F819D8" w:rsidP="00F819D8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4B2E56" w:rsidRPr="003E6A8A" w:rsidRDefault="00A4258D" w:rsidP="00F819D8">
      <w:pPr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lastRenderedPageBreak/>
        <w:t>Pełnomocnicy</w:t>
      </w:r>
      <w:r w:rsidR="004B2E56" w:rsidRPr="003E6A8A">
        <w:rPr>
          <w:rFonts w:ascii="Palatino Linotype" w:hAnsi="Palatino Linotype"/>
          <w:b/>
          <w:sz w:val="20"/>
          <w:szCs w:val="20"/>
        </w:rPr>
        <w:t xml:space="preserve"> ds. praktyk wakacyjnych:</w:t>
      </w:r>
    </w:p>
    <w:p w:rsidR="001344B7" w:rsidRDefault="004B2E56" w:rsidP="00F819D8">
      <w:pPr>
        <w:pStyle w:val="Bezodstpw"/>
        <w:spacing w:line="360" w:lineRule="auto"/>
        <w:jc w:val="both"/>
        <w:rPr>
          <w:rStyle w:val="Hipercze"/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i/>
          <w:sz w:val="20"/>
          <w:szCs w:val="20"/>
          <w:u w:val="single"/>
        </w:rPr>
        <w:t>I rok kierunek lekarski</w:t>
      </w:r>
      <w:r w:rsidRPr="003E6A8A">
        <w:rPr>
          <w:rFonts w:ascii="Palatino Linotype" w:hAnsi="Palatino Linotype"/>
          <w:sz w:val="20"/>
          <w:szCs w:val="20"/>
        </w:rPr>
        <w:t xml:space="preserve"> </w:t>
      </w:r>
      <w:r w:rsidRPr="003E6A8A">
        <w:rPr>
          <w:rFonts w:ascii="Palatino Linotype" w:hAnsi="Palatino Linotype"/>
          <w:b/>
          <w:sz w:val="20"/>
          <w:szCs w:val="20"/>
        </w:rPr>
        <w:t>dr n. biol. Piotr Nowosad</w:t>
      </w:r>
      <w:r>
        <w:rPr>
          <w:rFonts w:ascii="Palatino Linotype" w:hAnsi="Palatino Linotype"/>
          <w:b/>
          <w:sz w:val="20"/>
          <w:szCs w:val="20"/>
        </w:rPr>
        <w:t xml:space="preserve"> i dr n med. Łukasz Skrzypczak</w:t>
      </w:r>
      <w:r w:rsidRPr="003E6A8A">
        <w:rPr>
          <w:rFonts w:ascii="Palatino Linotype" w:hAnsi="Palatino Linotype"/>
          <w:sz w:val="20"/>
          <w:szCs w:val="20"/>
        </w:rPr>
        <w:t xml:space="preserve"> - Katedra i Zakład Biologii i Paraz</w:t>
      </w:r>
      <w:r>
        <w:rPr>
          <w:rFonts w:ascii="Palatino Linotype" w:hAnsi="Palatino Linotype"/>
          <w:sz w:val="20"/>
          <w:szCs w:val="20"/>
        </w:rPr>
        <w:t xml:space="preserve">ytologii Lekarskiej, </w:t>
      </w:r>
      <w:r w:rsidRPr="003E6A8A">
        <w:rPr>
          <w:rFonts w:ascii="Palatino Linotype" w:hAnsi="Palatino Linotype"/>
          <w:sz w:val="20"/>
          <w:szCs w:val="20"/>
        </w:rPr>
        <w:t xml:space="preserve">ul. Fredry 10, tel.: 61-8546078, e-mail: </w:t>
      </w:r>
      <w:hyperlink r:id="rId24" w:history="1">
        <w:r w:rsidRPr="003E6A8A">
          <w:rPr>
            <w:rStyle w:val="Hipercze"/>
            <w:rFonts w:ascii="Palatino Linotype" w:hAnsi="Palatino Linotype"/>
            <w:sz w:val="20"/>
            <w:szCs w:val="20"/>
          </w:rPr>
          <w:t>pnowosad@ump.edu.pl</w:t>
        </w:r>
      </w:hyperlink>
      <w:r w:rsidRPr="003E6A8A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, </w:t>
      </w:r>
      <w:hyperlink r:id="rId25" w:history="1">
        <w:r w:rsidRPr="00CF003E">
          <w:rPr>
            <w:rStyle w:val="Hipercze"/>
            <w:rFonts w:ascii="Palatino Linotype" w:hAnsi="Palatino Linotype"/>
            <w:sz w:val="20"/>
            <w:szCs w:val="20"/>
          </w:rPr>
          <w:t>lskrzyp@ump.edu.pl</w:t>
        </w:r>
      </w:hyperlink>
    </w:p>
    <w:p w:rsidR="007D0DC1" w:rsidRPr="007D0DC1" w:rsidRDefault="007D0DC1" w:rsidP="00F819D8">
      <w:pPr>
        <w:pStyle w:val="Bezodstpw"/>
        <w:spacing w:line="360" w:lineRule="auto"/>
        <w:jc w:val="both"/>
        <w:rPr>
          <w:rFonts w:ascii="Palatino Linotype" w:hAnsi="Palatino Linotype"/>
          <w:color w:val="0563C1" w:themeColor="hyperlink"/>
          <w:sz w:val="20"/>
          <w:szCs w:val="20"/>
          <w:u w:val="single"/>
        </w:rPr>
      </w:pPr>
    </w:p>
    <w:p w:rsidR="001344B7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E6A8A">
        <w:rPr>
          <w:rFonts w:ascii="Palatino Linotype" w:hAnsi="Palatino Linotype"/>
          <w:b/>
          <w:bCs/>
          <w:sz w:val="20"/>
          <w:szCs w:val="20"/>
        </w:rPr>
        <w:t>Prorektor ds. studenckich</w:t>
      </w:r>
      <w:r>
        <w:rPr>
          <w:rFonts w:ascii="Palatino Linotype" w:hAnsi="Palatino Linotype"/>
          <w:b/>
          <w:bCs/>
          <w:sz w:val="20"/>
          <w:szCs w:val="20"/>
        </w:rPr>
        <w:t xml:space="preserve"> i Dydaktyki</w:t>
      </w:r>
      <w:r w:rsidRPr="003E6A8A">
        <w:rPr>
          <w:rFonts w:ascii="Palatino Linotype" w:hAnsi="Palatino Linotype"/>
          <w:b/>
          <w:bCs/>
          <w:sz w:val="20"/>
          <w:szCs w:val="20"/>
        </w:rPr>
        <w:t>:</w:t>
      </w:r>
    </w:p>
    <w:p w:rsidR="001344B7" w:rsidRPr="007D0DC1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Prof. dr hab. </w:t>
      </w:r>
      <w:r>
        <w:rPr>
          <w:rFonts w:ascii="Palatino Linotype" w:hAnsi="Palatino Linotype"/>
          <w:sz w:val="20"/>
          <w:szCs w:val="20"/>
        </w:rPr>
        <w:t>Ryszard Marciniak</w:t>
      </w:r>
      <w:r w:rsidRPr="003E6A8A">
        <w:rPr>
          <w:rFonts w:ascii="Palatino Linotype" w:hAnsi="Palatino Linotype"/>
          <w:sz w:val="20"/>
          <w:szCs w:val="20"/>
        </w:rPr>
        <w:t xml:space="preserve"> - Collegium </w:t>
      </w:r>
      <w:proofErr w:type="spellStart"/>
      <w:r w:rsidRPr="003E6A8A">
        <w:rPr>
          <w:rFonts w:ascii="Palatino Linotype" w:hAnsi="Palatino Linotype"/>
          <w:sz w:val="20"/>
          <w:szCs w:val="20"/>
        </w:rPr>
        <w:t>Maius</w:t>
      </w:r>
      <w:proofErr w:type="spellEnd"/>
      <w:r w:rsidRPr="003E6A8A">
        <w:rPr>
          <w:rFonts w:ascii="Palatino Linotype" w:hAnsi="Palatino Linotype"/>
          <w:sz w:val="20"/>
          <w:szCs w:val="20"/>
        </w:rPr>
        <w:t>, 61-701 Poznań, ul. Fredry 10, I piętro – Rektorat</w:t>
      </w:r>
    </w:p>
    <w:p w:rsidR="004B2E56" w:rsidRPr="003E6A8A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E6A8A">
        <w:rPr>
          <w:rFonts w:ascii="Palatino Linotype" w:hAnsi="Palatino Linotype"/>
          <w:b/>
          <w:bCs/>
          <w:sz w:val="20"/>
          <w:szCs w:val="20"/>
        </w:rPr>
        <w:t>Dział Spraw Studenckich</w:t>
      </w:r>
      <w:r w:rsidR="00B36D95">
        <w:rPr>
          <w:rFonts w:ascii="Palatino Linotype" w:hAnsi="Palatino Linotype"/>
          <w:b/>
          <w:bCs/>
          <w:sz w:val="20"/>
          <w:szCs w:val="20"/>
        </w:rPr>
        <w:t xml:space="preserve"> (DSS)</w:t>
      </w:r>
      <w:r w:rsidRPr="003E6A8A">
        <w:rPr>
          <w:rFonts w:ascii="Palatino Linotype" w:hAnsi="Palatino Linotype"/>
          <w:b/>
          <w:bCs/>
          <w:sz w:val="20"/>
          <w:szCs w:val="20"/>
        </w:rPr>
        <w:t>:</w:t>
      </w:r>
    </w:p>
    <w:p w:rsidR="00EE557F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sz w:val="20"/>
          <w:szCs w:val="20"/>
        </w:rPr>
        <w:t xml:space="preserve">Collegium </w:t>
      </w:r>
      <w:proofErr w:type="spellStart"/>
      <w:r w:rsidRPr="003E6A8A">
        <w:rPr>
          <w:rFonts w:ascii="Palatino Linotype" w:hAnsi="Palatino Linotype"/>
          <w:sz w:val="20"/>
          <w:szCs w:val="20"/>
        </w:rPr>
        <w:t>Maius</w:t>
      </w:r>
      <w:proofErr w:type="spellEnd"/>
      <w:r w:rsidRPr="003E6A8A">
        <w:rPr>
          <w:rFonts w:ascii="Palatino Linotype" w:hAnsi="Palatino Linotype"/>
          <w:sz w:val="20"/>
          <w:szCs w:val="20"/>
        </w:rPr>
        <w:t xml:space="preserve">, 61-701 </w:t>
      </w:r>
      <w:r w:rsidR="00EE557F">
        <w:rPr>
          <w:rFonts w:ascii="Palatino Linotype" w:hAnsi="Palatino Linotype"/>
          <w:sz w:val="20"/>
          <w:szCs w:val="20"/>
        </w:rPr>
        <w:t xml:space="preserve">Poznań, ul. Fredry 10, pok. 003, </w:t>
      </w:r>
      <w:r w:rsidR="00EE557F" w:rsidRPr="00EE557F">
        <w:rPr>
          <w:rFonts w:ascii="Palatino Linotype" w:hAnsi="Palatino Linotype"/>
          <w:sz w:val="20"/>
          <w:szCs w:val="20"/>
        </w:rPr>
        <w:t>tel.: 61-8546207, 61-8546049,</w:t>
      </w:r>
    </w:p>
    <w:p w:rsidR="004B2E56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3E6A8A">
        <w:rPr>
          <w:rFonts w:ascii="Palatino Linotype" w:hAnsi="Palatino Linotype"/>
          <w:b/>
          <w:bCs/>
          <w:sz w:val="20"/>
          <w:szCs w:val="20"/>
        </w:rPr>
        <w:t>Godziny przyjęć studentów:</w:t>
      </w:r>
      <w:r w:rsidR="00F819D8" w:rsidRPr="003E6A8A">
        <w:rPr>
          <w:rFonts w:ascii="Palatino Linotype" w:hAnsi="Palatino Linotype"/>
          <w:sz w:val="20"/>
          <w:szCs w:val="20"/>
        </w:rPr>
        <w:t xml:space="preserve"> </w:t>
      </w:r>
      <w:r w:rsidRPr="003E6A8A">
        <w:rPr>
          <w:rFonts w:ascii="Palatino Linotype" w:hAnsi="Palatino Linotype"/>
          <w:sz w:val="20"/>
          <w:szCs w:val="20"/>
        </w:rPr>
        <w:t>poniedziałek, wtorek: 7:15 - 13:00</w:t>
      </w:r>
      <w:r w:rsidR="00F819D8">
        <w:rPr>
          <w:rFonts w:ascii="Palatino Linotype" w:hAnsi="Palatino Linotype"/>
          <w:sz w:val="20"/>
          <w:szCs w:val="20"/>
        </w:rPr>
        <w:t xml:space="preserve">; </w:t>
      </w:r>
      <w:r w:rsidRPr="003E6A8A">
        <w:rPr>
          <w:rFonts w:ascii="Palatino Linotype" w:hAnsi="Palatino Linotype"/>
          <w:sz w:val="20"/>
          <w:szCs w:val="20"/>
        </w:rPr>
        <w:t>środa: 7:15 - 15:15</w:t>
      </w:r>
      <w:r w:rsidR="00F819D8">
        <w:rPr>
          <w:rFonts w:ascii="Palatino Linotype" w:hAnsi="Palatino Linotype"/>
          <w:sz w:val="20"/>
          <w:szCs w:val="20"/>
        </w:rPr>
        <w:t xml:space="preserve">; </w:t>
      </w:r>
      <w:r w:rsidR="00932C6A">
        <w:rPr>
          <w:rFonts w:ascii="Palatino Linotype" w:hAnsi="Palatino Linotype"/>
          <w:sz w:val="20"/>
          <w:szCs w:val="20"/>
        </w:rPr>
        <w:t>czwartek, piątek: 10:30 - 15:15</w:t>
      </w:r>
    </w:p>
    <w:p w:rsidR="00EE557F" w:rsidRPr="003E6A8A" w:rsidRDefault="00EE557F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Z-ca Kierownika </w:t>
      </w:r>
      <w:r w:rsidR="00B36D95">
        <w:rPr>
          <w:rFonts w:ascii="Palatino Linotype" w:hAnsi="Palatino Linotype"/>
          <w:sz w:val="20"/>
          <w:szCs w:val="20"/>
        </w:rPr>
        <w:t xml:space="preserve">DSS </w:t>
      </w:r>
      <w:r>
        <w:rPr>
          <w:rFonts w:ascii="Palatino Linotype" w:hAnsi="Palatino Linotype"/>
          <w:sz w:val="20"/>
          <w:szCs w:val="20"/>
        </w:rPr>
        <w:t xml:space="preserve">– mgr Joanna </w:t>
      </w:r>
      <w:proofErr w:type="spellStart"/>
      <w:r>
        <w:rPr>
          <w:rFonts w:ascii="Palatino Linotype" w:hAnsi="Palatino Linotype"/>
          <w:sz w:val="20"/>
          <w:szCs w:val="20"/>
        </w:rPr>
        <w:t>Wojciechowka</w:t>
      </w:r>
      <w:proofErr w:type="spellEnd"/>
      <w:r>
        <w:rPr>
          <w:rFonts w:ascii="Palatino Linotype" w:hAnsi="Palatino Linotype"/>
          <w:sz w:val="20"/>
          <w:szCs w:val="20"/>
        </w:rPr>
        <w:t xml:space="preserve">, e-mail: </w:t>
      </w:r>
      <w:hyperlink r:id="rId26" w:history="1">
        <w:r w:rsidR="00B36D95" w:rsidRPr="005E749C">
          <w:rPr>
            <w:rStyle w:val="Hipercze"/>
            <w:rFonts w:ascii="Palatino Linotype" w:hAnsi="Palatino Linotype"/>
            <w:sz w:val="20"/>
            <w:szCs w:val="20"/>
          </w:rPr>
          <w:t>joannawoj@ump.edu.pl</w:t>
        </w:r>
      </w:hyperlink>
      <w:r w:rsidR="00B36D95">
        <w:rPr>
          <w:rFonts w:ascii="Palatino Linotype" w:hAnsi="Palatino Linotype"/>
          <w:sz w:val="20"/>
          <w:szCs w:val="20"/>
        </w:rPr>
        <w:t>, tel.: 61-8546065</w:t>
      </w:r>
    </w:p>
    <w:p w:rsidR="004B2E56" w:rsidRPr="00154B58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</w:rPr>
      </w:pPr>
      <w:r w:rsidRPr="003E6A8A">
        <w:rPr>
          <w:rFonts w:ascii="Palatino Linotype" w:hAnsi="Palatino Linotype"/>
          <w:bCs/>
          <w:sz w:val="20"/>
          <w:szCs w:val="20"/>
        </w:rPr>
        <w:t xml:space="preserve">Sprawy </w:t>
      </w:r>
      <w:r>
        <w:rPr>
          <w:rFonts w:ascii="Palatino Linotype" w:hAnsi="Palatino Linotype"/>
          <w:bCs/>
          <w:sz w:val="20"/>
          <w:szCs w:val="20"/>
        </w:rPr>
        <w:t xml:space="preserve">kierunku Lekarskiego </w:t>
      </w:r>
      <w:r w:rsidRPr="003E6A8A">
        <w:rPr>
          <w:rFonts w:ascii="Palatino Linotype" w:hAnsi="Palatino Linotype"/>
          <w:bCs/>
          <w:sz w:val="20"/>
          <w:szCs w:val="20"/>
        </w:rPr>
        <w:t xml:space="preserve"> - mgr Maria </w:t>
      </w:r>
      <w:proofErr w:type="spellStart"/>
      <w:r w:rsidRPr="003E6A8A">
        <w:rPr>
          <w:rFonts w:ascii="Palatino Linotype" w:hAnsi="Palatino Linotype"/>
          <w:bCs/>
          <w:sz w:val="20"/>
          <w:szCs w:val="20"/>
        </w:rPr>
        <w:t>Zimoląg</w:t>
      </w:r>
      <w:proofErr w:type="spellEnd"/>
      <w:r w:rsidRPr="003E6A8A">
        <w:rPr>
          <w:rFonts w:ascii="Palatino Linotype" w:hAnsi="Palatino Linotype"/>
          <w:bCs/>
          <w:sz w:val="20"/>
          <w:szCs w:val="20"/>
        </w:rPr>
        <w:t>,</w:t>
      </w:r>
      <w:r w:rsidRPr="003E6A8A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3E6A8A">
        <w:rPr>
          <w:rFonts w:ascii="Palatino Linotype" w:hAnsi="Palatino Linotype"/>
          <w:sz w:val="20"/>
          <w:szCs w:val="20"/>
        </w:rPr>
        <w:t>e-mail: </w:t>
      </w:r>
      <w:hyperlink r:id="rId27" w:history="1">
        <w:r w:rsidRPr="003E6A8A">
          <w:rPr>
            <w:rStyle w:val="Hipercze"/>
            <w:rFonts w:ascii="Palatino Linotype" w:hAnsi="Palatino Linotype"/>
            <w:sz w:val="20"/>
            <w:szCs w:val="20"/>
          </w:rPr>
          <w:t>mzimolag@ump.edu.pl</w:t>
        </w:r>
      </w:hyperlink>
      <w:r w:rsidRPr="003E6A8A">
        <w:rPr>
          <w:sz w:val="20"/>
          <w:szCs w:val="20"/>
        </w:rPr>
        <w:t>,</w:t>
      </w:r>
      <w:r w:rsidRPr="003E6A8A">
        <w:rPr>
          <w:rFonts w:ascii="Palatino Linotype" w:hAnsi="Palatino Linotype"/>
          <w:sz w:val="20"/>
          <w:szCs w:val="20"/>
        </w:rPr>
        <w:t xml:space="preserve"> tel.: 61-8546062</w:t>
      </w:r>
    </w:p>
    <w:p w:rsidR="004B2E56" w:rsidRPr="001344B7" w:rsidRDefault="004B2E56" w:rsidP="007D0DC1">
      <w:pPr>
        <w:tabs>
          <w:tab w:val="left" w:pos="2430"/>
        </w:tabs>
        <w:spacing w:line="360" w:lineRule="auto"/>
        <w:jc w:val="center"/>
        <w:rPr>
          <w:rFonts w:ascii="Palatino Linotype" w:hAnsi="Palatino Linotype"/>
          <w:b/>
          <w:color w:val="00B050"/>
          <w:sz w:val="28"/>
          <w:szCs w:val="28"/>
        </w:rPr>
      </w:pPr>
      <w:r w:rsidRPr="005D778D">
        <w:rPr>
          <w:rFonts w:ascii="Palatino Linotype" w:hAnsi="Palatino Linotype"/>
          <w:b/>
          <w:color w:val="00B050"/>
          <w:sz w:val="28"/>
          <w:szCs w:val="28"/>
        </w:rPr>
        <w:t>SPRAWY FORMALNE</w:t>
      </w:r>
    </w:p>
    <w:p w:rsidR="004B2E56" w:rsidRPr="004561AF" w:rsidRDefault="004B2E56" w:rsidP="00F819D8">
      <w:pPr>
        <w:numPr>
          <w:ilvl w:val="0"/>
          <w:numId w:val="3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Kontakt e-ma</w:t>
      </w:r>
      <w:r>
        <w:rPr>
          <w:rFonts w:ascii="Palatino Linotype" w:hAnsi="Palatino Linotype"/>
          <w:sz w:val="20"/>
          <w:szCs w:val="20"/>
        </w:rPr>
        <w:t>ilowy wyłącznie przez Uczelniane konto poczty elektronicznej.</w:t>
      </w:r>
    </w:p>
    <w:p w:rsidR="004B2E56" w:rsidRPr="0031429A" w:rsidRDefault="004B2E56" w:rsidP="00F819D8">
      <w:pPr>
        <w:numPr>
          <w:ilvl w:val="0"/>
          <w:numId w:val="3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pacing w:val="-2"/>
        </w:rPr>
      </w:pPr>
      <w:r w:rsidRPr="001E488D">
        <w:rPr>
          <w:rFonts w:ascii="Palatino Linotype" w:hAnsi="Palatino Linotype"/>
        </w:rPr>
        <w:t>Przypominamy o obowiązku noszenia identyfikatora na wszystkich zajęciach.</w:t>
      </w:r>
      <w:r w:rsidRPr="001E488D">
        <w:rPr>
          <w:rFonts w:ascii="Palatino Linotype" w:hAnsi="Palatino Linotype"/>
        </w:rPr>
        <w:br/>
      </w:r>
      <w:r w:rsidRPr="0031429A">
        <w:rPr>
          <w:rFonts w:ascii="Palatino Linotype" w:hAnsi="Palatino Linotype"/>
          <w:spacing w:val="-2"/>
        </w:rPr>
        <w:t>Identyfikatory na początku listopada będą mogli Państwo odebrać osobiście w Dziekanacie.</w:t>
      </w:r>
    </w:p>
    <w:p w:rsidR="004B2E56" w:rsidRPr="007C7C54" w:rsidRDefault="004B2E56" w:rsidP="00F819D8">
      <w:pPr>
        <w:tabs>
          <w:tab w:val="left" w:pos="2430"/>
        </w:tabs>
        <w:spacing w:line="360" w:lineRule="auto"/>
        <w:ind w:left="720"/>
        <w:jc w:val="both"/>
        <w:rPr>
          <w:rFonts w:ascii="Palatino Linotype" w:hAnsi="Palatino Linotype"/>
          <w:bCs/>
          <w:color w:val="2E74B5" w:themeColor="accent1" w:themeShade="BF"/>
          <w:sz w:val="20"/>
          <w:szCs w:val="20"/>
        </w:rPr>
      </w:pP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Ubezpieczenie NNW dla studentów</w:t>
      </w:r>
    </w:p>
    <w:p w:rsidR="004B2E56" w:rsidRPr="00F819D8" w:rsidRDefault="004B2E56" w:rsidP="00F819D8">
      <w:pPr>
        <w:tabs>
          <w:tab w:val="left" w:pos="2430"/>
        </w:tabs>
        <w:spacing w:line="360" w:lineRule="auto"/>
        <w:ind w:left="709"/>
        <w:jc w:val="both"/>
        <w:rPr>
          <w:rFonts w:ascii="Palatino Linotype" w:hAnsi="Palatino Linotype"/>
          <w:bCs/>
          <w:color w:val="2E74B5" w:themeColor="accent1" w:themeShade="BF"/>
          <w:sz w:val="20"/>
          <w:szCs w:val="20"/>
        </w:rPr>
      </w:pP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W roku akademickim 201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9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/20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20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indywidualna składka na ubezpieczenie od następstw nieszczęśliwych wypadków (NNW) studentów wynosi 40 zł.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Składkę należy wpłacać na subkonto studenta do dnia 31 października 201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9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r. z dopiskiem: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składka na ubezpieczenie NNW 201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9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/20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20, imię i nazwisko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, kierunek 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lekarski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,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I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rok studiów.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Po dokonaniu wpłaty studenci są zobowiązani osobiście dostarczyć pot</w:t>
      </w:r>
      <w:r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wierdzenie przelewu do Dziekanatu oraz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potwierdzić </w:t>
      </w:r>
      <w:r w:rsidR="00B36D95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na liście ubezpieczonych 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(w Dziekanacie)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swoim podpisem, że zapoznali się Państwo z warunkami ubezpieczenia (wymóg  konieczny dla ubezpieczyciela).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Po zalogowaniu się do systemu WISUS w zakładce ASIA należy potwierdzić chęć opłacenia ubezpieczenia NNW, system automatycz</w:t>
      </w:r>
      <w:r w:rsidR="00F819D8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>nie naliczy  odpowiednią opłatę.</w:t>
      </w:r>
      <w:r w:rsidRPr="007C7C54">
        <w:rPr>
          <w:rFonts w:ascii="Palatino Linotype" w:hAnsi="Palatino Linotype"/>
          <w:bCs/>
          <w:color w:val="2E74B5" w:themeColor="accent1" w:themeShade="BF"/>
          <w:sz w:val="20"/>
          <w:szCs w:val="20"/>
        </w:rPr>
        <w:t xml:space="preserve"> 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Przypominamy o obowiązku złożenia oświadczenia do Ubezpieczenia Zdrowotnego przez studentów, którzy ukończyli 26 rok życia;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lastRenderedPageBreak/>
        <w:t>Studenci obcokrajowcy -  przypominamy o obowiązku dostarczenia do Dziekanatu aktualnych kart pobytu, zaświadczeń o pochodzeniu polskim i wiz  (obowiązuje studentów z krajów UE i USA);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Studenci niestacjonarni - pamiętajcie o obowiązku dostarczenia potwierdzeń przelewów za studia;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b/>
          <w:bCs/>
          <w:sz w:val="20"/>
          <w:szCs w:val="20"/>
        </w:rPr>
        <w:t>DECYZJE I ZAŚWIADCZENIA PODPISYWANE PRZEZ DZIEKANÓW WYMAGAJĄ CZASU  NA  ICH  ROZPATRZENIE !!!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Wnioski, wymagające rozpatrzenia przez Kolegium Dziekańskie muszą być złożone najpóźniej 1 dzień przed posiedzeniem (posiedzenia odbywają się w czwartki).</w:t>
      </w:r>
    </w:p>
    <w:p w:rsidR="004B2E56" w:rsidRPr="00872F23" w:rsidRDefault="004B2E56" w:rsidP="00F819D8">
      <w:pPr>
        <w:numPr>
          <w:ilvl w:val="0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 xml:space="preserve">W trudnych </w:t>
      </w:r>
      <w:r w:rsidRPr="00872F23">
        <w:rPr>
          <w:rFonts w:ascii="Palatino Linotype" w:hAnsi="Palatino Linotype"/>
          <w:b/>
          <w:sz w:val="20"/>
          <w:szCs w:val="20"/>
          <w:u w:val="single"/>
        </w:rPr>
        <w:t>sytuacjach dydaktycznych</w:t>
      </w:r>
      <w:r w:rsidRPr="00872F23">
        <w:rPr>
          <w:rFonts w:ascii="Palatino Linotype" w:hAnsi="Palatino Linotype"/>
          <w:sz w:val="20"/>
          <w:szCs w:val="20"/>
        </w:rPr>
        <w:t>, należy pamiętać o następującej kolejności prób ich rozwiązania: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Koordynator dydaktyczny przedmiotu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Kierownik jednostki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Opiekun Roku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Prodziekan ds. danego roku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 xml:space="preserve">Dziekan kierunku Lekarskiego  </w:t>
      </w:r>
    </w:p>
    <w:p w:rsidR="004B2E56" w:rsidRPr="00872F23" w:rsidRDefault="004B2E56" w:rsidP="00F819D8">
      <w:pPr>
        <w:numPr>
          <w:ilvl w:val="1"/>
          <w:numId w:val="4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872F23">
        <w:rPr>
          <w:rFonts w:ascii="Palatino Linotype" w:hAnsi="Palatino Linotype"/>
          <w:sz w:val="20"/>
          <w:szCs w:val="20"/>
        </w:rPr>
        <w:t>Prorektor ds. studenckich i dydaktyki (za pośrednictwem DSS)</w:t>
      </w:r>
    </w:p>
    <w:p w:rsidR="004B2E56" w:rsidRPr="00872F23" w:rsidRDefault="004B2E56" w:rsidP="00F819D8">
      <w:pPr>
        <w:tabs>
          <w:tab w:val="left" w:pos="2430"/>
        </w:tabs>
        <w:spacing w:line="360" w:lineRule="auto"/>
        <w:jc w:val="center"/>
        <w:rPr>
          <w:rFonts w:ascii="Palatino Linotype" w:hAnsi="Palatino Linotype"/>
          <w:b/>
          <w:color w:val="00B050"/>
          <w:sz w:val="20"/>
          <w:szCs w:val="20"/>
        </w:rPr>
      </w:pPr>
      <w:r w:rsidRPr="00872F23">
        <w:rPr>
          <w:rFonts w:ascii="Palatino Linotype" w:hAnsi="Palatino Linotype"/>
          <w:b/>
          <w:color w:val="00B050"/>
          <w:sz w:val="20"/>
          <w:szCs w:val="20"/>
        </w:rPr>
        <w:t>E-STUDENT</w:t>
      </w:r>
    </w:p>
    <w:p w:rsidR="004B2E56" w:rsidRPr="00872F23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b/>
          <w:bCs/>
          <w:iCs/>
          <w:sz w:val="20"/>
          <w:szCs w:val="20"/>
        </w:rPr>
      </w:pPr>
      <w:r w:rsidRPr="00872F23">
        <w:rPr>
          <w:rFonts w:ascii="Palatino Linotype" w:hAnsi="Palatino Linotype"/>
          <w:b/>
          <w:bCs/>
          <w:iCs/>
          <w:sz w:val="20"/>
          <w:szCs w:val="20"/>
        </w:rPr>
        <w:t xml:space="preserve">Komunikat dla Studentów Uniwersytetu Medycznego w Poznaniu, przyjętych na I rok studiów w sprawie testu poziomującego z języka angielskiego na platformie </w:t>
      </w:r>
      <w:proofErr w:type="spellStart"/>
      <w:r w:rsidRPr="00872F23">
        <w:rPr>
          <w:rFonts w:ascii="Palatino Linotype" w:hAnsi="Palatino Linotype"/>
          <w:b/>
          <w:bCs/>
          <w:iCs/>
          <w:sz w:val="20"/>
          <w:szCs w:val="20"/>
        </w:rPr>
        <w:t>SOlat</w:t>
      </w:r>
      <w:proofErr w:type="spellEnd"/>
      <w:r w:rsidRPr="00872F23">
        <w:rPr>
          <w:rFonts w:ascii="Palatino Linotype" w:hAnsi="Palatino Linotype"/>
          <w:b/>
          <w:bCs/>
          <w:iCs/>
          <w:sz w:val="20"/>
          <w:szCs w:val="20"/>
        </w:rPr>
        <w:t>. Nabór 2019/2020</w:t>
      </w:r>
    </w:p>
    <w:p w:rsidR="004B2E56" w:rsidRPr="00872F23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bCs/>
          <w:iCs/>
          <w:sz w:val="20"/>
          <w:szCs w:val="20"/>
          <w:u w:val="single"/>
        </w:rPr>
      </w:pPr>
      <w:r w:rsidRPr="00872F23">
        <w:rPr>
          <w:rFonts w:ascii="Palatino Linotype" w:hAnsi="Palatino Linotype"/>
          <w:bCs/>
          <w:iCs/>
          <w:sz w:val="20"/>
          <w:szCs w:val="20"/>
        </w:rPr>
        <w:t xml:space="preserve">Nowoprzyjęci Studenci kierunku lekarskiego, zobligowani są do rozwiązania testu poziomującego z języka angielskiego w formie elektronicznej na platformie </w:t>
      </w:r>
      <w:proofErr w:type="spellStart"/>
      <w:r w:rsidRPr="00872F23">
        <w:rPr>
          <w:rFonts w:ascii="Palatino Linotype" w:hAnsi="Palatino Linotype"/>
          <w:bCs/>
          <w:iCs/>
          <w:sz w:val="20"/>
          <w:szCs w:val="20"/>
        </w:rPr>
        <w:t>SOlat</w:t>
      </w:r>
      <w:proofErr w:type="spellEnd"/>
      <w:r w:rsidRPr="00872F23">
        <w:rPr>
          <w:rFonts w:ascii="Palatino Linotype" w:hAnsi="Palatino Linotype"/>
          <w:bCs/>
          <w:iCs/>
          <w:sz w:val="20"/>
          <w:szCs w:val="20"/>
        </w:rPr>
        <w:t xml:space="preserve"> w nieprzekraczalnym terminie: 20.09.2019 r. </w:t>
      </w:r>
    </w:p>
    <w:p w:rsidR="004B2E56" w:rsidRPr="00872F23" w:rsidRDefault="004B2E56" w:rsidP="00F819D8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b/>
          <w:sz w:val="20"/>
          <w:szCs w:val="20"/>
        </w:rPr>
      </w:pPr>
      <w:r w:rsidRPr="00872F23">
        <w:rPr>
          <w:rFonts w:ascii="Palatino Linotype" w:hAnsi="Palatino Linotype"/>
          <w:b/>
          <w:sz w:val="20"/>
          <w:szCs w:val="20"/>
        </w:rPr>
        <w:t>SZKOLENIA  (e-learning):</w:t>
      </w:r>
    </w:p>
    <w:p w:rsidR="004B2E56" w:rsidRPr="00872F23" w:rsidRDefault="004B2E56" w:rsidP="00F819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  <w:sz w:val="20"/>
          <w:szCs w:val="20"/>
          <w:u w:val="single"/>
        </w:rPr>
      </w:pPr>
      <w:r w:rsidRPr="00872F23">
        <w:rPr>
          <w:rFonts w:ascii="Palatino Linotype" w:hAnsi="Palatino Linotype"/>
          <w:b/>
          <w:bCs/>
          <w:sz w:val="20"/>
          <w:szCs w:val="20"/>
        </w:rPr>
        <w:t>Obowiązkowe Szkolenie z zakresu BHP I P-POŻ</w:t>
      </w:r>
      <w:r w:rsidRPr="00872F23">
        <w:rPr>
          <w:rFonts w:ascii="Palatino Linotype" w:hAnsi="Palatino Linotype"/>
          <w:bCs/>
          <w:sz w:val="20"/>
          <w:szCs w:val="20"/>
        </w:rPr>
        <w:t xml:space="preserve"> dla wszystkich studentów przyjętych na rok akademicki 2019/2020 uruchomione zostanie od 1.10.2019 r. od godziny 10:00 do 29.11.2019 r.  (piątek) do godziny 10:00.</w:t>
      </w:r>
    </w:p>
    <w:p w:rsidR="004B2E56" w:rsidRPr="00872F23" w:rsidRDefault="004B2E56" w:rsidP="00F819D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Palatino Linotype" w:hAnsi="Palatino Linotype"/>
          <w:sz w:val="20"/>
          <w:szCs w:val="20"/>
          <w:u w:val="single"/>
        </w:rPr>
      </w:pPr>
      <w:r w:rsidRPr="00872F23">
        <w:rPr>
          <w:rFonts w:ascii="Palatino Linotype" w:hAnsi="Palatino Linotype"/>
          <w:b/>
          <w:sz w:val="20"/>
          <w:szCs w:val="20"/>
        </w:rPr>
        <w:t xml:space="preserve">Szkolenie biblioteczne on-line </w:t>
      </w:r>
      <w:r w:rsidRPr="00872F23">
        <w:rPr>
          <w:rFonts w:ascii="Palatino Linotype" w:hAnsi="Palatino Linotype"/>
          <w:sz w:val="20"/>
          <w:szCs w:val="20"/>
        </w:rPr>
        <w:t>będzie dostępne dla studentów w terminie:</w:t>
      </w:r>
      <w:r w:rsidRPr="00872F23">
        <w:rPr>
          <w:rFonts w:ascii="Palatino Linotype" w:hAnsi="Palatino Linotype"/>
          <w:sz w:val="20"/>
          <w:szCs w:val="20"/>
          <w:u w:val="single"/>
        </w:rPr>
        <w:t xml:space="preserve"> </w:t>
      </w:r>
      <w:r w:rsidRPr="00872F23">
        <w:rPr>
          <w:rFonts w:ascii="Palatino Linotype" w:hAnsi="Palatino Linotype"/>
          <w:sz w:val="20"/>
          <w:szCs w:val="20"/>
        </w:rPr>
        <w:t>1.10.2019 -31.12.2019.</w:t>
      </w:r>
    </w:p>
    <w:p w:rsidR="004B2E56" w:rsidRPr="005F71BB" w:rsidRDefault="004B2E56" w:rsidP="007D0DC1">
      <w:pPr>
        <w:pStyle w:val="Bezodstpw"/>
        <w:spacing w:line="360" w:lineRule="auto"/>
        <w:ind w:left="397"/>
        <w:jc w:val="both"/>
        <w:rPr>
          <w:rFonts w:ascii="Palatino Linotype" w:hAnsi="Palatino Linotype" w:cs="Times New Roman"/>
          <w:sz w:val="20"/>
          <w:szCs w:val="20"/>
        </w:rPr>
      </w:pPr>
      <w:r w:rsidRPr="00872F23">
        <w:rPr>
          <w:rFonts w:ascii="Palatino Linotype" w:hAnsi="Palatino Linotype" w:cs="Times New Roman"/>
          <w:sz w:val="20"/>
          <w:szCs w:val="20"/>
        </w:rPr>
        <w:t xml:space="preserve">Biblioteka Główna uprzejmie informuje, że przedmiot  Szkolenie biblioteczne dla studentów I roku wszystkich kierunków (stacjonarnych i niestacjonarnych) naszej Uczelni w roku akademickim 2019/2020 będzie realizowany w formie elektronicznej z wykorzystaniem platformy uczelnianej </w:t>
      </w:r>
      <w:proofErr w:type="spellStart"/>
      <w:r w:rsidRPr="00872F23">
        <w:rPr>
          <w:rFonts w:ascii="Palatino Linotype" w:hAnsi="Palatino Linotype" w:cs="Times New Roman"/>
          <w:sz w:val="20"/>
          <w:szCs w:val="20"/>
        </w:rPr>
        <w:t>OpenOLAT</w:t>
      </w:r>
      <w:proofErr w:type="spellEnd"/>
      <w:r w:rsidRPr="00872F23">
        <w:rPr>
          <w:rFonts w:ascii="Palatino Linotype" w:hAnsi="Palatino Linotype" w:cs="Times New Roman"/>
          <w:sz w:val="20"/>
          <w:szCs w:val="20"/>
        </w:rPr>
        <w:t xml:space="preserve"> (adres: </w:t>
      </w:r>
      <w:hyperlink r:id="rId28" w:history="1">
        <w:r w:rsidRPr="00872F23">
          <w:rPr>
            <w:rStyle w:val="Hipercze"/>
            <w:rFonts w:ascii="Palatino Linotype" w:hAnsi="Palatino Linotype" w:cs="Times New Roman"/>
            <w:sz w:val="20"/>
            <w:szCs w:val="20"/>
          </w:rPr>
          <w:t>https://olat.ump.edu.pl/</w:t>
        </w:r>
      </w:hyperlink>
      <w:r w:rsidRPr="00872F23">
        <w:rPr>
          <w:rFonts w:ascii="Palatino Linotype" w:hAnsi="Palatino Linotype" w:cs="Times New Roman"/>
          <w:sz w:val="20"/>
          <w:szCs w:val="20"/>
        </w:rPr>
        <w:t>) – kurs: „Szkolenie biblioteczne”). Celem szkolenia bibliotecznego jest</w:t>
      </w:r>
      <w:r w:rsidRPr="005F71BB">
        <w:rPr>
          <w:rFonts w:ascii="Palatino Linotype" w:hAnsi="Palatino Linotype" w:cs="Times New Roman"/>
          <w:sz w:val="20"/>
          <w:szCs w:val="20"/>
        </w:rPr>
        <w:t xml:space="preserve"> przygotowanie studentów do efektywnego korzystania z zasobów tradycyjnych i elektronicznych oraz usług Biblioteki Głównej.</w:t>
      </w:r>
    </w:p>
    <w:p w:rsidR="004B2E56" w:rsidRPr="005F71BB" w:rsidRDefault="004B2E56" w:rsidP="007D0DC1">
      <w:pPr>
        <w:pStyle w:val="Bezodstpw"/>
        <w:spacing w:line="360" w:lineRule="auto"/>
        <w:ind w:left="397"/>
        <w:jc w:val="both"/>
        <w:rPr>
          <w:rFonts w:ascii="Palatino Linotype" w:hAnsi="Palatino Linotype" w:cs="Times New Roman"/>
          <w:sz w:val="20"/>
          <w:szCs w:val="20"/>
        </w:rPr>
      </w:pPr>
      <w:r w:rsidRPr="005F71BB">
        <w:rPr>
          <w:rFonts w:ascii="Palatino Linotype" w:hAnsi="Palatino Linotype" w:cs="Times New Roman"/>
          <w:sz w:val="20"/>
          <w:szCs w:val="20"/>
        </w:rPr>
        <w:lastRenderedPageBreak/>
        <w:t>Warunkiem zaliczenia i uzyskania wpisu do indeksu elektronicznego jest prawidłowe rozwiązanie testu, tj. udzielenie minimum 60% poprawnych odpowiedzi na pytania zamieszczone w teście.</w:t>
      </w:r>
    </w:p>
    <w:p w:rsidR="004B2E56" w:rsidRPr="005F71BB" w:rsidRDefault="004B2E56" w:rsidP="007D0DC1">
      <w:pPr>
        <w:pStyle w:val="Bezodstpw"/>
        <w:spacing w:line="360" w:lineRule="auto"/>
        <w:ind w:left="397"/>
        <w:jc w:val="both"/>
        <w:rPr>
          <w:rFonts w:ascii="Palatino Linotype" w:hAnsi="Palatino Linotype" w:cs="Times New Roman"/>
          <w:sz w:val="20"/>
          <w:szCs w:val="20"/>
        </w:rPr>
      </w:pPr>
      <w:r w:rsidRPr="005F71BB">
        <w:rPr>
          <w:rFonts w:ascii="Palatino Linotype" w:hAnsi="Palatino Linotype" w:cs="Times New Roman"/>
          <w:sz w:val="20"/>
          <w:szCs w:val="20"/>
        </w:rPr>
        <w:t xml:space="preserve">Przed przystąpieniem do testu należy zapoznać się z udostępnionymi materiałami szkoleniowymi oraz z witryną internetową Biblioteki Głównej pod adresem </w:t>
      </w:r>
      <w:hyperlink r:id="rId29" w:history="1">
        <w:r w:rsidRPr="005F71BB">
          <w:rPr>
            <w:rStyle w:val="Hipercze"/>
            <w:rFonts w:ascii="Palatino Linotype" w:hAnsi="Palatino Linotype" w:cs="Times New Roman"/>
            <w:sz w:val="20"/>
            <w:szCs w:val="20"/>
          </w:rPr>
          <w:t>http://www.bg.ump.edu.pl/</w:t>
        </w:r>
      </w:hyperlink>
      <w:r w:rsidRPr="005F71BB">
        <w:rPr>
          <w:rStyle w:val="Hipercze"/>
          <w:rFonts w:ascii="Palatino Linotype" w:hAnsi="Palatino Linotype" w:cs="Times New Roman"/>
          <w:sz w:val="20"/>
          <w:szCs w:val="20"/>
        </w:rPr>
        <w:t>.</w:t>
      </w:r>
    </w:p>
    <w:p w:rsidR="004B2E56" w:rsidRPr="005F71BB" w:rsidRDefault="004B2E56" w:rsidP="007D0DC1">
      <w:pPr>
        <w:pStyle w:val="Bezodstpw"/>
        <w:spacing w:line="360" w:lineRule="auto"/>
        <w:ind w:left="397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Osoba odpowiedzialna</w:t>
      </w:r>
      <w:r w:rsidRPr="005F71BB">
        <w:rPr>
          <w:rFonts w:ascii="Palatino Linotype" w:hAnsi="Palatino Linotype" w:cs="Times New Roman"/>
          <w:sz w:val="20"/>
          <w:szCs w:val="20"/>
        </w:rPr>
        <w:t xml:space="preserve">: </w:t>
      </w:r>
    </w:p>
    <w:p w:rsidR="004B2E56" w:rsidRPr="005F71BB" w:rsidRDefault="004B2E56" w:rsidP="007D0DC1">
      <w:pPr>
        <w:pStyle w:val="Bezodstpw"/>
        <w:spacing w:line="360" w:lineRule="auto"/>
        <w:ind w:left="397"/>
        <w:jc w:val="both"/>
        <w:rPr>
          <w:rFonts w:ascii="Palatino Linotype" w:hAnsi="Palatino Linotype" w:cs="Times New Roman"/>
          <w:sz w:val="20"/>
          <w:szCs w:val="20"/>
        </w:rPr>
      </w:pPr>
      <w:r w:rsidRPr="005F71BB">
        <w:rPr>
          <w:rFonts w:ascii="Palatino Linotype" w:hAnsi="Palatino Linotype" w:cs="Times New Roman"/>
          <w:sz w:val="20"/>
          <w:szCs w:val="20"/>
        </w:rPr>
        <w:t>mgr Iwona Stebner</w:t>
      </w:r>
      <w:r>
        <w:rPr>
          <w:rFonts w:ascii="Palatino Linotype" w:hAnsi="Palatino Linotype" w:cs="Times New Roman"/>
          <w:sz w:val="20"/>
          <w:szCs w:val="20"/>
        </w:rPr>
        <w:t>,</w:t>
      </w:r>
      <w:r w:rsidRPr="005F71BB">
        <w:rPr>
          <w:rFonts w:ascii="Palatino Linotype" w:hAnsi="Palatino Linotype" w:cs="Times New Roman"/>
          <w:sz w:val="20"/>
          <w:szCs w:val="20"/>
        </w:rPr>
        <w:t xml:space="preserve"> e-mail: </w:t>
      </w:r>
      <w:hyperlink r:id="rId30" w:history="1">
        <w:r w:rsidRPr="005F71BB">
          <w:rPr>
            <w:rStyle w:val="Hipercze"/>
            <w:rFonts w:ascii="Palatino Linotype" w:hAnsi="Palatino Linotype" w:cs="Times New Roman"/>
            <w:sz w:val="20"/>
            <w:szCs w:val="20"/>
          </w:rPr>
          <w:t>iwonastebner@ump.edu.pl</w:t>
        </w:r>
      </w:hyperlink>
      <w:r>
        <w:rPr>
          <w:rFonts w:ascii="Palatino Linotype" w:hAnsi="Palatino Linotype" w:cs="Times New Roman"/>
          <w:sz w:val="20"/>
          <w:szCs w:val="20"/>
        </w:rPr>
        <w:t>,</w:t>
      </w:r>
      <w:r w:rsidRPr="005F71BB">
        <w:rPr>
          <w:rFonts w:ascii="Palatino Linotype" w:hAnsi="Palatino Linotype" w:cs="Times New Roman"/>
          <w:sz w:val="20"/>
          <w:szCs w:val="20"/>
        </w:rPr>
        <w:t xml:space="preserve">  tel. 61-8546764</w:t>
      </w:r>
    </w:p>
    <w:p w:rsidR="004B2E56" w:rsidRPr="008F0AA9" w:rsidRDefault="004B2E56" w:rsidP="008F0AA9">
      <w:pPr>
        <w:pStyle w:val="Akapitzlist"/>
        <w:numPr>
          <w:ilvl w:val="1"/>
          <w:numId w:val="8"/>
        </w:numPr>
        <w:spacing w:line="360" w:lineRule="auto"/>
        <w:ind w:left="426" w:hanging="426"/>
        <w:jc w:val="both"/>
        <w:rPr>
          <w:rFonts w:ascii="Palatino Linotype" w:hAnsi="Palatino Linotype"/>
          <w:color w:val="FF0000"/>
          <w:sz w:val="20"/>
        </w:rPr>
      </w:pPr>
      <w:r w:rsidRPr="008F0AA9">
        <w:rPr>
          <w:rFonts w:ascii="Palatino Linotype" w:hAnsi="Palatino Linotype"/>
          <w:color w:val="FF0000"/>
          <w:sz w:val="20"/>
        </w:rPr>
        <w:t>Obowiązkowe szkolenie w systemie WISUS</w:t>
      </w:r>
    </w:p>
    <w:p w:rsidR="004B2E56" w:rsidRPr="008F0AA9" w:rsidRDefault="004B2E56" w:rsidP="008F0AA9">
      <w:pPr>
        <w:pStyle w:val="Akapitzlist"/>
        <w:spacing w:line="360" w:lineRule="auto"/>
        <w:ind w:left="426"/>
        <w:jc w:val="both"/>
        <w:rPr>
          <w:rFonts w:ascii="Palatino Linotype" w:hAnsi="Palatino Linotype"/>
          <w:color w:val="FF0000"/>
          <w:sz w:val="20"/>
        </w:rPr>
      </w:pPr>
      <w:r w:rsidRPr="008F0AA9">
        <w:rPr>
          <w:rFonts w:ascii="Palatino Linotype" w:hAnsi="Palatino Linotype"/>
          <w:color w:val="FF0000"/>
          <w:sz w:val="20"/>
        </w:rPr>
        <w:t>Uniwersytet Medyczny im. Karola Marcinkowskiego z siedzibą w Poznaniu, ul. Fredry 10, informuje, że od dnia 25 maja 2018r. obowiązuje Rozporządzenie Parlamentu Europejskiego i Rady (UE) 2016/679 (RODO) z dnia 27 kwietnia 2016 r. w sprawie ochrony osób fizycznych w związku z przetwarzaniem danych osobowych i w sprawie swobodnego przepływu takich danych. W związku z powyższym, każdy student ma obowiązek wykonać szkolenie RODO logując się do systemu!</w:t>
      </w:r>
    </w:p>
    <w:p w:rsidR="004B2E56" w:rsidRPr="004561AF" w:rsidRDefault="004B2E56" w:rsidP="007D0DC1">
      <w:pPr>
        <w:tabs>
          <w:tab w:val="left" w:pos="2430"/>
        </w:tabs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b/>
          <w:bCs/>
          <w:i/>
          <w:iCs/>
          <w:sz w:val="20"/>
          <w:szCs w:val="20"/>
        </w:rPr>
        <w:t>Kontakt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 xml:space="preserve">W przypadku problemów z dostępem do platformy </w:t>
      </w:r>
      <w:proofErr w:type="spellStart"/>
      <w:r w:rsidRPr="004561AF">
        <w:rPr>
          <w:rFonts w:ascii="Palatino Linotype" w:hAnsi="Palatino Linotype"/>
          <w:sz w:val="20"/>
          <w:szCs w:val="20"/>
        </w:rPr>
        <w:t>SOlat</w:t>
      </w:r>
      <w:proofErr w:type="spellEnd"/>
      <w:r w:rsidRPr="004561AF">
        <w:rPr>
          <w:rFonts w:ascii="Palatino Linotype" w:hAnsi="Palatino Linotype"/>
          <w:sz w:val="20"/>
          <w:szCs w:val="20"/>
        </w:rPr>
        <w:t>, lub do któregoś z kursów należy skontaktować się z Centrum Innowacyjnych Technik Kształcenia (CITK)</w:t>
      </w:r>
      <w:r>
        <w:rPr>
          <w:rFonts w:ascii="Palatino Linotype" w:hAnsi="Palatino Linotype"/>
          <w:sz w:val="20"/>
          <w:szCs w:val="20"/>
        </w:rPr>
        <w:t xml:space="preserve"> drogą mailową na </w:t>
      </w:r>
      <w:r w:rsidRPr="004561AF">
        <w:rPr>
          <w:rFonts w:ascii="Palatino Linotype" w:hAnsi="Palatino Linotype"/>
          <w:sz w:val="20"/>
          <w:szCs w:val="20"/>
        </w:rPr>
        <w:t>adres</w:t>
      </w:r>
      <w:r>
        <w:rPr>
          <w:rFonts w:ascii="Palatino Linotype" w:hAnsi="Palatino Linotype"/>
          <w:sz w:val="20"/>
          <w:szCs w:val="20"/>
        </w:rPr>
        <w:t xml:space="preserve">: </w:t>
      </w:r>
      <w:hyperlink r:id="rId31" w:tgtFrame="_blank" w:history="1">
        <w:r w:rsidRPr="004561AF">
          <w:rPr>
            <w:rStyle w:val="Hipercze"/>
            <w:rFonts w:ascii="Palatino Linotype" w:hAnsi="Palatino Linotype"/>
            <w:sz w:val="20"/>
            <w:szCs w:val="20"/>
          </w:rPr>
          <w:t>elearning@ump.edu.pl</w:t>
        </w:r>
      </w:hyperlink>
      <w:r w:rsidRPr="004561AF">
        <w:rPr>
          <w:rFonts w:ascii="Palatino Linotype" w:hAnsi="Palatino Linotype"/>
          <w:sz w:val="20"/>
          <w:szCs w:val="20"/>
        </w:rPr>
        <w:t xml:space="preserve"> (najlepiej korzystając z maila studenckiego, jeżeli ma się do niego dostęp). </w:t>
      </w:r>
    </w:p>
    <w:p w:rsidR="004B2E56" w:rsidRPr="004561AF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W treści wiadomości należy podać informacje, które ułatwią rozwiązanie problemu</w:t>
      </w:r>
      <w:r>
        <w:rPr>
          <w:rFonts w:ascii="Palatino Linotype" w:hAnsi="Palatino Linotype"/>
          <w:sz w:val="20"/>
          <w:szCs w:val="20"/>
        </w:rPr>
        <w:t>:</w:t>
      </w:r>
    </w:p>
    <w:p w:rsidR="004B2E56" w:rsidRPr="004561AF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- imię i nazwisko;</w:t>
      </w:r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- numer indeksu;</w:t>
      </w:r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- kierunek</w:t>
      </w:r>
      <w:r w:rsidR="00B36D95">
        <w:rPr>
          <w:rFonts w:ascii="Palatino Linotype" w:hAnsi="Palatino Linotype"/>
          <w:sz w:val="20"/>
          <w:szCs w:val="20"/>
        </w:rPr>
        <w:t xml:space="preserve"> lekarski</w:t>
      </w:r>
      <w:r w:rsidRPr="004561AF">
        <w:rPr>
          <w:rFonts w:ascii="Palatino Linotype" w:hAnsi="Palatino Linotype"/>
          <w:sz w:val="20"/>
          <w:szCs w:val="20"/>
        </w:rPr>
        <w:t xml:space="preserve">, tryb i </w:t>
      </w:r>
      <w:proofErr w:type="spellStart"/>
      <w:r w:rsidR="00B36D95">
        <w:rPr>
          <w:rFonts w:ascii="Palatino Linotype" w:hAnsi="Palatino Linotype"/>
          <w:sz w:val="20"/>
          <w:szCs w:val="20"/>
        </w:rPr>
        <w:t>I</w:t>
      </w:r>
      <w:proofErr w:type="spellEnd"/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rok studiów;</w:t>
      </w:r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- numer błędu (jeśli system go wyświetlił);</w:t>
      </w:r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- zrzut ekranu w formacie jpg obrazujący występujący problem;</w:t>
      </w:r>
      <w:r w:rsidR="00B36D95"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- szczegółowy opis problemu z wykonywanymi wcześniej działaniami.</w:t>
      </w:r>
    </w:p>
    <w:p w:rsidR="004B2E56" w:rsidRPr="004561AF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Na maile CITK odpowiada najpóźniej następnego dnia, a w przypadku wysłania zgłoszenia w dniu wolnym od pracy - najpóźniej w pierwszy dzień roboczy przypadający po nim.</w:t>
      </w:r>
    </w:p>
    <w:p w:rsidR="004B2E56" w:rsidRPr="005F71BB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  <w:u w:val="single"/>
        </w:rPr>
      </w:pPr>
      <w:r w:rsidRPr="004561AF">
        <w:rPr>
          <w:rFonts w:ascii="Palatino Linotype" w:hAnsi="Palatino Linotype"/>
          <w:b/>
          <w:bCs/>
          <w:sz w:val="20"/>
          <w:szCs w:val="20"/>
          <w:u w:val="single"/>
        </w:rPr>
        <w:t>WISUS – zasady logowania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W systemie rekrutacyjnym </w:t>
      </w:r>
      <w:r w:rsidRPr="004561AF">
        <w:rPr>
          <w:rFonts w:ascii="Palatino Linotype" w:hAnsi="Palatino Linotype"/>
          <w:b/>
          <w:bCs/>
          <w:i/>
          <w:iCs/>
          <w:sz w:val="20"/>
          <w:szCs w:val="20"/>
        </w:rPr>
        <w:t>SZANSA</w:t>
      </w:r>
      <w:r w:rsidRPr="004561AF">
        <w:rPr>
          <w:rFonts w:ascii="Palatino Linotype" w:hAnsi="Palatino Linotype"/>
          <w:sz w:val="20"/>
          <w:szCs w:val="20"/>
        </w:rPr>
        <w:t xml:space="preserve"> wchodząc na kierunek </w:t>
      </w:r>
      <w:r>
        <w:rPr>
          <w:rFonts w:ascii="Palatino Linotype" w:hAnsi="Palatino Linotype"/>
          <w:sz w:val="20"/>
          <w:szCs w:val="20"/>
        </w:rPr>
        <w:t xml:space="preserve">lekarski </w:t>
      </w:r>
      <w:r w:rsidRPr="004561AF">
        <w:rPr>
          <w:rFonts w:ascii="Palatino Linotype" w:hAnsi="Palatino Linotype"/>
          <w:sz w:val="20"/>
          <w:szCs w:val="20"/>
        </w:rPr>
        <w:t>a następnie w zakładkę </w:t>
      </w:r>
      <w:r w:rsidRPr="004561AF">
        <w:rPr>
          <w:rFonts w:ascii="Palatino Linotype" w:hAnsi="Palatino Linotype"/>
          <w:b/>
          <w:bCs/>
          <w:i/>
          <w:iCs/>
          <w:sz w:val="20"/>
          <w:szCs w:val="20"/>
        </w:rPr>
        <w:t>ASIA – profil osobowy</w:t>
      </w:r>
      <w:r w:rsidRPr="004561AF">
        <w:rPr>
          <w:rFonts w:ascii="Palatino Linotype" w:hAnsi="Palatino Linotype"/>
          <w:sz w:val="20"/>
          <w:szCs w:val="20"/>
        </w:rPr>
        <w:t> znajdziecie Państwo zakładkę z wnioskiem o przydzielenie pokoju w Domu Studenckim oraz numer</w:t>
      </w:r>
      <w:r w:rsidRPr="004561AF">
        <w:rPr>
          <w:rFonts w:ascii="Palatino Linotype" w:hAnsi="Palatino Linotype"/>
          <w:b/>
          <w:bCs/>
          <w:sz w:val="20"/>
          <w:szCs w:val="20"/>
        </w:rPr>
        <w:t> </w:t>
      </w:r>
      <w:r w:rsidRPr="004561AF">
        <w:rPr>
          <w:rFonts w:ascii="Palatino Linotype" w:hAnsi="Palatino Linotype"/>
          <w:b/>
          <w:bCs/>
          <w:i/>
          <w:iCs/>
          <w:sz w:val="20"/>
          <w:szCs w:val="20"/>
        </w:rPr>
        <w:t>ALBUMU;</w:t>
      </w:r>
      <w:r>
        <w:rPr>
          <w:rFonts w:ascii="Palatino Linotype" w:hAnsi="Palatino Linotype"/>
          <w:b/>
          <w:bCs/>
          <w:i/>
          <w:iCs/>
          <w:sz w:val="20"/>
          <w:szCs w:val="20"/>
        </w:rPr>
        <w:t xml:space="preserve"> 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Na UMP działa Wirtualny System Usług dla Studenta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b/>
          <w:bCs/>
          <w:sz w:val="20"/>
          <w:szCs w:val="20"/>
        </w:rPr>
        <w:t>(WISUS)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 xml:space="preserve">i jest dostępny pod </w:t>
      </w:r>
      <w:r>
        <w:rPr>
          <w:rFonts w:ascii="Palatino Linotype" w:hAnsi="Palatino Linotype"/>
          <w:sz w:val="20"/>
          <w:szCs w:val="20"/>
        </w:rPr>
        <w:t>a</w:t>
      </w:r>
      <w:r w:rsidRPr="004561AF">
        <w:rPr>
          <w:rFonts w:ascii="Palatino Linotype" w:hAnsi="Palatino Linotype"/>
          <w:sz w:val="20"/>
          <w:szCs w:val="20"/>
        </w:rPr>
        <w:t>dresem: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www.uczelnia.ump.edu.pl</w:t>
      </w:r>
      <w:r>
        <w:rPr>
          <w:rFonts w:ascii="Palatino Linotype" w:hAnsi="Palatino Linotype"/>
          <w:sz w:val="20"/>
          <w:szCs w:val="20"/>
        </w:rPr>
        <w:t xml:space="preserve"> 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Informacje niezbędne do logowania: </w:t>
      </w:r>
      <w:r w:rsidRPr="004561AF">
        <w:rPr>
          <w:rFonts w:ascii="Palatino Linotype" w:hAnsi="Palatino Linotype"/>
          <w:b/>
          <w:bCs/>
          <w:sz w:val="20"/>
          <w:szCs w:val="20"/>
        </w:rPr>
        <w:t>Użytkownik: s+ numer albumu ( np.s12121)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1AF">
        <w:rPr>
          <w:rFonts w:ascii="Palatino Linotype" w:hAnsi="Palatino Linotype"/>
          <w:b/>
          <w:bCs/>
          <w:sz w:val="20"/>
          <w:szCs w:val="20"/>
        </w:rPr>
        <w:t>Hasło: numer PESEL ( z możliwością późniejszej zmiany)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 xml:space="preserve">Użytkownicy systemu WISUS mają dostęp do indywidualnego konta bankowego, na które należy przekazywać wszystkie </w:t>
      </w:r>
      <w:r>
        <w:rPr>
          <w:rFonts w:ascii="Palatino Linotype" w:hAnsi="Palatino Linotype"/>
          <w:sz w:val="20"/>
          <w:szCs w:val="20"/>
        </w:rPr>
        <w:t>przelewy</w:t>
      </w:r>
      <w:r w:rsidRPr="004561AF">
        <w:rPr>
          <w:rFonts w:ascii="Palatino Linotype" w:hAnsi="Palatino Linotype"/>
          <w:sz w:val="20"/>
          <w:szCs w:val="20"/>
        </w:rPr>
        <w:t xml:space="preserve"> na rzecz uczelni wynikające z </w:t>
      </w:r>
      <w:r>
        <w:rPr>
          <w:rFonts w:ascii="Palatino Linotype" w:hAnsi="Palatino Linotype"/>
          <w:sz w:val="20"/>
          <w:szCs w:val="20"/>
        </w:rPr>
        <w:t>zarządzenia  nr. 48/19 dotyczącego zasad pobierania opłat za świadczone usługi edukacyjne</w:t>
      </w:r>
      <w:r w:rsidRPr="004561AF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:rsidR="008F0AA9" w:rsidRPr="004561AF" w:rsidRDefault="008F0AA9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1AF">
        <w:rPr>
          <w:rFonts w:ascii="Palatino Linotype" w:hAnsi="Palatino Linotype"/>
          <w:b/>
          <w:bCs/>
          <w:sz w:val="20"/>
          <w:szCs w:val="20"/>
        </w:rPr>
        <w:lastRenderedPageBreak/>
        <w:t>Uczelniane konto poczty elektronicznej: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:rsidR="004B2E56" w:rsidRDefault="004B2E56" w:rsidP="008F0AA9">
      <w:p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1AF">
        <w:rPr>
          <w:rFonts w:ascii="Palatino Linotype" w:hAnsi="Palatino Linotype"/>
          <w:b/>
          <w:bCs/>
          <w:sz w:val="20"/>
          <w:szCs w:val="20"/>
        </w:rPr>
        <w:t>Użytkownik: s+ numer albumu@student.ump.edu.pl 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:rsidR="004B2E56" w:rsidRDefault="004B2E56" w:rsidP="008F0AA9">
      <w:pPr>
        <w:tabs>
          <w:tab w:val="left" w:pos="2430"/>
          <w:tab w:val="left" w:pos="7210"/>
        </w:tabs>
        <w:spacing w:after="0" w:line="360" w:lineRule="auto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1AF">
        <w:rPr>
          <w:rFonts w:ascii="Palatino Linotype" w:hAnsi="Palatino Linotype"/>
          <w:b/>
          <w:bCs/>
          <w:sz w:val="20"/>
          <w:szCs w:val="20"/>
        </w:rPr>
        <w:t>Hasło: numer PESEL ( z możliwością późniejszej zmiany)                              </w:t>
      </w:r>
      <w:r>
        <w:rPr>
          <w:rFonts w:ascii="Palatino Linotype" w:hAnsi="Palatino Linotype"/>
          <w:b/>
          <w:bCs/>
          <w:sz w:val="20"/>
          <w:szCs w:val="20"/>
        </w:rPr>
        <w:tab/>
      </w:r>
    </w:p>
    <w:p w:rsidR="004B2E56" w:rsidRDefault="004B2E56" w:rsidP="008F0AA9">
      <w:pPr>
        <w:tabs>
          <w:tab w:val="left" w:pos="2430"/>
          <w:tab w:val="left" w:pos="7210"/>
        </w:tabs>
        <w:spacing w:after="0" w:line="360" w:lineRule="auto"/>
        <w:jc w:val="both"/>
        <w:rPr>
          <w:rFonts w:ascii="Palatino Linotype" w:hAnsi="Palatino Linotype"/>
          <w:b/>
          <w:bCs/>
          <w:color w:val="FF0000"/>
          <w:sz w:val="20"/>
          <w:szCs w:val="20"/>
        </w:rPr>
      </w:pPr>
      <w:r w:rsidRPr="004561AF">
        <w:rPr>
          <w:rFonts w:ascii="Palatino Linotype" w:hAnsi="Palatino Linotype"/>
          <w:b/>
          <w:bCs/>
          <w:color w:val="FF0000"/>
          <w:sz w:val="20"/>
          <w:szCs w:val="20"/>
        </w:rPr>
        <w:t>Studencie pamiętaj</w:t>
      </w:r>
      <w:r>
        <w:rPr>
          <w:rFonts w:ascii="Palatino Linotype" w:hAnsi="Palatino Linotype"/>
          <w:b/>
          <w:bCs/>
          <w:color w:val="FF0000"/>
          <w:sz w:val="20"/>
          <w:szCs w:val="20"/>
        </w:rPr>
        <w:t xml:space="preserve"> </w:t>
      </w:r>
      <w:r w:rsidRPr="004561AF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! </w:t>
      </w:r>
    </w:p>
    <w:p w:rsidR="004B2E56" w:rsidRDefault="004B2E56" w:rsidP="008F0AA9">
      <w:pPr>
        <w:tabs>
          <w:tab w:val="left" w:pos="2430"/>
          <w:tab w:val="left" w:pos="7210"/>
        </w:tabs>
        <w:spacing w:after="0" w:line="360" w:lineRule="auto"/>
        <w:jc w:val="both"/>
      </w:pPr>
      <w:r w:rsidRPr="004561AF">
        <w:rPr>
          <w:rFonts w:ascii="Palatino Linotype" w:hAnsi="Palatino Linotype"/>
          <w:b/>
          <w:bCs/>
          <w:color w:val="FF0000"/>
          <w:sz w:val="20"/>
          <w:szCs w:val="20"/>
        </w:rPr>
        <w:t>Komunikujemy się z T</w:t>
      </w:r>
      <w:r>
        <w:rPr>
          <w:rFonts w:ascii="Palatino Linotype" w:hAnsi="Palatino Linotype"/>
          <w:b/>
          <w:bCs/>
          <w:color w:val="FF0000"/>
          <w:sz w:val="20"/>
          <w:szCs w:val="20"/>
        </w:rPr>
        <w:t>obą tylko poprzez</w:t>
      </w:r>
      <w:r w:rsidRPr="004561AF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 uczelniane konto poczty elektronicznej</w:t>
      </w:r>
      <w:r>
        <w:rPr>
          <w:rFonts w:ascii="Palatino Linotype" w:hAnsi="Palatino Linotype"/>
          <w:b/>
          <w:bCs/>
          <w:color w:val="FF0000"/>
          <w:sz w:val="20"/>
          <w:szCs w:val="20"/>
        </w:rPr>
        <w:t xml:space="preserve"> !</w:t>
      </w:r>
    </w:p>
    <w:p w:rsidR="004B2E56" w:rsidRPr="007D0DC1" w:rsidRDefault="004B2E56" w:rsidP="008F0AA9">
      <w:pPr>
        <w:spacing w:after="0" w:line="360" w:lineRule="auto"/>
        <w:jc w:val="center"/>
        <w:rPr>
          <w:rFonts w:ascii="Palatino Linotype" w:hAnsi="Palatino Linotype"/>
          <w:b/>
          <w:color w:val="00B050"/>
          <w:sz w:val="28"/>
          <w:szCs w:val="28"/>
        </w:rPr>
      </w:pPr>
      <w:r w:rsidRPr="005D778D">
        <w:rPr>
          <w:rFonts w:ascii="Palatino Linotype" w:hAnsi="Palatino Linotype"/>
          <w:b/>
          <w:color w:val="00B050"/>
          <w:sz w:val="28"/>
          <w:szCs w:val="28"/>
        </w:rPr>
        <w:t>D</w:t>
      </w:r>
      <w:r>
        <w:rPr>
          <w:rFonts w:ascii="Palatino Linotype" w:hAnsi="Palatino Linotype"/>
          <w:b/>
          <w:color w:val="00B050"/>
          <w:sz w:val="28"/>
          <w:szCs w:val="28"/>
        </w:rPr>
        <w:t>YD</w:t>
      </w:r>
      <w:r w:rsidRPr="005D778D">
        <w:rPr>
          <w:rFonts w:ascii="Palatino Linotype" w:hAnsi="Palatino Linotype"/>
          <w:b/>
          <w:color w:val="00B050"/>
          <w:sz w:val="28"/>
          <w:szCs w:val="28"/>
        </w:rPr>
        <w:t>AKTYKA</w:t>
      </w:r>
    </w:p>
    <w:p w:rsidR="00B36D95" w:rsidRPr="00B36D95" w:rsidRDefault="004B2E56" w:rsidP="003E6F78">
      <w:pPr>
        <w:numPr>
          <w:ilvl w:val="0"/>
          <w:numId w:val="1"/>
        </w:numPr>
        <w:tabs>
          <w:tab w:val="left" w:pos="2430"/>
        </w:tabs>
        <w:spacing w:after="0" w:line="360" w:lineRule="auto"/>
        <w:jc w:val="both"/>
        <w:rPr>
          <w:rStyle w:val="Hipercze"/>
          <w:rFonts w:ascii="Palatino Linotype" w:hAnsi="Palatino Linotype"/>
          <w:color w:val="FF0000"/>
          <w:sz w:val="20"/>
          <w:szCs w:val="20"/>
          <w:u w:val="none"/>
        </w:rPr>
      </w:pPr>
      <w:r w:rsidRPr="00B36D95">
        <w:rPr>
          <w:rFonts w:ascii="Palatino Linotype" w:hAnsi="Palatino Linotype"/>
          <w:sz w:val="20"/>
          <w:szCs w:val="20"/>
        </w:rPr>
        <w:t>Regulamin Studiów – dostępny na stronie </w:t>
      </w:r>
      <w:hyperlink r:id="rId32" w:history="1">
        <w:r w:rsidR="00B36D95" w:rsidRPr="005E749C">
          <w:rPr>
            <w:rStyle w:val="Hipercze"/>
            <w:rFonts w:ascii="Palatino Linotype" w:hAnsi="Palatino Linotype"/>
            <w:sz w:val="20"/>
            <w:szCs w:val="20"/>
          </w:rPr>
          <w:t>http://www.ump.edu.pl/dydaktyka/dzial-spraw-studenckich/regulaminy</w:t>
        </w:r>
      </w:hyperlink>
    </w:p>
    <w:p w:rsidR="004B2E56" w:rsidRPr="00B36D95" w:rsidRDefault="004B2E56" w:rsidP="003E6F78">
      <w:pPr>
        <w:numPr>
          <w:ilvl w:val="0"/>
          <w:numId w:val="1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color w:val="FF0000"/>
          <w:sz w:val="20"/>
          <w:szCs w:val="20"/>
        </w:rPr>
      </w:pPr>
      <w:r w:rsidRPr="00B36D95">
        <w:rPr>
          <w:color w:val="FF0000"/>
        </w:rPr>
        <w:t xml:space="preserve">UWAGA ! </w:t>
      </w:r>
      <w:r w:rsidRPr="00B36D95">
        <w:rPr>
          <w:rFonts w:ascii="Palatino Linotype" w:hAnsi="Palatino Linotype"/>
          <w:color w:val="FF0000"/>
          <w:sz w:val="20"/>
          <w:szCs w:val="20"/>
        </w:rPr>
        <w:t>Nieznajomość Regulaminu Studiów UMP nie zwalnia z obowiązku jego stosowania !</w:t>
      </w:r>
    </w:p>
    <w:p w:rsidR="00B36D95" w:rsidRPr="00B36D95" w:rsidRDefault="004B2E56" w:rsidP="003E6F78">
      <w:pPr>
        <w:numPr>
          <w:ilvl w:val="0"/>
          <w:numId w:val="1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 xml:space="preserve">Plany zajęć, ramowe programy nauczania, spis zajęć fakultatywnych </w:t>
      </w:r>
      <w:r>
        <w:rPr>
          <w:rFonts w:ascii="Palatino Linotype" w:hAnsi="Palatino Linotype"/>
          <w:sz w:val="20"/>
          <w:szCs w:val="20"/>
        </w:rPr>
        <w:t>- dostępne</w:t>
      </w:r>
      <w:r w:rsidRPr="004561AF">
        <w:rPr>
          <w:rFonts w:ascii="Palatino Linotype" w:hAnsi="Palatino Linotype"/>
          <w:sz w:val="20"/>
          <w:szCs w:val="20"/>
        </w:rPr>
        <w:t xml:space="preserve"> na stronie</w:t>
      </w:r>
      <w:r>
        <w:rPr>
          <w:rFonts w:ascii="Palatino Linotype" w:hAnsi="Palatino Linotype"/>
          <w:sz w:val="20"/>
          <w:szCs w:val="20"/>
        </w:rPr>
        <w:t>:</w:t>
      </w:r>
      <w:r w:rsidRPr="004561AF">
        <w:rPr>
          <w:rFonts w:ascii="Palatino Linotype" w:hAnsi="Palatino Linotype"/>
          <w:sz w:val="20"/>
          <w:szCs w:val="20"/>
        </w:rPr>
        <w:t> </w:t>
      </w:r>
      <w:hyperlink r:id="rId33" w:history="1">
        <w:r w:rsidR="00B36D95" w:rsidRPr="005E749C">
          <w:rPr>
            <w:rStyle w:val="Hipercze"/>
            <w:rFonts w:ascii="Palatino Linotype" w:hAnsi="Palatino Linotype"/>
            <w:sz w:val="20"/>
            <w:szCs w:val="20"/>
          </w:rPr>
          <w:t>http://wl1.ump.edu.pl/informacje-wydzialowe/plany-zajec</w:t>
        </w:r>
      </w:hyperlink>
      <w:r>
        <w:t xml:space="preserve"> </w:t>
      </w:r>
    </w:p>
    <w:p w:rsidR="004B2E56" w:rsidRPr="004561AF" w:rsidRDefault="004B2E56" w:rsidP="003E6F78">
      <w:pPr>
        <w:numPr>
          <w:ilvl w:val="0"/>
          <w:numId w:val="1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t xml:space="preserve">Sylabusy dla poszczególnych przedmiotów będą dostępne na indywidualnym koncie WISUS - AKSON. </w:t>
      </w:r>
    </w:p>
    <w:p w:rsidR="00B36D95" w:rsidRDefault="004B2E56" w:rsidP="003E6F78">
      <w:pPr>
        <w:numPr>
          <w:ilvl w:val="0"/>
          <w:numId w:val="1"/>
        </w:numPr>
        <w:tabs>
          <w:tab w:val="left" w:pos="2430"/>
        </w:tabs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b/>
          <w:bCs/>
          <w:sz w:val="20"/>
          <w:szCs w:val="20"/>
        </w:rPr>
        <w:t>OBOWIĄZKOWE</w:t>
      </w:r>
      <w:r w:rsidRPr="004561AF">
        <w:rPr>
          <w:rFonts w:ascii="Palatino Linotype" w:hAnsi="Palatino Linotype"/>
          <w:sz w:val="20"/>
          <w:szCs w:val="20"/>
        </w:rPr>
        <w:t> zapisy na f</w:t>
      </w:r>
      <w:r>
        <w:rPr>
          <w:rFonts w:ascii="Palatino Linotype" w:hAnsi="Palatino Linotype"/>
          <w:sz w:val="20"/>
          <w:szCs w:val="20"/>
        </w:rPr>
        <w:t xml:space="preserve">akultety na platformie WISUS </w:t>
      </w:r>
      <w:r w:rsidRPr="004561AF">
        <w:rPr>
          <w:rFonts w:ascii="Palatino Linotype" w:hAnsi="Palatino Linotype"/>
          <w:b/>
          <w:bCs/>
          <w:sz w:val="20"/>
          <w:szCs w:val="20"/>
        </w:rPr>
        <w:t>2</w:t>
      </w:r>
      <w:r>
        <w:rPr>
          <w:rFonts w:ascii="Palatino Linotype" w:hAnsi="Palatino Linotype"/>
          <w:b/>
          <w:bCs/>
          <w:sz w:val="20"/>
          <w:szCs w:val="20"/>
        </w:rPr>
        <w:t>8</w:t>
      </w:r>
      <w:r w:rsidRPr="004561AF">
        <w:rPr>
          <w:rFonts w:ascii="Palatino Linotype" w:hAnsi="Palatino Linotype"/>
          <w:b/>
          <w:bCs/>
          <w:sz w:val="20"/>
          <w:szCs w:val="20"/>
        </w:rPr>
        <w:t xml:space="preserve"> września 201</w:t>
      </w:r>
      <w:r>
        <w:rPr>
          <w:rFonts w:ascii="Palatino Linotype" w:hAnsi="Palatino Linotype"/>
          <w:b/>
          <w:bCs/>
          <w:sz w:val="20"/>
          <w:szCs w:val="20"/>
        </w:rPr>
        <w:t>9</w:t>
      </w:r>
      <w:r w:rsidRPr="004561AF">
        <w:rPr>
          <w:rFonts w:ascii="Palatino Linotype" w:hAnsi="Palatino Linotype"/>
          <w:b/>
          <w:bCs/>
          <w:sz w:val="20"/>
          <w:szCs w:val="20"/>
        </w:rPr>
        <w:t xml:space="preserve"> r</w:t>
      </w:r>
      <w:r w:rsidRPr="004561AF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B36D95">
        <w:rPr>
          <w:rFonts w:ascii="Palatino Linotype" w:hAnsi="Palatino Linotype"/>
          <w:sz w:val="20"/>
          <w:szCs w:val="20"/>
        </w:rPr>
        <w:t xml:space="preserve">od godziny 21:00 dla </w:t>
      </w:r>
    </w:p>
    <w:p w:rsidR="004B2E56" w:rsidRDefault="00B36D95" w:rsidP="003E6F78">
      <w:pPr>
        <w:tabs>
          <w:tab w:val="left" w:pos="2430"/>
        </w:tabs>
        <w:spacing w:after="0" w:line="360" w:lineRule="auto"/>
        <w:ind w:left="502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I </w:t>
      </w:r>
      <w:r w:rsidRPr="00B36D95">
        <w:rPr>
          <w:rFonts w:ascii="Palatino Linotype" w:hAnsi="Palatino Linotype"/>
          <w:sz w:val="20"/>
          <w:szCs w:val="20"/>
        </w:rPr>
        <w:t>roku</w:t>
      </w:r>
    </w:p>
    <w:p w:rsidR="004B2E56" w:rsidRDefault="004B2E56" w:rsidP="003E6F78">
      <w:pPr>
        <w:tabs>
          <w:tab w:val="left" w:pos="2430"/>
        </w:tabs>
        <w:spacing w:after="0" w:line="360" w:lineRule="auto"/>
        <w:ind w:left="499"/>
        <w:jc w:val="both"/>
        <w:rPr>
          <w:rFonts w:ascii="Palatino Linotype" w:hAnsi="Palatino Linotype"/>
          <w:sz w:val="20"/>
          <w:szCs w:val="20"/>
        </w:rPr>
      </w:pPr>
      <w:r w:rsidRPr="004561AF">
        <w:rPr>
          <w:rFonts w:ascii="Palatino Linotype" w:hAnsi="Palatino Linotype"/>
          <w:sz w:val="20"/>
          <w:szCs w:val="20"/>
        </w:rPr>
        <w:t>-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561AF">
        <w:rPr>
          <w:rFonts w:ascii="Palatino Linotype" w:hAnsi="Palatino Linotype"/>
          <w:sz w:val="20"/>
          <w:szCs w:val="20"/>
        </w:rPr>
        <w:t>prosimy o zapisywanie się w sposób przemyślany.</w:t>
      </w:r>
    </w:p>
    <w:p w:rsidR="004B2E56" w:rsidRPr="004561AF" w:rsidRDefault="004B2E56" w:rsidP="003E6F78">
      <w:pPr>
        <w:tabs>
          <w:tab w:val="left" w:pos="2430"/>
        </w:tabs>
        <w:spacing w:after="0" w:line="360" w:lineRule="auto"/>
        <w:ind w:left="499"/>
        <w:jc w:val="both"/>
        <w:rPr>
          <w:rFonts w:ascii="Palatino Linotype" w:hAnsi="Palatino Linotype"/>
          <w:sz w:val="20"/>
          <w:szCs w:val="20"/>
        </w:rPr>
      </w:pPr>
      <w:r w:rsidRPr="005F71BB">
        <w:rPr>
          <w:rFonts w:ascii="Palatino Linotype" w:hAnsi="Palatino Linotype"/>
          <w:b/>
          <w:bCs/>
          <w:sz w:val="20"/>
          <w:szCs w:val="20"/>
        </w:rPr>
        <w:t>PAMIĘTAJ ! Twoja rezygnacja z udziału w fakultecie może być problemem dla pozostałych uczestników!</w:t>
      </w:r>
    </w:p>
    <w:p w:rsidR="004B2E56" w:rsidRPr="00B36D95" w:rsidRDefault="004B2E56" w:rsidP="003E6F78">
      <w:pPr>
        <w:numPr>
          <w:ilvl w:val="0"/>
          <w:numId w:val="2"/>
        </w:numPr>
        <w:tabs>
          <w:tab w:val="left" w:pos="2430"/>
        </w:tabs>
        <w:spacing w:after="0" w:line="360" w:lineRule="auto"/>
        <w:ind w:left="499" w:hanging="357"/>
        <w:jc w:val="both"/>
        <w:rPr>
          <w:rFonts w:ascii="Palatino Linotype" w:hAnsi="Palatino Linotype"/>
          <w:color w:val="FF0000"/>
          <w:sz w:val="20"/>
          <w:szCs w:val="20"/>
        </w:rPr>
      </w:pPr>
      <w:r w:rsidRPr="00B36D95">
        <w:rPr>
          <w:rFonts w:ascii="Palatino Linotype" w:hAnsi="Palatino Linotype"/>
          <w:color w:val="FF0000"/>
          <w:sz w:val="20"/>
          <w:szCs w:val="20"/>
        </w:rPr>
        <w:t xml:space="preserve">Karty Okresowych Osiągnięć Studenta (osiągnięcia studenta z e-indeksu) będą dostępne na platformie WISUS. Po uzyskaniu wszystkich wpisów – student ma obowiązek wydrukowania </w:t>
      </w:r>
      <w:r w:rsidRPr="00B36D95">
        <w:rPr>
          <w:rFonts w:ascii="Palatino Linotype" w:hAnsi="Palatino Linotype"/>
          <w:b/>
          <w:color w:val="FF0000"/>
          <w:sz w:val="20"/>
          <w:szCs w:val="20"/>
          <w:u w:val="single"/>
        </w:rPr>
        <w:t>dwustronnie</w:t>
      </w:r>
      <w:r w:rsidRPr="00B36D95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B36D95">
        <w:rPr>
          <w:rFonts w:ascii="Palatino Linotype" w:hAnsi="Palatino Linotype"/>
          <w:color w:val="FF0000"/>
          <w:sz w:val="20"/>
          <w:szCs w:val="20"/>
        </w:rPr>
        <w:t>karty z kompletem zaliczeń i egzaminów oraz złożenie jej razem z Książeczką praktyk w Dziekanacie </w:t>
      </w:r>
      <w:r w:rsidRPr="00B36D95">
        <w:rPr>
          <w:rFonts w:ascii="Palatino Linotype" w:hAnsi="Palatino Linotype"/>
          <w:b/>
          <w:bCs/>
          <w:color w:val="FF0000"/>
          <w:sz w:val="20"/>
          <w:szCs w:val="20"/>
        </w:rPr>
        <w:t>do 15 września 2020 roku.</w:t>
      </w:r>
      <w:bookmarkStart w:id="0" w:name="_GoBack"/>
      <w:bookmarkEnd w:id="0"/>
    </w:p>
    <w:p w:rsidR="00B36D95" w:rsidRDefault="00B36D95" w:rsidP="003E6F78">
      <w:pPr>
        <w:spacing w:after="0" w:line="360" w:lineRule="auto"/>
        <w:rPr>
          <w:rFonts w:ascii="Palatino Linotype" w:hAnsi="Palatino Linotype"/>
          <w:sz w:val="20"/>
          <w:szCs w:val="20"/>
        </w:rPr>
      </w:pPr>
    </w:p>
    <w:p w:rsidR="004B2E56" w:rsidRPr="003E6F78" w:rsidRDefault="004B2E56" w:rsidP="003E6F78">
      <w:pPr>
        <w:spacing w:after="0" w:line="360" w:lineRule="auto"/>
        <w:ind w:left="1416" w:firstLine="708"/>
        <w:rPr>
          <w:rFonts w:ascii="Palatino Linotype" w:hAnsi="Palatino Linotype"/>
          <w:b/>
          <w:iCs/>
          <w:color w:val="7030A0"/>
          <w:sz w:val="20"/>
          <w:szCs w:val="20"/>
        </w:rPr>
      </w:pPr>
      <w:r w:rsidRPr="00FC5A8C">
        <w:rPr>
          <w:rFonts w:ascii="Palatino Linotype" w:hAnsi="Palatino Linotype"/>
          <w:b/>
          <w:iCs/>
          <w:color w:val="00B050"/>
          <w:sz w:val="28"/>
          <w:szCs w:val="28"/>
        </w:rPr>
        <w:t>PRZYCHODZI STUDENT DO LEKARZA…</w:t>
      </w:r>
      <w:r>
        <w:rPr>
          <w:rFonts w:ascii="Palatino Linotype" w:hAnsi="Palatino Linotype"/>
          <w:b/>
          <w:iCs/>
          <w:color w:val="00B050"/>
          <w:sz w:val="28"/>
          <w:szCs w:val="28"/>
        </w:rPr>
        <w:br/>
      </w:r>
      <w:r w:rsidR="003E6F78">
        <w:rPr>
          <w:rFonts w:ascii="Palatino Linotype" w:hAnsi="Palatino Linotype"/>
          <w:b/>
          <w:iCs/>
          <w:color w:val="7030A0"/>
          <w:sz w:val="20"/>
          <w:szCs w:val="20"/>
        </w:rPr>
        <w:t xml:space="preserve">     </w:t>
      </w:r>
      <w:r w:rsidRPr="003E6F78">
        <w:rPr>
          <w:rFonts w:ascii="Palatino Linotype" w:hAnsi="Palatino Linotype"/>
          <w:b/>
          <w:iCs/>
          <w:color w:val="7030A0"/>
          <w:sz w:val="20"/>
          <w:szCs w:val="20"/>
        </w:rPr>
        <w:t>czyli bezpłatna opieka medyczna dla studentów</w:t>
      </w:r>
    </w:p>
    <w:p w:rsidR="004B2E56" w:rsidRPr="003E6F78" w:rsidRDefault="004B2E56" w:rsidP="003E6F78">
      <w:pPr>
        <w:spacing w:after="0" w:line="360" w:lineRule="auto"/>
        <w:jc w:val="both"/>
        <w:rPr>
          <w:rFonts w:ascii="Palatino Linotype" w:hAnsi="Palatino Linotype"/>
          <w:b/>
          <w:color w:val="7030A0"/>
          <w:sz w:val="16"/>
          <w:szCs w:val="16"/>
        </w:rPr>
      </w:pPr>
      <w:r w:rsidRPr="003039D8">
        <w:rPr>
          <w:rFonts w:ascii="Palatino Linotype" w:hAnsi="Palatino Linotype"/>
          <w:iCs/>
          <w:color w:val="000000"/>
          <w:sz w:val="20"/>
          <w:szCs w:val="20"/>
        </w:rPr>
        <w:t>Zgodnie z przepisami, studenci podlegaj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ą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obowiązkowi ubezpieczenia zdrowotnego.</w:t>
      </w:r>
      <w:r w:rsidRPr="003039D8">
        <w:rPr>
          <w:rFonts w:ascii="Palatino Linotype" w:hAnsi="Palatino Linotype"/>
          <w:sz w:val="20"/>
          <w:szCs w:val="20"/>
        </w:rPr>
        <w:t xml:space="preserve"> </w:t>
      </w:r>
      <w:r w:rsidRPr="003039D8">
        <w:rPr>
          <w:rFonts w:ascii="Palatino Linotype" w:hAnsi="Palatino Linotype"/>
          <w:b/>
          <w:sz w:val="20"/>
          <w:szCs w:val="20"/>
        </w:rPr>
        <w:t>Osoby studiujące, do ukończenia 26 lat, mogą korzystać z ubezpieczenia rodziców</w:t>
      </w:r>
      <w:r w:rsidRPr="003039D8">
        <w:rPr>
          <w:rFonts w:ascii="Palatino Linotype" w:hAnsi="Palatino Linotype"/>
          <w:sz w:val="20"/>
          <w:szCs w:val="20"/>
        </w:rPr>
        <w:t>. W tym celu jedno z rodziców powinno zgłosić syna lub córkę do ubezpieczenia</w:t>
      </w:r>
      <w:r>
        <w:rPr>
          <w:rFonts w:ascii="Palatino Linotype" w:hAnsi="Palatino Linotype"/>
          <w:sz w:val="20"/>
          <w:szCs w:val="20"/>
        </w:rPr>
        <w:t>,</w:t>
      </w:r>
      <w:r w:rsidRPr="003039D8">
        <w:rPr>
          <w:rFonts w:ascii="Palatino Linotype" w:hAnsi="Palatino Linotype"/>
          <w:sz w:val="20"/>
          <w:szCs w:val="20"/>
        </w:rPr>
        <w:t xml:space="preserve"> jako członka rodziny. Jeśli student nie ma takiej możliwoś</w:t>
      </w:r>
      <w:r>
        <w:rPr>
          <w:rFonts w:ascii="Palatino Linotype" w:hAnsi="Palatino Linotype"/>
          <w:sz w:val="20"/>
          <w:szCs w:val="20"/>
        </w:rPr>
        <w:t xml:space="preserve">ci, gdyż np. rodzice </w:t>
      </w:r>
      <w:r w:rsidRPr="003039D8">
        <w:rPr>
          <w:rFonts w:ascii="Palatino Linotype" w:hAnsi="Palatino Linotype"/>
          <w:sz w:val="20"/>
          <w:szCs w:val="20"/>
        </w:rPr>
        <w:t xml:space="preserve">nie są ubezpieczeni, nie posiada także żadnej innej podstawy do objęcia ubezpieczeniem powinien zostać zgłoszony do ubezpieczenia przez swoją uczelnię.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Je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eli student jest zatrudniony na umow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ę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o prac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ę</w:t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,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do ubezpieczenia zgłasza go (i odprowadza składk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ę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) pracodawca, je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eli natomiast student prowadzi własn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ą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działalność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gospodarcz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ą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, obowi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ą</w:t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zek ten spoczywa na nim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samym. </w:t>
      </w:r>
      <w:r>
        <w:rPr>
          <w:rFonts w:ascii="Palatino Linotype" w:hAnsi="Palatino Linotype"/>
          <w:b/>
          <w:color w:val="FF0000"/>
          <w:sz w:val="16"/>
          <w:szCs w:val="16"/>
        </w:rPr>
        <w:br/>
      </w:r>
      <w:r>
        <w:rPr>
          <w:rFonts w:ascii="Palatino Linotype" w:hAnsi="Palatino Linotype"/>
          <w:b/>
          <w:color w:val="FF0000"/>
          <w:sz w:val="20"/>
          <w:szCs w:val="20"/>
        </w:rPr>
        <w:t xml:space="preserve">                                 </w:t>
      </w:r>
      <w:r w:rsidRPr="003E6F78">
        <w:rPr>
          <w:rFonts w:ascii="Palatino Linotype" w:hAnsi="Palatino Linotype"/>
          <w:b/>
          <w:color w:val="7030A0"/>
          <w:sz w:val="20"/>
          <w:szCs w:val="20"/>
        </w:rPr>
        <w:t>Jaki dokument stanowi dowód ubezpieczenia studenta?</w:t>
      </w:r>
    </w:p>
    <w:p w:rsidR="004B2E56" w:rsidRPr="003039D8" w:rsidRDefault="004B2E56" w:rsidP="003E6F78">
      <w:pPr>
        <w:numPr>
          <w:ilvl w:val="0"/>
          <w:numId w:val="5"/>
        </w:num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3039D8">
        <w:rPr>
          <w:rFonts w:ascii="Palatino Linotype" w:hAnsi="Palatino Linotype"/>
          <w:sz w:val="20"/>
          <w:szCs w:val="20"/>
        </w:rPr>
        <w:t xml:space="preserve">druk ZUS ZCZA lub </w:t>
      </w:r>
      <w:r w:rsidRPr="003039D8">
        <w:rPr>
          <w:rFonts w:ascii="Palatino Linotype" w:hAnsi="Palatino Linotype"/>
          <w:color w:val="000000"/>
          <w:sz w:val="20"/>
          <w:szCs w:val="20"/>
        </w:rPr>
        <w:t>ZUS ZCNA</w:t>
      </w:r>
      <w:r w:rsidRPr="003039D8">
        <w:rPr>
          <w:rFonts w:ascii="Palatino Linotype" w:hAnsi="Palatino Linotype"/>
          <w:sz w:val="20"/>
          <w:szCs w:val="20"/>
        </w:rPr>
        <w:t xml:space="preserve"> – czyli dowód zgłoszenia do ubezpieczenia jako członka rodziny,</w:t>
      </w:r>
    </w:p>
    <w:p w:rsidR="004B2E56" w:rsidRPr="003039D8" w:rsidRDefault="004B2E56" w:rsidP="003E6F78">
      <w:pPr>
        <w:numPr>
          <w:ilvl w:val="0"/>
          <w:numId w:val="5"/>
        </w:num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3039D8">
        <w:rPr>
          <w:rFonts w:ascii="Palatino Linotype" w:hAnsi="Palatino Linotype"/>
          <w:sz w:val="20"/>
          <w:szCs w:val="20"/>
        </w:rPr>
        <w:t>aktualna legitymacja studencka,</w:t>
      </w:r>
    </w:p>
    <w:p w:rsidR="004B2E56" w:rsidRPr="003039D8" w:rsidRDefault="004B2E56" w:rsidP="003E6F78">
      <w:pPr>
        <w:numPr>
          <w:ilvl w:val="0"/>
          <w:numId w:val="5"/>
        </w:num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 w:rsidRPr="003039D8">
        <w:rPr>
          <w:rFonts w:ascii="Palatino Linotype" w:hAnsi="Palatino Linotype"/>
          <w:sz w:val="20"/>
          <w:szCs w:val="20"/>
        </w:rPr>
        <w:lastRenderedPageBreak/>
        <w:t xml:space="preserve">zaświadczenie z zakładu pracy rodzica lub inny dokument potwierdzający </w:t>
      </w:r>
      <w:r>
        <w:rPr>
          <w:rFonts w:ascii="Palatino Linotype" w:hAnsi="Palatino Linotype"/>
          <w:sz w:val="20"/>
          <w:szCs w:val="20"/>
        </w:rPr>
        <w:t>opłacanie składek.</w:t>
      </w:r>
    </w:p>
    <w:p w:rsidR="004B2E56" w:rsidRPr="00E80E98" w:rsidRDefault="004B2E56" w:rsidP="003E6F78">
      <w:pPr>
        <w:spacing w:after="0" w:line="360" w:lineRule="auto"/>
        <w:jc w:val="both"/>
        <w:rPr>
          <w:rFonts w:ascii="Arial Narrow" w:hAnsi="Arial Narrow"/>
          <w:iCs/>
          <w:color w:val="000000"/>
          <w:sz w:val="25"/>
          <w:szCs w:val="25"/>
        </w:rPr>
      </w:pPr>
      <w:r w:rsidRPr="003039D8">
        <w:rPr>
          <w:rFonts w:ascii="Palatino Linotype" w:hAnsi="Palatino Linotype"/>
          <w:bCs/>
          <w:sz w:val="20"/>
          <w:szCs w:val="20"/>
        </w:rPr>
        <w:t>Dokument potwierdzający prawo do świadcze</w:t>
      </w:r>
      <w:r w:rsidRPr="003039D8">
        <w:rPr>
          <w:rFonts w:ascii="Palatino Linotype" w:hAnsi="Palatino Linotype"/>
          <w:sz w:val="20"/>
          <w:szCs w:val="20"/>
        </w:rPr>
        <w:t>ń </w:t>
      </w:r>
      <w:r w:rsidRPr="003039D8">
        <w:rPr>
          <w:rFonts w:ascii="Palatino Linotype" w:hAnsi="Palatino Linotype"/>
          <w:bCs/>
          <w:sz w:val="20"/>
          <w:szCs w:val="20"/>
        </w:rPr>
        <w:t>jest ważny przez 30 dni</w:t>
      </w:r>
      <w:r w:rsidRPr="003039D8">
        <w:rPr>
          <w:rFonts w:ascii="Palatino Linotype" w:hAnsi="Palatino Linotype"/>
          <w:sz w:val="20"/>
          <w:szCs w:val="20"/>
        </w:rPr>
        <w:t xml:space="preserve">.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W nagłych przypadkach (zachorowanie, wypadek) dokument taki mo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e zosta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ć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przedstawiony później. W przypadku przyj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ę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cia do szpitala mo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na zrobi</w:t>
      </w:r>
      <w:r>
        <w:rPr>
          <w:rFonts w:ascii="Palatino Linotype" w:hAnsi="Palatino Linotype" w:cs="TTE2CC9608t00"/>
          <w:color w:val="000000"/>
          <w:sz w:val="20"/>
          <w:szCs w:val="20"/>
        </w:rPr>
        <w:t xml:space="preserve">ć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to w ci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ą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gu 30 dni od rozpoczęcia udzielania 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ś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wiadczenia je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ś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li hospitalizacja trwa dłużej, a je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ś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li </w:t>
      </w:r>
      <w:r>
        <w:rPr>
          <w:rFonts w:ascii="Palatino Linotype" w:hAnsi="Palatino Linotype"/>
          <w:iCs/>
          <w:color w:val="000000"/>
          <w:sz w:val="20"/>
          <w:szCs w:val="20"/>
        </w:rPr>
        <w:t xml:space="preserve">to niemożliwe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  </w:t>
      </w:r>
      <w:r w:rsidRPr="005D30BA">
        <w:rPr>
          <w:rFonts w:ascii="Palatino Linotype" w:hAnsi="Palatino Linotype"/>
          <w:iCs/>
          <w:color w:val="000000"/>
          <w:sz w:val="20"/>
          <w:szCs w:val="20"/>
        </w:rPr>
        <w:t>– to w ci</w:t>
      </w:r>
      <w:r w:rsidRPr="005D30BA">
        <w:rPr>
          <w:rFonts w:ascii="Palatino Linotype" w:hAnsi="Palatino Linotype" w:cs="TTE2CC9608t00"/>
          <w:color w:val="000000"/>
          <w:sz w:val="20"/>
          <w:szCs w:val="20"/>
        </w:rPr>
        <w:t>ą</w:t>
      </w:r>
      <w:r w:rsidRPr="005D30BA">
        <w:rPr>
          <w:rFonts w:ascii="Palatino Linotype" w:hAnsi="Palatino Linotype"/>
          <w:iCs/>
          <w:color w:val="000000"/>
          <w:sz w:val="20"/>
          <w:szCs w:val="20"/>
        </w:rPr>
        <w:t>gu 7 dni od dnia wypisania ze szpitala.</w:t>
      </w:r>
      <w:r>
        <w:rPr>
          <w:rFonts w:ascii="Arial Narrow" w:hAnsi="Arial Narrow"/>
          <w:iCs/>
          <w:color w:val="000000"/>
          <w:sz w:val="25"/>
          <w:szCs w:val="25"/>
        </w:rPr>
        <w:t xml:space="preserve">  </w:t>
      </w:r>
    </w:p>
    <w:p w:rsidR="004B2E56" w:rsidRPr="003E6F78" w:rsidRDefault="004B2E56" w:rsidP="003E6F78">
      <w:pPr>
        <w:spacing w:after="0" w:line="360" w:lineRule="auto"/>
        <w:jc w:val="both"/>
        <w:rPr>
          <w:rFonts w:ascii="Palatino Linotype" w:hAnsi="Palatino Linotype"/>
          <w:b/>
          <w:color w:val="7030A0"/>
          <w:sz w:val="20"/>
          <w:szCs w:val="20"/>
        </w:rPr>
      </w:pPr>
      <w:r w:rsidRPr="003E6F78">
        <w:rPr>
          <w:rFonts w:ascii="Palatino Linotype" w:hAnsi="Palatino Linotype"/>
          <w:b/>
          <w:color w:val="7030A0"/>
          <w:sz w:val="20"/>
          <w:szCs w:val="20"/>
        </w:rPr>
        <w:t>Na jakich zasadach osoba studiująca poza miejscem zamieszkania może korzystać z opieki lekarza pierwszego kontaktu?</w:t>
      </w:r>
      <w:r w:rsidRPr="003E6F78">
        <w:rPr>
          <w:rFonts w:ascii="Palatino Linotype" w:hAnsi="Palatino Linotype"/>
          <w:noProof/>
          <w:color w:val="7030A0"/>
          <w:sz w:val="20"/>
          <w:szCs w:val="20"/>
        </w:rPr>
        <w:t xml:space="preserve"> </w:t>
      </w:r>
    </w:p>
    <w:p w:rsidR="004B2E56" w:rsidRPr="009572C9" w:rsidRDefault="004B2E56" w:rsidP="003E6F78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iCs/>
          <w:color w:val="000000"/>
          <w:sz w:val="20"/>
          <w:szCs w:val="20"/>
        </w:rPr>
      </w:pPr>
      <w:r w:rsidRPr="003039D8">
        <w:rPr>
          <w:rFonts w:ascii="Palatino Linotype" w:hAnsi="Palatino Linotype"/>
          <w:iCs/>
          <w:color w:val="000000"/>
          <w:sz w:val="20"/>
          <w:szCs w:val="20"/>
        </w:rPr>
        <w:tab/>
        <w:t>Ka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dy ubezpieczony w NFZ, także i student, ma prawo leczy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ć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si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ę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w dowolnym miejscu w kraju w placówce, która ma podpisany kontrakt z NFZ. </w:t>
      </w:r>
      <w:r w:rsidRPr="003039D8">
        <w:rPr>
          <w:rFonts w:ascii="Palatino Linotype" w:hAnsi="Palatino Linotype"/>
          <w:b/>
          <w:iCs/>
          <w:color w:val="000000"/>
          <w:sz w:val="20"/>
          <w:szCs w:val="20"/>
        </w:rPr>
        <w:t>Student może dokonać</w:t>
      </w:r>
      <w:r w:rsidRPr="003039D8">
        <w:rPr>
          <w:rFonts w:ascii="Palatino Linotype" w:hAnsi="Palatino Linotype" w:cs="TTE2CC9608t00"/>
          <w:b/>
          <w:color w:val="000000"/>
          <w:sz w:val="20"/>
          <w:szCs w:val="20"/>
        </w:rPr>
        <w:t xml:space="preserve"> </w:t>
      </w:r>
      <w:r w:rsidRPr="003039D8">
        <w:rPr>
          <w:rFonts w:ascii="Palatino Linotype" w:hAnsi="Palatino Linotype"/>
          <w:b/>
          <w:iCs/>
          <w:color w:val="000000"/>
          <w:sz w:val="20"/>
          <w:szCs w:val="20"/>
        </w:rPr>
        <w:t>wyboru lekarza rodzinnego w miejscu kształcenia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. Druk deklaracji można otrzymać w przychodni lub pobrać ze strony internetowej </w:t>
      </w:r>
      <w:hyperlink r:id="rId34" w:history="1">
        <w:r w:rsidRPr="003039D8">
          <w:rPr>
            <w:rStyle w:val="Hipercze"/>
            <w:rFonts w:ascii="Palatino Linotype" w:hAnsi="Palatino Linotype"/>
            <w:b/>
            <w:iCs/>
            <w:sz w:val="20"/>
            <w:szCs w:val="20"/>
          </w:rPr>
          <w:t>www.nfz-poznan.pl</w:t>
        </w:r>
      </w:hyperlink>
      <w:r w:rsidRPr="003039D8">
        <w:rPr>
          <w:rFonts w:ascii="Palatino Linotype" w:hAnsi="Palatino Linotype"/>
          <w:iCs/>
          <w:color w:val="000000"/>
          <w:sz w:val="20"/>
          <w:szCs w:val="20"/>
        </w:rPr>
        <w:t>. Tak, jak inni ubezpieczeni, w sytuacjach nagłych student mo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e tak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e skorzysta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ć z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porady lekarza rodzinnego innego ni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ż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ten, u którego zło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ż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ył deklaracj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ę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. Powinien wówczas przedstawi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 xml:space="preserve">ć 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>dokumenty potwierdzaj</w:t>
      </w:r>
      <w:r w:rsidRPr="003039D8">
        <w:rPr>
          <w:rFonts w:ascii="Palatino Linotype" w:hAnsi="Palatino Linotype" w:cs="TTE2CC9608t00"/>
          <w:color w:val="000000"/>
          <w:sz w:val="20"/>
          <w:szCs w:val="20"/>
        </w:rPr>
        <w:t>ą</w:t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 xml:space="preserve">ce ubezpieczenie. </w:t>
      </w:r>
    </w:p>
    <w:p w:rsidR="004B2E56" w:rsidRPr="003E6F78" w:rsidRDefault="004B2E56" w:rsidP="003E6F78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b/>
          <w:color w:val="7030A0"/>
          <w:sz w:val="20"/>
          <w:szCs w:val="20"/>
        </w:rPr>
      </w:pPr>
      <w:r w:rsidRPr="003E6F78">
        <w:rPr>
          <w:rFonts w:ascii="Palatino Linotype" w:hAnsi="Palatino Linotype"/>
          <w:b/>
          <w:color w:val="7030A0"/>
          <w:sz w:val="20"/>
          <w:szCs w:val="20"/>
        </w:rPr>
        <w:t xml:space="preserve">Dokąd należy się udać w przypadku nagłego zachorowania? </w:t>
      </w:r>
    </w:p>
    <w:p w:rsidR="004B2E56" w:rsidRDefault="004B2E56" w:rsidP="003E6F78">
      <w:pPr>
        <w:spacing w:after="0" w:line="360" w:lineRule="auto"/>
        <w:jc w:val="both"/>
        <w:rPr>
          <w:rFonts w:ascii="Palatino Linotype" w:hAnsi="Palatino Linotype" w:cs="Arial"/>
          <w:color w:val="000000"/>
          <w:sz w:val="20"/>
          <w:szCs w:val="20"/>
        </w:rPr>
      </w:pPr>
      <w:r w:rsidRPr="003039D8">
        <w:rPr>
          <w:rFonts w:ascii="Palatino Linotype" w:hAnsi="Palatino Linotype"/>
          <w:sz w:val="20"/>
          <w:szCs w:val="20"/>
        </w:rPr>
        <w:tab/>
        <w:t xml:space="preserve">W razie nagłego zachorowania w godzinach wieczornych, nocnych lub w niedzielę i święta, studenci mogą skorzystać z </w:t>
      </w:r>
      <w:r w:rsidRPr="003039D8">
        <w:rPr>
          <w:rFonts w:ascii="Palatino Linotype" w:hAnsi="Palatino Linotype" w:cs="Arial"/>
          <w:b/>
          <w:color w:val="000000"/>
          <w:sz w:val="20"/>
          <w:szCs w:val="20"/>
        </w:rPr>
        <w:t>całodobowej podstawowej opieki</w:t>
      </w:r>
      <w:r w:rsidRPr="003039D8">
        <w:rPr>
          <w:rFonts w:ascii="Palatino Linotype" w:hAnsi="Palatino Linotype" w:cs="Arial"/>
          <w:color w:val="000000"/>
          <w:sz w:val="20"/>
          <w:szCs w:val="20"/>
        </w:rPr>
        <w:t xml:space="preserve">. Może być ona sprawowana  w przychodni lub w innej placówce, która podpisała z przychodnią umowę. </w:t>
      </w:r>
      <w:r w:rsidRPr="003039D8">
        <w:rPr>
          <w:rFonts w:ascii="Palatino Linotype" w:hAnsi="Palatino Linotype"/>
          <w:sz w:val="20"/>
          <w:szCs w:val="20"/>
        </w:rPr>
        <w:t>Każda placówka powinna umieścić w widocznym mie</w:t>
      </w:r>
      <w:r>
        <w:rPr>
          <w:rFonts w:ascii="Palatino Linotype" w:hAnsi="Palatino Linotype"/>
          <w:sz w:val="20"/>
          <w:szCs w:val="20"/>
        </w:rPr>
        <w:t xml:space="preserve">jscu informację  </w:t>
      </w:r>
      <w:r w:rsidRPr="003039D8">
        <w:rPr>
          <w:rFonts w:ascii="Palatino Linotype" w:hAnsi="Palatino Linotype"/>
          <w:sz w:val="20"/>
          <w:szCs w:val="20"/>
        </w:rPr>
        <w:t xml:space="preserve">o miejscu świadczonej opieki całodobowej - wraz z adresem i numerem telefonu. </w:t>
      </w:r>
      <w:r w:rsidRPr="003039D8">
        <w:rPr>
          <w:rFonts w:ascii="Palatino Linotype" w:hAnsi="Palatino Linotype" w:cs="Arial"/>
          <w:color w:val="000000"/>
          <w:sz w:val="20"/>
          <w:szCs w:val="20"/>
        </w:rPr>
        <w:t>W ostrych stanach nagłych studenci, tak jak wszyscy ubezpieczeni, mogą szukać pomocy w najbliższym Szpitalnym Oddziale Ratunkowym lub wezwać pogotowie.</w:t>
      </w:r>
    </w:p>
    <w:p w:rsidR="004B2E56" w:rsidRDefault="004B2E56" w:rsidP="003E6F78">
      <w:pPr>
        <w:spacing w:after="0" w:line="360" w:lineRule="auto"/>
        <w:jc w:val="both"/>
        <w:rPr>
          <w:rFonts w:ascii="Palatino Linotype" w:hAnsi="Palatino Linotype"/>
          <w:spacing w:val="-2"/>
          <w:sz w:val="20"/>
          <w:szCs w:val="20"/>
        </w:rPr>
      </w:pPr>
      <w:r w:rsidRPr="003E6F78">
        <w:rPr>
          <w:rFonts w:ascii="Palatino Linotype" w:hAnsi="Palatino Linotype" w:cs="Symbol"/>
          <w:b/>
          <w:color w:val="7030A0"/>
          <w:sz w:val="20"/>
          <w:szCs w:val="20"/>
        </w:rPr>
        <w:t xml:space="preserve">Na jakich zasadach 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studenci pochodz</w:t>
      </w:r>
      <w:r w:rsidRPr="003E6F78">
        <w:rPr>
          <w:rFonts w:ascii="Palatino Linotype" w:hAnsi="Palatino Linotype" w:cs="TTE2CC70C8t00"/>
          <w:b/>
          <w:color w:val="7030A0"/>
          <w:sz w:val="20"/>
          <w:szCs w:val="20"/>
        </w:rPr>
        <w:t>ą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cy z innych krajów mogą</w:t>
      </w:r>
      <w:r w:rsidRPr="003E6F78">
        <w:rPr>
          <w:rFonts w:ascii="Palatino Linotype" w:hAnsi="Palatino Linotype" w:cs="TTE2CC70C8t00"/>
          <w:b/>
          <w:color w:val="7030A0"/>
          <w:sz w:val="20"/>
          <w:szCs w:val="20"/>
        </w:rPr>
        <w:t xml:space="preserve"> korzystać 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 xml:space="preserve">z bezpłatnych </w:t>
      </w:r>
      <w:r w:rsidRPr="003E6F78">
        <w:rPr>
          <w:rFonts w:ascii="Palatino Linotype" w:hAnsi="Palatino Linotype" w:cs="TTE2CC70C8t00"/>
          <w:b/>
          <w:color w:val="7030A0"/>
          <w:sz w:val="20"/>
          <w:szCs w:val="20"/>
        </w:rPr>
        <w:t>ś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wiadczeń</w:t>
      </w:r>
      <w:r w:rsidRPr="003E6F78">
        <w:rPr>
          <w:rFonts w:ascii="Palatino Linotype" w:hAnsi="Palatino Linotype" w:cs="TTE2CC70C8t00"/>
          <w:b/>
          <w:color w:val="7030A0"/>
          <w:sz w:val="20"/>
          <w:szCs w:val="20"/>
        </w:rPr>
        <w:t xml:space="preserve"> 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zdrowotnych?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br/>
      </w:r>
      <w:r w:rsidRPr="003039D8">
        <w:rPr>
          <w:rFonts w:ascii="Palatino Linotype" w:hAnsi="Palatino Linotype"/>
          <w:iCs/>
          <w:color w:val="000000"/>
          <w:sz w:val="20"/>
          <w:szCs w:val="20"/>
        </w:rPr>
        <w:tab/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Studenci z krajów UE/EFTA mogą korzystać z opieki zdrowotnej na takich samych zasadach jak wszyscy ubezpieczeni w NFZ. Jako dowód obj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>ę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 xml:space="preserve">cia ubezpieczeniem powinni okazać </w:t>
      </w:r>
      <w:r w:rsidRPr="00794BDE">
        <w:rPr>
          <w:rFonts w:ascii="Palatino Linotype" w:hAnsi="Palatino Linotype"/>
          <w:b/>
          <w:iCs/>
          <w:color w:val="000000"/>
          <w:spacing w:val="-2"/>
          <w:sz w:val="20"/>
          <w:szCs w:val="20"/>
        </w:rPr>
        <w:t>Europejsk</w:t>
      </w:r>
      <w:r w:rsidRPr="00794BDE">
        <w:rPr>
          <w:rFonts w:ascii="Palatino Linotype" w:hAnsi="Palatino Linotype" w:cs="TTE2CC9608t00"/>
          <w:b/>
          <w:color w:val="000000"/>
          <w:spacing w:val="-2"/>
          <w:sz w:val="20"/>
          <w:szCs w:val="20"/>
        </w:rPr>
        <w:t xml:space="preserve">ą </w:t>
      </w:r>
      <w:r w:rsidRPr="00794BDE">
        <w:rPr>
          <w:rFonts w:ascii="Palatino Linotype" w:hAnsi="Palatino Linotype"/>
          <w:b/>
          <w:iCs/>
          <w:color w:val="000000"/>
          <w:spacing w:val="-2"/>
          <w:sz w:val="20"/>
          <w:szCs w:val="20"/>
        </w:rPr>
        <w:t>Kartę</w:t>
      </w:r>
      <w:r w:rsidRPr="00794BDE">
        <w:rPr>
          <w:rFonts w:ascii="Palatino Linotype" w:hAnsi="Palatino Linotype" w:cs="TTE2CC9608t00"/>
          <w:b/>
          <w:color w:val="000000"/>
          <w:spacing w:val="-2"/>
          <w:sz w:val="20"/>
          <w:szCs w:val="20"/>
        </w:rPr>
        <w:t xml:space="preserve"> </w:t>
      </w:r>
      <w:r w:rsidRPr="00794BDE">
        <w:rPr>
          <w:rFonts w:ascii="Palatino Linotype" w:hAnsi="Palatino Linotype"/>
          <w:b/>
          <w:iCs/>
          <w:color w:val="000000"/>
          <w:spacing w:val="-2"/>
          <w:sz w:val="20"/>
          <w:szCs w:val="20"/>
        </w:rPr>
        <w:t>Ubezpieczenia Zdrowotnego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. Studenci, którzy rozpoczynaj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ą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naukę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na uczelni w Polsce, a pochodz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ą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spoza pa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>ń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stw UE/EFTA mog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ą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podpisa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ć z WOW NFZ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>umow</w:t>
      </w:r>
      <w:r w:rsidRPr="00794BDE">
        <w:rPr>
          <w:rFonts w:ascii="Palatino Linotype" w:hAnsi="Palatino Linotype" w:cs="TTE2CC9608t00"/>
          <w:color w:val="000000"/>
          <w:spacing w:val="-2"/>
          <w:sz w:val="20"/>
          <w:szCs w:val="20"/>
        </w:rPr>
        <w:t xml:space="preserve">ę </w:t>
      </w:r>
      <w:r w:rsidRPr="00794BDE">
        <w:rPr>
          <w:rFonts w:ascii="Palatino Linotype" w:hAnsi="Palatino Linotype"/>
          <w:iCs/>
          <w:color w:val="000000"/>
          <w:spacing w:val="-2"/>
          <w:sz w:val="20"/>
          <w:szCs w:val="20"/>
        </w:rPr>
        <w:t xml:space="preserve">o dobrowolnym ubezpieczeniu zdrowotnym </w:t>
      </w:r>
      <w:r w:rsidRPr="00794BDE">
        <w:rPr>
          <w:rFonts w:ascii="Palatino Linotype" w:hAnsi="Palatino Linotype"/>
          <w:spacing w:val="-2"/>
          <w:sz w:val="20"/>
          <w:szCs w:val="20"/>
        </w:rPr>
        <w:t xml:space="preserve"> (składka wynosi obecnie 46,80zł). Również studenci z Polski wyjeżdżający do innego państwa UE/EFTA mają prawo  do świadczeń zdrowotnych </w:t>
      </w:r>
      <w:r w:rsidRPr="00794BDE">
        <w:rPr>
          <w:rFonts w:ascii="Palatino Linotype" w:hAnsi="Palatino Linotype"/>
          <w:color w:val="000000"/>
          <w:spacing w:val="-2"/>
          <w:sz w:val="20"/>
          <w:szCs w:val="20"/>
        </w:rPr>
        <w:t>finansowanych przez NFZ</w:t>
      </w:r>
      <w:r w:rsidRPr="00794BDE">
        <w:rPr>
          <w:rFonts w:ascii="Palatino Linotype" w:hAnsi="Palatino Linotype"/>
          <w:spacing w:val="-2"/>
          <w:sz w:val="20"/>
          <w:szCs w:val="20"/>
        </w:rPr>
        <w:t>. Przed wyjazdem, powinni zaopatrzyć się w Europejską Kartę Ubezpieczenia Zdrowotnego (EKUZ). Karta uprawnia do bezpłatnego korzystania  ze świadczeń medycznych w innym państwie UE/EFTA na takich samych zasadach jak ubezpieczeni w danym kraju.</w:t>
      </w:r>
    </w:p>
    <w:p w:rsidR="00B36D95" w:rsidRPr="00794BDE" w:rsidRDefault="00B36D95" w:rsidP="003E6F78">
      <w:pPr>
        <w:spacing w:after="0" w:line="360" w:lineRule="auto"/>
        <w:jc w:val="both"/>
        <w:rPr>
          <w:rFonts w:ascii="Palatino Linotype" w:hAnsi="Palatino Linotype"/>
          <w:b/>
          <w:bCs/>
          <w:color w:val="FF0000"/>
          <w:sz w:val="16"/>
          <w:szCs w:val="16"/>
        </w:rPr>
      </w:pPr>
    </w:p>
    <w:p w:rsidR="004B2E56" w:rsidRPr="003E6F78" w:rsidRDefault="004B2E56" w:rsidP="003E6F78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b/>
          <w:bCs/>
          <w:color w:val="7030A0"/>
          <w:sz w:val="20"/>
          <w:szCs w:val="20"/>
        </w:rPr>
      </w:pP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Jak długo po zako</w:t>
      </w:r>
      <w:r w:rsidRPr="003E6F78">
        <w:rPr>
          <w:rFonts w:ascii="Palatino Linotype" w:hAnsi="Palatino Linotype" w:cs="TTE2CC70C8t00"/>
          <w:b/>
          <w:color w:val="7030A0"/>
          <w:sz w:val="20"/>
          <w:szCs w:val="20"/>
        </w:rPr>
        <w:t>ń</w:t>
      </w:r>
      <w:r w:rsidRPr="003E6F78">
        <w:rPr>
          <w:rFonts w:ascii="Palatino Linotype" w:hAnsi="Palatino Linotype"/>
          <w:b/>
          <w:bCs/>
          <w:color w:val="7030A0"/>
          <w:sz w:val="20"/>
          <w:szCs w:val="20"/>
        </w:rPr>
        <w:t>czeniu nauki student  ma prawo do świadczeń opieki zdrowotnej?</w:t>
      </w:r>
    </w:p>
    <w:p w:rsidR="003E6F78" w:rsidRDefault="004B2E56" w:rsidP="003E6F78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</w:pPr>
      <w:r w:rsidRPr="0051203A">
        <w:rPr>
          <w:rFonts w:ascii="Palatino Linotype" w:hAnsi="Palatino Linotype"/>
          <w:iCs/>
          <w:color w:val="000000"/>
          <w:sz w:val="20"/>
          <w:szCs w:val="20"/>
          <w:u w:val="single"/>
        </w:rPr>
        <w:t xml:space="preserve">Prawo to wygasa </w:t>
      </w:r>
      <w:r w:rsidRPr="0051203A"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  <w:t>po 4 miesi</w:t>
      </w:r>
      <w:r w:rsidRPr="0051203A">
        <w:rPr>
          <w:rFonts w:ascii="Palatino Linotype" w:hAnsi="Palatino Linotype" w:cs="TTE2CC9608t00"/>
          <w:b/>
          <w:color w:val="000000"/>
          <w:sz w:val="20"/>
          <w:szCs w:val="20"/>
          <w:u w:val="single"/>
        </w:rPr>
        <w:t>ą</w:t>
      </w:r>
      <w:r w:rsidRPr="0051203A"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  <w:t>cach od zako</w:t>
      </w:r>
      <w:r w:rsidRPr="0051203A">
        <w:rPr>
          <w:rFonts w:ascii="Palatino Linotype" w:hAnsi="Palatino Linotype" w:cs="TTE2CC9608t00"/>
          <w:b/>
          <w:color w:val="000000"/>
          <w:sz w:val="20"/>
          <w:szCs w:val="20"/>
          <w:u w:val="single"/>
        </w:rPr>
        <w:t>ń</w:t>
      </w:r>
      <w:r w:rsidRPr="0051203A"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  <w:t>czenia nauki lub skre</w:t>
      </w:r>
      <w:r w:rsidRPr="0051203A">
        <w:rPr>
          <w:rFonts w:ascii="Palatino Linotype" w:hAnsi="Palatino Linotype" w:cs="TTE2CC9608t00"/>
          <w:b/>
          <w:color w:val="000000"/>
          <w:sz w:val="20"/>
          <w:szCs w:val="20"/>
          <w:u w:val="single"/>
        </w:rPr>
        <w:t>ś</w:t>
      </w:r>
      <w:r w:rsidRPr="0051203A"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  <w:t xml:space="preserve">lenia z listy studentów. </w:t>
      </w:r>
      <w:r w:rsidRPr="0051203A">
        <w:rPr>
          <w:rFonts w:ascii="Palatino Linotype" w:hAnsi="Palatino Linotype"/>
          <w:b/>
          <w:sz w:val="20"/>
          <w:szCs w:val="20"/>
          <w:u w:val="single"/>
        </w:rPr>
        <w:t>Więcej informacji pod numerem całodobowej bezpłatnej infolinii (tylko z tel. stacjonarnych): 0 800 800 805 lub ( także z tel. komórkowych) pod numerem  61 194-94</w:t>
      </w:r>
      <w:r w:rsidRPr="0051203A">
        <w:rPr>
          <w:rFonts w:ascii="Palatino Linotype" w:hAnsi="Palatino Linotype"/>
          <w:sz w:val="20"/>
          <w:szCs w:val="20"/>
          <w:u w:val="single"/>
        </w:rPr>
        <w:t xml:space="preserve">  </w:t>
      </w:r>
    </w:p>
    <w:p w:rsidR="004B2E56" w:rsidRPr="003E6F78" w:rsidRDefault="004B2E56" w:rsidP="003E6F78">
      <w:pPr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/>
          <w:b/>
          <w:iCs/>
          <w:color w:val="000000"/>
          <w:sz w:val="20"/>
          <w:szCs w:val="20"/>
          <w:u w:val="single"/>
        </w:rPr>
      </w:pPr>
      <w:r w:rsidRPr="009572C9">
        <w:rPr>
          <w:rFonts w:ascii="Palatino Linotype" w:hAnsi="Palatino Linotype"/>
          <w:b/>
          <w:color w:val="00B050"/>
          <w:sz w:val="28"/>
          <w:szCs w:val="28"/>
        </w:rPr>
        <w:lastRenderedPageBreak/>
        <w:t>KODEKS STUDENTA WLI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Student medycyny powinien respektować różnice kulturowe i prawo innych ludzi do godności i prywatności.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Należy powstrzymać się od niewłaściwych komentarzy dotyczących pacjentów, nauczycieli, lekarzy i innych studentów.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Odpowiedni do sytuacji i czysty ubiór jest oznaką szacunku dla Władz Uczelni, nauczycieli i pozostałych studentów.</w:t>
      </w:r>
    </w:p>
    <w:p w:rsidR="004B2E56" w:rsidRPr="001E488D" w:rsidRDefault="004B2E56" w:rsidP="003E6F78">
      <w:pPr>
        <w:pStyle w:val="Akapitzlist"/>
        <w:numPr>
          <w:ilvl w:val="1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W czasie zajęć laboratoryjnych i klinicznych wymagane jest noszenie fartuchów i odpowiednich do sytuacji środków ochrony osobistej</w:t>
      </w:r>
      <w:r>
        <w:rPr>
          <w:color w:val="000000" w:themeColor="text1"/>
          <w:sz w:val="22"/>
          <w:szCs w:val="22"/>
        </w:rPr>
        <w:t>.</w:t>
      </w:r>
    </w:p>
    <w:p w:rsidR="004B2E56" w:rsidRPr="001E488D" w:rsidRDefault="004B2E56" w:rsidP="003E6F78">
      <w:pPr>
        <w:pStyle w:val="Akapitzlist"/>
        <w:numPr>
          <w:ilvl w:val="1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Nie nosimy nakryć głowy i okularów słonecznych wewnątrz budynków</w:t>
      </w:r>
      <w:r>
        <w:rPr>
          <w:color w:val="000000" w:themeColor="text1"/>
          <w:sz w:val="22"/>
          <w:szCs w:val="22"/>
        </w:rPr>
        <w:t>.</w:t>
      </w:r>
    </w:p>
    <w:p w:rsidR="004B2E56" w:rsidRPr="001E488D" w:rsidRDefault="004B2E56" w:rsidP="003E6F78">
      <w:pPr>
        <w:pStyle w:val="Akapitzlist"/>
        <w:numPr>
          <w:ilvl w:val="1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Krótkie spodenki, mini spodniczki, skąpe bluzki i topy nie są odpowiednim strojem na zajęcia</w:t>
      </w:r>
      <w:r>
        <w:rPr>
          <w:color w:val="000000" w:themeColor="text1"/>
          <w:sz w:val="22"/>
          <w:szCs w:val="22"/>
        </w:rPr>
        <w:t>.</w:t>
      </w:r>
    </w:p>
    <w:p w:rsidR="004B2E56" w:rsidRPr="001E488D" w:rsidRDefault="004B2E56" w:rsidP="003E6F78">
      <w:pPr>
        <w:pStyle w:val="Akapitzlist"/>
        <w:numPr>
          <w:ilvl w:val="1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W czasie wizyt w dziekanacie obowiązuje strój oficj</w:t>
      </w:r>
      <w:r>
        <w:rPr>
          <w:color w:val="000000" w:themeColor="text1"/>
          <w:sz w:val="22"/>
          <w:szCs w:val="22"/>
        </w:rPr>
        <w:t>alny – u panów mile widziana marynarka.</w:t>
      </w:r>
    </w:p>
    <w:p w:rsidR="004B2E56" w:rsidRPr="001E488D" w:rsidRDefault="004B2E56" w:rsidP="003E6F78">
      <w:pPr>
        <w:pStyle w:val="Akapitzlist"/>
        <w:numPr>
          <w:ilvl w:val="1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Egzaminy zdajemy w strojach odświętnych</w:t>
      </w:r>
      <w:r>
        <w:rPr>
          <w:color w:val="000000" w:themeColor="text1"/>
          <w:sz w:val="22"/>
          <w:szCs w:val="22"/>
        </w:rPr>
        <w:t>.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Przed wejściem do zamkniętych pomieszczeń należy zapukać i poczekać na odpowiedź.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>Wiadomości przesyłane elektronicznie zaczynamy od słów: Szanowna Pani/Szanowny Panie, a dalej w zależności od adresata: Dziekan/Dziekanie, Rektorze…itd.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 xml:space="preserve">Szacunek do drugiego człowieka, uprzejmość i kultura osobista znacznie ułatwiają wzajemne relacje, a uśmiech ułatwia życie. </w:t>
      </w:r>
    </w:p>
    <w:p w:rsidR="004B2E56" w:rsidRPr="001E488D" w:rsidRDefault="004B2E56" w:rsidP="003E6F78">
      <w:pPr>
        <w:pStyle w:val="Akapitzlist"/>
        <w:numPr>
          <w:ilvl w:val="0"/>
          <w:numId w:val="6"/>
        </w:numPr>
        <w:spacing w:after="160" w:line="256" w:lineRule="auto"/>
        <w:jc w:val="both"/>
        <w:rPr>
          <w:color w:val="000000" w:themeColor="text1"/>
          <w:sz w:val="22"/>
          <w:szCs w:val="22"/>
        </w:rPr>
      </w:pPr>
      <w:r w:rsidRPr="001E488D">
        <w:rPr>
          <w:color w:val="000000" w:themeColor="text1"/>
          <w:sz w:val="22"/>
          <w:szCs w:val="22"/>
        </w:rPr>
        <w:t xml:space="preserve">Uczciwość to cecha, która powinna być obowiązywać każdego z Was na wszystkich polach działalności studenckiej, jak i codziennego życia. </w:t>
      </w:r>
    </w:p>
    <w:p w:rsidR="004B2E56" w:rsidRDefault="004B2E56" w:rsidP="00512547">
      <w:pPr>
        <w:tabs>
          <w:tab w:val="left" w:pos="2430"/>
        </w:tabs>
        <w:jc w:val="both"/>
        <w:rPr>
          <w:rFonts w:ascii="Palatino Linotype" w:hAnsi="Palatino Linotype"/>
          <w:sz w:val="20"/>
          <w:szCs w:val="20"/>
        </w:rPr>
      </w:pPr>
    </w:p>
    <w:p w:rsidR="004B2E56" w:rsidRDefault="004B2E56"/>
    <w:p w:rsidR="006D0A8F" w:rsidRPr="00154B58" w:rsidRDefault="006D0A8F" w:rsidP="006D0A8F">
      <w:pPr>
        <w:rPr>
          <w:rFonts w:ascii="Palatino Linotype" w:hAnsi="Palatino Linotype" w:cstheme="minorHAnsi"/>
        </w:rPr>
      </w:pPr>
    </w:p>
    <w:p w:rsidR="006D0A8F" w:rsidRPr="00154B58" w:rsidRDefault="006D0A8F" w:rsidP="006D0A8F">
      <w:pPr>
        <w:rPr>
          <w:rFonts w:ascii="Palatino Linotype" w:hAnsi="Palatino Linotype"/>
        </w:rPr>
      </w:pPr>
    </w:p>
    <w:sectPr w:rsidR="006D0A8F" w:rsidRPr="00154B58" w:rsidSect="00B87193">
      <w:footerReference w:type="default" r:id="rId35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2C4" w:rsidRDefault="00C232C4">
      <w:pPr>
        <w:spacing w:after="0" w:line="240" w:lineRule="auto"/>
      </w:pPr>
      <w:r>
        <w:separator/>
      </w:r>
    </w:p>
  </w:endnote>
  <w:endnote w:type="continuationSeparator" w:id="0">
    <w:p w:rsidR="00C232C4" w:rsidRDefault="00C2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TE2CC96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2CC70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9612172"/>
      <w:docPartObj>
        <w:docPartGallery w:val="Page Numbers (Bottom of Page)"/>
        <w:docPartUnique/>
      </w:docPartObj>
    </w:sdtPr>
    <w:sdtEndPr/>
    <w:sdtContent>
      <w:p w:rsidR="008831BC" w:rsidRDefault="00316E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78">
          <w:rPr>
            <w:noProof/>
          </w:rPr>
          <w:t>9</w:t>
        </w:r>
        <w:r>
          <w:fldChar w:fldCharType="end"/>
        </w:r>
      </w:p>
    </w:sdtContent>
  </w:sdt>
  <w:p w:rsidR="008831BC" w:rsidRDefault="00C232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2C4" w:rsidRDefault="00C232C4">
      <w:pPr>
        <w:spacing w:after="0" w:line="240" w:lineRule="auto"/>
      </w:pPr>
      <w:r>
        <w:separator/>
      </w:r>
    </w:p>
  </w:footnote>
  <w:footnote w:type="continuationSeparator" w:id="0">
    <w:p w:rsidR="00C232C4" w:rsidRDefault="00C23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7953"/>
    <w:multiLevelType w:val="hybridMultilevel"/>
    <w:tmpl w:val="873ED2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A275C"/>
    <w:multiLevelType w:val="hybridMultilevel"/>
    <w:tmpl w:val="468CE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98B"/>
    <w:multiLevelType w:val="multilevel"/>
    <w:tmpl w:val="03E6D80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75E89"/>
    <w:multiLevelType w:val="multilevel"/>
    <w:tmpl w:val="E8C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50A8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E481F1B"/>
    <w:multiLevelType w:val="multilevel"/>
    <w:tmpl w:val="2FE8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4084E"/>
    <w:multiLevelType w:val="hybridMultilevel"/>
    <w:tmpl w:val="9856B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F45E1"/>
    <w:multiLevelType w:val="multilevel"/>
    <w:tmpl w:val="13DA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33"/>
    <w:rsid w:val="000877A2"/>
    <w:rsid w:val="000C62A3"/>
    <w:rsid w:val="00102ED5"/>
    <w:rsid w:val="001344B7"/>
    <w:rsid w:val="00135221"/>
    <w:rsid w:val="00221185"/>
    <w:rsid w:val="002B289A"/>
    <w:rsid w:val="00316EDC"/>
    <w:rsid w:val="003E6F78"/>
    <w:rsid w:val="00406B8C"/>
    <w:rsid w:val="004B2E56"/>
    <w:rsid w:val="006D0A8F"/>
    <w:rsid w:val="007D0DC1"/>
    <w:rsid w:val="00834333"/>
    <w:rsid w:val="00872F23"/>
    <w:rsid w:val="008F0AA9"/>
    <w:rsid w:val="00932C6A"/>
    <w:rsid w:val="009D6A8A"/>
    <w:rsid w:val="009F5A67"/>
    <w:rsid w:val="00A24FDE"/>
    <w:rsid w:val="00A4258D"/>
    <w:rsid w:val="00A479BB"/>
    <w:rsid w:val="00B36D95"/>
    <w:rsid w:val="00B556BB"/>
    <w:rsid w:val="00C232C4"/>
    <w:rsid w:val="00D72099"/>
    <w:rsid w:val="00EE557F"/>
    <w:rsid w:val="00F8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33EF5-5B63-4CF1-A858-0281E6A8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A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0A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D0A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D0A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0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D0A8F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D0A8F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mania@ump.edu.pl" TargetMode="External"/><Relationship Id="rId18" Type="http://schemas.openxmlformats.org/officeDocument/2006/relationships/hyperlink" Target="mailto:ipietrasik@ump.edu.pl" TargetMode="External"/><Relationship Id="rId26" Type="http://schemas.openxmlformats.org/officeDocument/2006/relationships/hyperlink" Target="mailto:joannawoj@ump.edu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florkowska@ump.edu.pl" TargetMode="External"/><Relationship Id="rId34" Type="http://schemas.openxmlformats.org/officeDocument/2006/relationships/hyperlink" Target="http://www.nfz-poznan.pl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ciejcymerys@ump.edu.pl" TargetMode="External"/><Relationship Id="rId17" Type="http://schemas.openxmlformats.org/officeDocument/2006/relationships/hyperlink" Target="mailto:krosinska@ump.edu.pl" TargetMode="External"/><Relationship Id="rId25" Type="http://schemas.openxmlformats.org/officeDocument/2006/relationships/hyperlink" Target="mailto:lskrzyp@ump.edu.pl" TargetMode="External"/><Relationship Id="rId33" Type="http://schemas.openxmlformats.org/officeDocument/2006/relationships/hyperlink" Target="http://wl1.ump.edu.pl/informacje-wydzialowe/plany-zajec" TargetMode="External"/><Relationship Id="rId2" Type="http://schemas.openxmlformats.org/officeDocument/2006/relationships/styles" Target="styles.xml"/><Relationship Id="rId16" Type="http://schemas.openxmlformats.org/officeDocument/2006/relationships/hyperlink" Target="mailto:jpretka@ump.edu.pl" TargetMode="External"/><Relationship Id="rId20" Type="http://schemas.openxmlformats.org/officeDocument/2006/relationships/hyperlink" Target="mailto:mbedzinska@ump.edu.pl" TargetMode="External"/><Relationship Id="rId29" Type="http://schemas.openxmlformats.org/officeDocument/2006/relationships/hyperlink" Target="http://www.bg.ump.edu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ziekanwl1@ump.edu.pl" TargetMode="External"/><Relationship Id="rId24" Type="http://schemas.openxmlformats.org/officeDocument/2006/relationships/hyperlink" Target="mailto:pnowosad@ump.edu.pl" TargetMode="External"/><Relationship Id="rId32" Type="http://schemas.openxmlformats.org/officeDocument/2006/relationships/hyperlink" Target="http://www.ump.edu.pl/dydaktyka/dzial-spraw-studenckich/regulaminy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awaracz@ump.edu.pl" TargetMode="External"/><Relationship Id="rId23" Type="http://schemas.openxmlformats.org/officeDocument/2006/relationships/hyperlink" Target="mailto:wojgaw@ump.edu.pl" TargetMode="External"/><Relationship Id="rId28" Type="http://schemas.openxmlformats.org/officeDocument/2006/relationships/hyperlink" Target="https://olat.ump.edu.pl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acebook.com/wl1ump/" TargetMode="External"/><Relationship Id="rId19" Type="http://schemas.openxmlformats.org/officeDocument/2006/relationships/hyperlink" Target="mailto:akacprzak@ump.edu.pl" TargetMode="External"/><Relationship Id="rId31" Type="http://schemas.openxmlformats.org/officeDocument/2006/relationships/hyperlink" Target="mailto:elearning@ump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l1.ump.edu.pl/" TargetMode="External"/><Relationship Id="rId14" Type="http://schemas.openxmlformats.org/officeDocument/2006/relationships/hyperlink" Target="mailto:l.gil@ump.edu.pl" TargetMode="External"/><Relationship Id="rId22" Type="http://schemas.openxmlformats.org/officeDocument/2006/relationships/hyperlink" Target="mailto:psolar@ump.edu.pl" TargetMode="External"/><Relationship Id="rId27" Type="http://schemas.openxmlformats.org/officeDocument/2006/relationships/hyperlink" Target="mailto:mzimolag@ump.edu.pl" TargetMode="External"/><Relationship Id="rId30" Type="http://schemas.openxmlformats.org/officeDocument/2006/relationships/hyperlink" Target="mailto:iwonastebner@ump.edu.p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2672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2019-09-16T11:00:00Z</cp:lastPrinted>
  <dcterms:created xsi:type="dcterms:W3CDTF">2019-09-17T11:11:00Z</dcterms:created>
  <dcterms:modified xsi:type="dcterms:W3CDTF">2019-09-17T13:03:00Z</dcterms:modified>
</cp:coreProperties>
</file>