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DBB">
        <w:rPr>
          <w:rFonts w:ascii="Times New Roman" w:hAnsi="Times New Roman" w:cs="Times New Roman"/>
          <w:b/>
          <w:sz w:val="24"/>
          <w:szCs w:val="24"/>
        </w:rPr>
        <w:t>starszy wykładowca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>K</w:t>
      </w:r>
      <w:r w:rsidR="00141496">
        <w:rPr>
          <w:rFonts w:ascii="Times New Roman" w:hAnsi="Times New Roman" w:cs="Times New Roman"/>
          <w:b/>
          <w:sz w:val="24"/>
          <w:szCs w:val="24"/>
        </w:rPr>
        <w:t xml:space="preserve">linika </w:t>
      </w:r>
      <w:r w:rsidR="00E21E1B">
        <w:rPr>
          <w:rFonts w:ascii="Times New Roman" w:hAnsi="Times New Roman" w:cs="Times New Roman"/>
          <w:b/>
          <w:sz w:val="24"/>
          <w:szCs w:val="24"/>
        </w:rPr>
        <w:t>Protetyki i Technologii Dentystycznych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E27C9">
        <w:rPr>
          <w:rFonts w:ascii="Times New Roman" w:hAnsi="Times New Roman" w:cs="Times New Roman"/>
          <w:b/>
          <w:sz w:val="24"/>
          <w:szCs w:val="24"/>
        </w:rPr>
        <w:t>Lekarskiego I</w:t>
      </w:r>
      <w:r w:rsidR="00141496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E21E1B">
        <w:rPr>
          <w:rFonts w:ascii="Times New Roman" w:hAnsi="Times New Roman" w:cs="Times New Roman"/>
          <w:b/>
        </w:rPr>
        <w:t>29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E21E1B">
        <w:rPr>
          <w:rFonts w:ascii="Times New Roman" w:hAnsi="Times New Roman" w:cs="Times New Roman"/>
          <w:b/>
        </w:rPr>
        <w:t>28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321DBB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Krzysztof 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Pietnicki</w:t>
      </w:r>
      <w:proofErr w:type="spellEnd"/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21DBB" w:rsidRPr="00321DBB" w:rsidRDefault="00781BCE" w:rsidP="00321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DBB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321DBB" w:rsidRPr="00321DBB">
        <w:rPr>
          <w:rFonts w:ascii="Times New Roman" w:hAnsi="Times New Roman" w:cs="Times New Roman"/>
          <w:sz w:val="24"/>
          <w:szCs w:val="24"/>
        </w:rPr>
        <w:t>dr Krzysztof</w:t>
      </w:r>
      <w:r w:rsidR="00321DBB">
        <w:rPr>
          <w:rFonts w:ascii="Times New Roman" w:hAnsi="Times New Roman" w:cs="Times New Roman"/>
          <w:sz w:val="24"/>
          <w:szCs w:val="24"/>
        </w:rPr>
        <w:t>a</w:t>
      </w:r>
      <w:r w:rsidR="00321DBB" w:rsidRPr="00321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1DBB" w:rsidRPr="00321DBB">
        <w:rPr>
          <w:rFonts w:ascii="Times New Roman" w:hAnsi="Times New Roman" w:cs="Times New Roman"/>
          <w:sz w:val="24"/>
          <w:szCs w:val="24"/>
        </w:rPr>
        <w:t>Pietnicki</w:t>
      </w:r>
      <w:r w:rsidR="00321DBB">
        <w:rPr>
          <w:rFonts w:ascii="Times New Roman" w:hAnsi="Times New Roman" w:cs="Times New Roman"/>
          <w:sz w:val="24"/>
          <w:szCs w:val="24"/>
        </w:rPr>
        <w:t>ego</w:t>
      </w:r>
      <w:proofErr w:type="spellEnd"/>
    </w:p>
    <w:p w:rsidR="00141496" w:rsidRPr="00E21E1B" w:rsidRDefault="00141496" w:rsidP="0014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321DBB">
      <w:pPr>
        <w:spacing w:after="0"/>
        <w:rPr>
          <w:rFonts w:ascii="Times New Roman" w:hAnsi="Times New Roman" w:cs="Times New Roman"/>
        </w:rPr>
      </w:pPr>
      <w:r w:rsidRPr="00321DBB">
        <w:rPr>
          <w:rFonts w:ascii="Times New Roman" w:hAnsi="Times New Roman" w:cs="Times New Roman"/>
        </w:rPr>
        <w:t>Pan</w:t>
      </w:r>
      <w:r w:rsidR="00141496" w:rsidRPr="00321DBB">
        <w:rPr>
          <w:rFonts w:ascii="Times New Roman" w:hAnsi="Times New Roman" w:cs="Times New Roman"/>
        </w:rPr>
        <w:t xml:space="preserve"> </w:t>
      </w:r>
      <w:r w:rsidR="00321DBB" w:rsidRPr="00321DBB">
        <w:rPr>
          <w:rFonts w:ascii="Times New Roman" w:hAnsi="Times New Roman" w:cs="Times New Roman"/>
          <w:sz w:val="24"/>
          <w:szCs w:val="24"/>
        </w:rPr>
        <w:t xml:space="preserve">dr Krzysztof  </w:t>
      </w:r>
      <w:proofErr w:type="spellStart"/>
      <w:r w:rsidR="00321DBB" w:rsidRPr="00321DBB">
        <w:rPr>
          <w:rFonts w:ascii="Times New Roman" w:hAnsi="Times New Roman" w:cs="Times New Roman"/>
          <w:sz w:val="24"/>
          <w:szCs w:val="24"/>
        </w:rPr>
        <w:t>Pietnicki</w:t>
      </w:r>
      <w:proofErr w:type="spellEnd"/>
      <w:r w:rsidR="00321DBB">
        <w:rPr>
          <w:rFonts w:ascii="Times New Roman" w:hAnsi="Times New Roman" w:cs="Times New Roman"/>
          <w:sz w:val="24"/>
          <w:szCs w:val="24"/>
        </w:rPr>
        <w:t xml:space="preserve"> </w:t>
      </w:r>
      <w:r w:rsidR="006E27C9">
        <w:rPr>
          <w:rFonts w:ascii="Times New Roman" w:hAnsi="Times New Roman" w:cs="Times New Roman"/>
        </w:rPr>
        <w:t xml:space="preserve"> – K</w:t>
      </w:r>
      <w:r w:rsidR="00E21E1B">
        <w:rPr>
          <w:rFonts w:ascii="Times New Roman" w:hAnsi="Times New Roman" w:cs="Times New Roman"/>
        </w:rPr>
        <w:t>andydat</w:t>
      </w:r>
      <w:r w:rsidR="00141496">
        <w:rPr>
          <w:rFonts w:ascii="Times New Roman" w:hAnsi="Times New Roman" w:cs="Times New Roman"/>
        </w:rPr>
        <w:t xml:space="preserve"> </w:t>
      </w:r>
      <w:r w:rsidR="003774EA">
        <w:rPr>
          <w:rFonts w:ascii="Times New Roman" w:hAnsi="Times New Roman" w:cs="Times New Roman"/>
        </w:rPr>
        <w:t>speł</w:t>
      </w:r>
      <w:r>
        <w:rPr>
          <w:rFonts w:ascii="Times New Roman" w:hAnsi="Times New Roman" w:cs="Times New Roman"/>
        </w:rPr>
        <w:t xml:space="preserve">nia wymogi konkursu i </w:t>
      </w:r>
      <w:r w:rsidR="00141496">
        <w:rPr>
          <w:rFonts w:ascii="Times New Roman" w:hAnsi="Times New Roman" w:cs="Times New Roman"/>
        </w:rPr>
        <w:t>jest jedynym kandydatem, który zgłosił się do konkursu</w:t>
      </w:r>
      <w:r w:rsidR="003774EA">
        <w:rPr>
          <w:rFonts w:ascii="Times New Roman" w:hAnsi="Times New Roman" w:cs="Times New Roman"/>
        </w:rPr>
        <w:t>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D12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1496"/>
    <w:rsid w:val="00146322"/>
    <w:rsid w:val="00176CC0"/>
    <w:rsid w:val="001A6711"/>
    <w:rsid w:val="001E2F7D"/>
    <w:rsid w:val="001F0B24"/>
    <w:rsid w:val="00277FBE"/>
    <w:rsid w:val="002A057E"/>
    <w:rsid w:val="003045E3"/>
    <w:rsid w:val="00321DBB"/>
    <w:rsid w:val="003774EA"/>
    <w:rsid w:val="003C134B"/>
    <w:rsid w:val="003D6C75"/>
    <w:rsid w:val="003D6F9F"/>
    <w:rsid w:val="003F6671"/>
    <w:rsid w:val="00442E0E"/>
    <w:rsid w:val="004C3E3E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33372"/>
    <w:rsid w:val="00767CB0"/>
    <w:rsid w:val="00781BCE"/>
    <w:rsid w:val="00782FF9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9F6446"/>
    <w:rsid w:val="00A06557"/>
    <w:rsid w:val="00A44393"/>
    <w:rsid w:val="00B34979"/>
    <w:rsid w:val="00B610F2"/>
    <w:rsid w:val="00B65BE9"/>
    <w:rsid w:val="00B709DC"/>
    <w:rsid w:val="00BB7B97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E21E1B"/>
    <w:rsid w:val="00E572C3"/>
    <w:rsid w:val="00E71DA0"/>
    <w:rsid w:val="00E94923"/>
    <w:rsid w:val="00E96866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2018-12-10T07:19:00Z</cp:lastPrinted>
  <dcterms:created xsi:type="dcterms:W3CDTF">2019-01-24T10:15:00Z</dcterms:created>
  <dcterms:modified xsi:type="dcterms:W3CDTF">2019-01-24T10:15:00Z</dcterms:modified>
</cp:coreProperties>
</file>