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DE6" w:rsidRPr="00440DE6" w:rsidRDefault="00440DE6" w:rsidP="00440DE6">
      <w:pPr>
        <w:rPr>
          <w:b/>
        </w:rPr>
      </w:pPr>
      <w:bookmarkStart w:id="0" w:name="_GoBack"/>
      <w:r w:rsidRPr="00440DE6">
        <w:rPr>
          <w:b/>
        </w:rPr>
        <w:t xml:space="preserve">Literatura podstawowa: </w:t>
      </w:r>
    </w:p>
    <w:bookmarkEnd w:id="0"/>
    <w:p w:rsidR="00440DE6" w:rsidRDefault="00440DE6" w:rsidP="00440DE6">
      <w:r>
        <w:t xml:space="preserve">Katarzyna A. Mitręga, Tadeusz F. Krzemiński Farmakologia i farmakoterapia dla ratowników medycznych , EDRA, 2017  </w:t>
      </w:r>
    </w:p>
    <w:p w:rsidR="00440DE6" w:rsidRDefault="00440DE6" w:rsidP="00440DE6"/>
    <w:p w:rsidR="00440DE6" w:rsidRPr="00440DE6" w:rsidRDefault="00440DE6" w:rsidP="00440DE6">
      <w:pPr>
        <w:rPr>
          <w:b/>
        </w:rPr>
      </w:pPr>
      <w:r w:rsidRPr="00440DE6">
        <w:rPr>
          <w:b/>
        </w:rPr>
        <w:t xml:space="preserve">Literatura </w:t>
      </w:r>
      <w:proofErr w:type="spellStart"/>
      <w:r w:rsidRPr="00440DE6">
        <w:rPr>
          <w:b/>
        </w:rPr>
        <w:t>uzupełniajaca</w:t>
      </w:r>
      <w:proofErr w:type="spellEnd"/>
      <w:r w:rsidRPr="00440DE6">
        <w:rPr>
          <w:b/>
        </w:rPr>
        <w:t>:</w:t>
      </w:r>
    </w:p>
    <w:p w:rsidR="00CA4A4C" w:rsidRDefault="00440DE6" w:rsidP="00440DE6">
      <w:r>
        <w:t>Jacek Kleszczyński, Marcin Zawadzki Leki w ratownictwie medycznym , PZWL, 2017</w:t>
      </w:r>
    </w:p>
    <w:sectPr w:rsidR="00CA4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E6"/>
    <w:rsid w:val="00440DE6"/>
    <w:rsid w:val="00CA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59AA2-ACB3-4D06-8887-6A184090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2020-02-10T08:58:00Z</dcterms:created>
  <dcterms:modified xsi:type="dcterms:W3CDTF">2020-02-10T08:59:00Z</dcterms:modified>
</cp:coreProperties>
</file>