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A" w:rsidRDefault="0093361A" w:rsidP="00AE2576">
      <w:pPr>
        <w:spacing w:line="360" w:lineRule="auto"/>
        <w:jc w:val="center"/>
        <w:rPr>
          <w:b/>
        </w:rPr>
      </w:pPr>
    </w:p>
    <w:p w:rsidR="008D4D8E" w:rsidRPr="00FB37DF" w:rsidRDefault="008D4D8E" w:rsidP="008D4D8E">
      <w:pPr>
        <w:jc w:val="center"/>
        <w:rPr>
          <w:b/>
          <w:sz w:val="28"/>
          <w:szCs w:val="28"/>
        </w:rPr>
      </w:pPr>
      <w:r w:rsidRPr="00FB37DF">
        <w:rPr>
          <w:b/>
          <w:sz w:val="28"/>
          <w:szCs w:val="28"/>
        </w:rPr>
        <w:t xml:space="preserve">Wykłady </w:t>
      </w:r>
    </w:p>
    <w:p w:rsidR="008D4D8E" w:rsidRDefault="008D4D8E" w:rsidP="008D4D8E">
      <w:pPr>
        <w:jc w:val="center"/>
        <w:rPr>
          <w:b/>
        </w:rPr>
      </w:pPr>
    </w:p>
    <w:p w:rsidR="008D4D8E" w:rsidRPr="00D37693" w:rsidRDefault="008D4D8E" w:rsidP="008D4D8E">
      <w:pPr>
        <w:jc w:val="center"/>
        <w:rPr>
          <w:b/>
        </w:rPr>
      </w:pPr>
      <w:r w:rsidRPr="00D37693">
        <w:rPr>
          <w:b/>
        </w:rPr>
        <w:t>Przedmiot: FARMAKOLOGIA I FARMAKOTERAPIA</w:t>
      </w:r>
    </w:p>
    <w:p w:rsidR="008D4D8E" w:rsidRPr="00D37693" w:rsidRDefault="008D4D8E" w:rsidP="008D4D8E">
      <w:pPr>
        <w:jc w:val="center"/>
        <w:rPr>
          <w:b/>
        </w:rPr>
      </w:pPr>
      <w:r w:rsidRPr="00D37693">
        <w:rPr>
          <w:b/>
        </w:rPr>
        <w:t>kierunek: Dietetyka</w:t>
      </w:r>
      <w:r>
        <w:rPr>
          <w:b/>
        </w:rPr>
        <w:t>,</w:t>
      </w:r>
      <w:r w:rsidRPr="00D37693">
        <w:rPr>
          <w:b/>
        </w:rPr>
        <w:t xml:space="preserve"> II rok, studia pierwszego stopnia, stacjonarne </w:t>
      </w:r>
    </w:p>
    <w:p w:rsidR="008D4D8E" w:rsidRDefault="008D4D8E" w:rsidP="008D4D8E">
      <w:pPr>
        <w:jc w:val="center"/>
        <w:rPr>
          <w:b/>
        </w:rPr>
      </w:pPr>
    </w:p>
    <w:p w:rsidR="008D4D8E" w:rsidRPr="00D37693" w:rsidRDefault="006D4699" w:rsidP="008D4D8E">
      <w:pPr>
        <w:jc w:val="center"/>
        <w:rPr>
          <w:b/>
        </w:rPr>
      </w:pPr>
      <w:r>
        <w:rPr>
          <w:b/>
        </w:rPr>
        <w:t>Rok akademicki 2019/20</w:t>
      </w:r>
      <w:r w:rsidR="008D4D8E" w:rsidRPr="00D37693">
        <w:rPr>
          <w:b/>
        </w:rPr>
        <w:t>, semestr zimowy (20 h)</w:t>
      </w:r>
    </w:p>
    <w:p w:rsidR="006D4699" w:rsidRDefault="006D4699" w:rsidP="00101F07"/>
    <w:tbl>
      <w:tblPr>
        <w:tblStyle w:val="Tabela-Siatka"/>
        <w:tblW w:w="0" w:type="auto"/>
        <w:tblLook w:val="04A0"/>
      </w:tblPr>
      <w:tblGrid>
        <w:gridCol w:w="3652"/>
        <w:gridCol w:w="2722"/>
        <w:gridCol w:w="2688"/>
      </w:tblGrid>
      <w:tr w:rsidR="008D4D8E" w:rsidRPr="00101F07" w:rsidTr="000E69EB">
        <w:tc>
          <w:tcPr>
            <w:tcW w:w="3652" w:type="dxa"/>
          </w:tcPr>
          <w:p w:rsidR="008D4D8E" w:rsidRPr="00101F07" w:rsidRDefault="008D4D8E" w:rsidP="00290B52">
            <w:pPr>
              <w:rPr>
                <w:b/>
              </w:rPr>
            </w:pPr>
            <w:r w:rsidRPr="00101F07">
              <w:rPr>
                <w:b/>
              </w:rPr>
              <w:t>Data</w:t>
            </w:r>
          </w:p>
        </w:tc>
        <w:tc>
          <w:tcPr>
            <w:tcW w:w="2722" w:type="dxa"/>
          </w:tcPr>
          <w:p w:rsidR="008D4D8E" w:rsidRPr="00101F07" w:rsidRDefault="008D4D8E" w:rsidP="00290B52">
            <w:pPr>
              <w:rPr>
                <w:b/>
              </w:rPr>
            </w:pPr>
            <w:r w:rsidRPr="00101F07">
              <w:rPr>
                <w:b/>
              </w:rPr>
              <w:t>Temat wykładu</w:t>
            </w:r>
          </w:p>
          <w:p w:rsidR="008D4D8E" w:rsidRPr="00101F07" w:rsidRDefault="008D4D8E" w:rsidP="00290B52">
            <w:pPr>
              <w:rPr>
                <w:b/>
              </w:rPr>
            </w:pPr>
          </w:p>
        </w:tc>
        <w:tc>
          <w:tcPr>
            <w:tcW w:w="2688" w:type="dxa"/>
          </w:tcPr>
          <w:p w:rsidR="008D4D8E" w:rsidRPr="00101F07" w:rsidRDefault="008D4D8E" w:rsidP="00290B52">
            <w:pPr>
              <w:rPr>
                <w:b/>
              </w:rPr>
            </w:pPr>
            <w:r w:rsidRPr="00101F07">
              <w:rPr>
                <w:b/>
              </w:rPr>
              <w:t>Prowadzący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10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czwartek</w:t>
            </w:r>
          </w:p>
          <w:p w:rsidR="0002447B" w:rsidRPr="00101F07" w:rsidRDefault="008D4D8E" w:rsidP="00290B52">
            <w:r w:rsidRPr="00101F07">
              <w:t xml:space="preserve">8.00 </w:t>
            </w:r>
            <w:r w:rsidRPr="00101F07">
              <w:sym w:font="Symbol" w:char="F02D"/>
            </w:r>
            <w:r w:rsidRPr="00101F07">
              <w:t xml:space="preserve"> 9.30</w:t>
            </w:r>
            <w:r w:rsidR="0002447B" w:rsidRPr="00101F07">
              <w:t xml:space="preserve"> </w:t>
            </w:r>
          </w:p>
          <w:p w:rsidR="008D4D8E" w:rsidRPr="00101F07" w:rsidRDefault="009920E7" w:rsidP="00290B52">
            <w:pPr>
              <w:rPr>
                <w:color w:val="FF0000"/>
              </w:rPr>
            </w:pPr>
            <w:r w:rsidRPr="00101F07">
              <w:rPr>
                <w:color w:val="FF0000"/>
              </w:rPr>
              <w:t>CBM sala 1010</w:t>
            </w:r>
          </w:p>
        </w:tc>
        <w:tc>
          <w:tcPr>
            <w:tcW w:w="2722" w:type="dxa"/>
          </w:tcPr>
          <w:p w:rsidR="008D4D8E" w:rsidRPr="00101F07" w:rsidRDefault="008D4D8E" w:rsidP="00290B52">
            <w:r w:rsidRPr="00101F07">
              <w:t>1. Podstawy farmakologii</w:t>
            </w:r>
          </w:p>
        </w:tc>
        <w:tc>
          <w:tcPr>
            <w:tcW w:w="2688" w:type="dxa"/>
          </w:tcPr>
          <w:p w:rsidR="008D4D8E" w:rsidRPr="00101F07" w:rsidRDefault="008D4D8E" w:rsidP="00290B52">
            <w:r w:rsidRPr="00101F07">
              <w:t>Dr hab. Agnieszka Bienert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11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piątek</w:t>
            </w:r>
          </w:p>
          <w:p w:rsidR="0002447B" w:rsidRPr="00101F07" w:rsidRDefault="008D4D8E" w:rsidP="00290B52">
            <w:r w:rsidRPr="00101F07">
              <w:t xml:space="preserve">7.45 </w:t>
            </w:r>
            <w:r w:rsidRPr="00101F07">
              <w:sym w:font="Symbol" w:char="F02D"/>
            </w:r>
            <w:r w:rsidRPr="00101F07">
              <w:t xml:space="preserve"> 9.15</w:t>
            </w:r>
          </w:p>
          <w:p w:rsidR="009920E7" w:rsidRPr="00101F07" w:rsidRDefault="00E5295D" w:rsidP="009920E7">
            <w:pPr>
              <w:rPr>
                <w:color w:val="FF0000"/>
              </w:rPr>
            </w:pPr>
            <w:r>
              <w:rPr>
                <w:color w:val="FF0000"/>
              </w:rPr>
              <w:t>CSM</w:t>
            </w:r>
            <w:r w:rsidR="009920E7" w:rsidRPr="00101F07">
              <w:rPr>
                <w:color w:val="FF0000"/>
              </w:rPr>
              <w:t xml:space="preserve"> </w:t>
            </w:r>
          </w:p>
          <w:p w:rsidR="009920E7" w:rsidRPr="00101F07" w:rsidRDefault="009920E7" w:rsidP="009920E7">
            <w:pPr>
              <w:rPr>
                <w:color w:val="FF0000"/>
              </w:rPr>
            </w:pPr>
            <w:r w:rsidRPr="00101F07">
              <w:rPr>
                <w:color w:val="FF0000"/>
              </w:rPr>
              <w:t xml:space="preserve">ul. Rokietnicka 7 </w:t>
            </w:r>
          </w:p>
          <w:p w:rsidR="0002447B" w:rsidRPr="00101F07" w:rsidRDefault="009920E7" w:rsidP="009920E7">
            <w:pPr>
              <w:rPr>
                <w:color w:val="FF0000"/>
              </w:rPr>
            </w:pPr>
            <w:r w:rsidRPr="00101F07">
              <w:rPr>
                <w:color w:val="FF0000"/>
              </w:rPr>
              <w:t>sala 0.08</w:t>
            </w:r>
          </w:p>
        </w:tc>
        <w:tc>
          <w:tcPr>
            <w:tcW w:w="2722" w:type="dxa"/>
          </w:tcPr>
          <w:p w:rsidR="008D4D8E" w:rsidRPr="00101F07" w:rsidRDefault="008D4D8E" w:rsidP="00290B52">
            <w:r w:rsidRPr="00101F07">
              <w:t>2. Interakcje leków</w:t>
            </w:r>
          </w:p>
        </w:tc>
        <w:tc>
          <w:tcPr>
            <w:tcW w:w="2688" w:type="dxa"/>
          </w:tcPr>
          <w:p w:rsidR="008D4D8E" w:rsidRPr="00101F07" w:rsidRDefault="008D4D8E" w:rsidP="00290B52">
            <w:r w:rsidRPr="00101F07">
              <w:t>Dr hab. Agnieszka Bienert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17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czwartek</w:t>
            </w:r>
          </w:p>
          <w:p w:rsidR="0002447B" w:rsidRPr="00101F07" w:rsidRDefault="008D4D8E" w:rsidP="00290B52">
            <w:r w:rsidRPr="00101F07">
              <w:t xml:space="preserve">8.00 </w:t>
            </w:r>
            <w:r w:rsidRPr="00101F07">
              <w:sym w:font="Symbol" w:char="F02D"/>
            </w:r>
            <w:r w:rsidRPr="00101F07">
              <w:t xml:space="preserve"> 9.30</w:t>
            </w:r>
          </w:p>
          <w:p w:rsidR="00101F07" w:rsidRPr="00101F07" w:rsidRDefault="009920E7" w:rsidP="0002447B">
            <w:pPr>
              <w:rPr>
                <w:color w:val="FF0000"/>
              </w:rPr>
            </w:pPr>
            <w:r w:rsidRPr="00101F07">
              <w:rPr>
                <w:color w:val="FF0000"/>
              </w:rPr>
              <w:t xml:space="preserve">SZPITAL Kliniczny  im. </w:t>
            </w:r>
            <w:r w:rsidR="00101F07" w:rsidRPr="00101F07">
              <w:rPr>
                <w:color w:val="FF0000"/>
              </w:rPr>
              <w:t>K. J</w:t>
            </w:r>
            <w:r w:rsidRPr="00101F07">
              <w:rPr>
                <w:color w:val="FF0000"/>
              </w:rPr>
              <w:t xml:space="preserve">onschera </w:t>
            </w:r>
            <w:r w:rsidR="00DC6C70">
              <w:rPr>
                <w:color w:val="FF0000"/>
              </w:rPr>
              <w:t>ul. Szpitalna 27/33</w:t>
            </w:r>
          </w:p>
          <w:p w:rsidR="0002447B" w:rsidRPr="00101F07" w:rsidRDefault="00101F07" w:rsidP="0002447B">
            <w:r w:rsidRPr="00101F07">
              <w:rPr>
                <w:color w:val="FF0000"/>
              </w:rPr>
              <w:t>sala</w:t>
            </w:r>
            <w:r w:rsidR="009920E7" w:rsidRPr="00101F07">
              <w:rPr>
                <w:color w:val="FF0000"/>
              </w:rPr>
              <w:t xml:space="preserve"> </w:t>
            </w:r>
            <w:r w:rsidR="00DC6C70">
              <w:rPr>
                <w:color w:val="FF0000"/>
              </w:rPr>
              <w:t xml:space="preserve">im. </w:t>
            </w:r>
            <w:r w:rsidR="009920E7" w:rsidRPr="00101F07">
              <w:rPr>
                <w:color w:val="FF0000"/>
              </w:rPr>
              <w:t>Chrościejowskich</w:t>
            </w:r>
          </w:p>
        </w:tc>
        <w:tc>
          <w:tcPr>
            <w:tcW w:w="2722" w:type="dxa"/>
          </w:tcPr>
          <w:p w:rsidR="008D4D8E" w:rsidRPr="00101F07" w:rsidRDefault="008D4D8E" w:rsidP="00101F07">
            <w:r w:rsidRPr="00101F07">
              <w:t xml:space="preserve">3. </w:t>
            </w:r>
            <w:r w:rsidR="00101F07" w:rsidRPr="00101F07">
              <w:t>Farmakoterapia geriatryczna</w:t>
            </w:r>
          </w:p>
        </w:tc>
        <w:tc>
          <w:tcPr>
            <w:tcW w:w="2688" w:type="dxa"/>
          </w:tcPr>
          <w:p w:rsidR="008D4D8E" w:rsidRPr="00101F07" w:rsidRDefault="00101F07" w:rsidP="00101F07">
            <w:r w:rsidRPr="00101F07">
              <w:t xml:space="preserve">Prof. dr hab. Edmund Grześkowiak 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18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piątek</w:t>
            </w:r>
          </w:p>
          <w:p w:rsidR="0002447B" w:rsidRPr="00101F07" w:rsidRDefault="008D4D8E" w:rsidP="00290B52">
            <w:r w:rsidRPr="00101F07">
              <w:t xml:space="preserve">7.45 </w:t>
            </w:r>
            <w:r w:rsidRPr="00101F07">
              <w:sym w:font="Symbol" w:char="F02D"/>
            </w:r>
            <w:r w:rsidRPr="00101F07">
              <w:t xml:space="preserve"> 9.15</w:t>
            </w:r>
          </w:p>
          <w:p w:rsidR="0002447B" w:rsidRPr="00DC6C70" w:rsidRDefault="009920E7" w:rsidP="00290B52">
            <w:pPr>
              <w:rPr>
                <w:color w:val="FF0000"/>
              </w:rPr>
            </w:pPr>
            <w:r w:rsidRPr="00DC6C70">
              <w:rPr>
                <w:color w:val="FF0000"/>
              </w:rPr>
              <w:t xml:space="preserve">Coll. Chmiela </w:t>
            </w:r>
            <w:r w:rsidR="00101F07" w:rsidRPr="00DC6C70">
              <w:rPr>
                <w:color w:val="FF0000"/>
              </w:rPr>
              <w:t>sala</w:t>
            </w:r>
            <w:r w:rsidRPr="00DC6C70">
              <w:rPr>
                <w:color w:val="FF0000"/>
              </w:rPr>
              <w:t xml:space="preserve"> 107</w:t>
            </w:r>
          </w:p>
        </w:tc>
        <w:tc>
          <w:tcPr>
            <w:tcW w:w="2722" w:type="dxa"/>
          </w:tcPr>
          <w:p w:rsidR="008D4D8E" w:rsidRPr="00101F07" w:rsidRDefault="008D4D8E" w:rsidP="00290B52">
            <w:r w:rsidRPr="00101F07">
              <w:t>4. Suplementy diety – spojrzenie farmakologiczne</w:t>
            </w:r>
          </w:p>
        </w:tc>
        <w:tc>
          <w:tcPr>
            <w:tcW w:w="2688" w:type="dxa"/>
          </w:tcPr>
          <w:p w:rsidR="008D4D8E" w:rsidRPr="00101F07" w:rsidRDefault="008D4D8E" w:rsidP="00290B52">
            <w:r w:rsidRPr="00101F07">
              <w:t>Dr hab. Agnieszka Bienert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24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czwartek</w:t>
            </w:r>
          </w:p>
          <w:p w:rsidR="0002447B" w:rsidRPr="00101F07" w:rsidRDefault="008D4D8E" w:rsidP="00290B52">
            <w:r w:rsidRPr="00101F07">
              <w:t xml:space="preserve">8.00 </w:t>
            </w:r>
            <w:r w:rsidRPr="00101F07">
              <w:sym w:font="Symbol" w:char="F02D"/>
            </w:r>
            <w:r w:rsidRPr="00101F07">
              <w:t xml:space="preserve"> 9.30 </w:t>
            </w:r>
          </w:p>
          <w:p w:rsidR="0002447B" w:rsidRPr="00DC6C70" w:rsidRDefault="009920E7" w:rsidP="00570D14">
            <w:pPr>
              <w:rPr>
                <w:color w:val="FF0000"/>
              </w:rPr>
            </w:pPr>
            <w:r w:rsidRPr="00101F07">
              <w:rPr>
                <w:color w:val="FF0000"/>
              </w:rPr>
              <w:t xml:space="preserve">Coll. </w:t>
            </w:r>
            <w:r w:rsidR="00570D14">
              <w:rPr>
                <w:color w:val="FF0000"/>
              </w:rPr>
              <w:t xml:space="preserve">Anatomic. </w:t>
            </w:r>
            <w:r w:rsidR="000E69EB">
              <w:rPr>
                <w:color w:val="FF0000"/>
              </w:rPr>
              <w:t>sala</w:t>
            </w:r>
            <w:r w:rsidR="00570D14">
              <w:rPr>
                <w:color w:val="FF0000"/>
              </w:rPr>
              <w:t xml:space="preserve"> Horoszkiewicza! </w:t>
            </w:r>
          </w:p>
        </w:tc>
        <w:tc>
          <w:tcPr>
            <w:tcW w:w="2722" w:type="dxa"/>
          </w:tcPr>
          <w:p w:rsidR="008D4D8E" w:rsidRPr="00101F07" w:rsidRDefault="008D4D8E" w:rsidP="00290B52">
            <w:r w:rsidRPr="00101F07">
              <w:t xml:space="preserve">5. Wpływ leków na przewód pokarmowy </w:t>
            </w:r>
          </w:p>
        </w:tc>
        <w:tc>
          <w:tcPr>
            <w:tcW w:w="2688" w:type="dxa"/>
          </w:tcPr>
          <w:p w:rsidR="008D4D8E" w:rsidRPr="00101F07" w:rsidRDefault="008D4D8E" w:rsidP="00290B52">
            <w:r w:rsidRPr="00101F07">
              <w:t xml:space="preserve">Prof. dr hab. Edmund Grześkowiak 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25</w:t>
            </w:r>
            <w:r w:rsidR="008D4D8E" w:rsidRPr="00101F07">
              <w:t>.10.</w:t>
            </w:r>
            <w:r w:rsidR="00A754BA" w:rsidRPr="00101F07">
              <w:t>2019</w:t>
            </w:r>
            <w:r w:rsidR="008D4D8E" w:rsidRPr="00101F07">
              <w:t xml:space="preserve"> piątek</w:t>
            </w:r>
          </w:p>
          <w:p w:rsidR="0002447B" w:rsidRPr="00101F07" w:rsidRDefault="008D4D8E" w:rsidP="00290B52">
            <w:r w:rsidRPr="00101F07">
              <w:t xml:space="preserve">7.45 </w:t>
            </w:r>
            <w:r w:rsidRPr="00101F07">
              <w:sym w:font="Symbol" w:char="F02D"/>
            </w:r>
            <w:r w:rsidRPr="00101F07">
              <w:t xml:space="preserve"> 9.15</w:t>
            </w:r>
          </w:p>
          <w:p w:rsidR="00DC6C70" w:rsidRDefault="00DC6C70" w:rsidP="00290B52">
            <w:pPr>
              <w:rPr>
                <w:color w:val="FF0000"/>
              </w:rPr>
            </w:pPr>
            <w:r>
              <w:rPr>
                <w:color w:val="FF0000"/>
              </w:rPr>
              <w:t xml:space="preserve">Studium Języków Obcych </w:t>
            </w:r>
          </w:p>
          <w:p w:rsidR="00101F07" w:rsidRDefault="00DC6C70" w:rsidP="00290B52">
            <w:pPr>
              <w:rPr>
                <w:color w:val="FF0000"/>
              </w:rPr>
            </w:pPr>
            <w:r>
              <w:rPr>
                <w:color w:val="FF0000"/>
              </w:rPr>
              <w:t>ul. Marcelińska 27</w:t>
            </w:r>
          </w:p>
          <w:p w:rsidR="0002447B" w:rsidRPr="00101F07" w:rsidRDefault="00101F07" w:rsidP="00290B52">
            <w:pPr>
              <w:rPr>
                <w:color w:val="FF0000"/>
              </w:rPr>
            </w:pPr>
            <w:r w:rsidRPr="00101F07">
              <w:rPr>
                <w:color w:val="FF0000"/>
              </w:rPr>
              <w:t xml:space="preserve">sala </w:t>
            </w:r>
            <w:r w:rsidR="009920E7" w:rsidRPr="00101F07">
              <w:rPr>
                <w:color w:val="FF0000"/>
              </w:rPr>
              <w:t>25</w:t>
            </w:r>
          </w:p>
        </w:tc>
        <w:tc>
          <w:tcPr>
            <w:tcW w:w="2722" w:type="dxa"/>
          </w:tcPr>
          <w:p w:rsidR="008D4D8E" w:rsidRPr="00101F07" w:rsidRDefault="008D4D8E" w:rsidP="00101F07">
            <w:r w:rsidRPr="00101F07">
              <w:t xml:space="preserve">6. </w:t>
            </w:r>
            <w:r w:rsidR="00101F07" w:rsidRPr="00101F07">
              <w:t xml:space="preserve">Farmakoterapia nadciśnienia tętniczego </w:t>
            </w:r>
          </w:p>
        </w:tc>
        <w:tc>
          <w:tcPr>
            <w:tcW w:w="2688" w:type="dxa"/>
          </w:tcPr>
          <w:p w:rsidR="008D4D8E" w:rsidRPr="00101F07" w:rsidRDefault="00101F07" w:rsidP="00105386">
            <w:r w:rsidRPr="00101F07">
              <w:t>Dr hab. Agnieszka Bienert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07.11</w:t>
            </w:r>
            <w:r w:rsidR="008D4D8E" w:rsidRPr="00101F07">
              <w:t>.</w:t>
            </w:r>
            <w:r w:rsidR="00A754BA" w:rsidRPr="00101F07">
              <w:t>2019</w:t>
            </w:r>
            <w:r w:rsidR="008D4D8E" w:rsidRPr="00101F07">
              <w:t xml:space="preserve"> czwartek</w:t>
            </w:r>
          </w:p>
          <w:p w:rsidR="008D4D8E" w:rsidRPr="00101F07" w:rsidRDefault="008D4D8E" w:rsidP="00290B52">
            <w:r w:rsidRPr="00101F07">
              <w:t xml:space="preserve">8.00 </w:t>
            </w:r>
            <w:r w:rsidRPr="00101F07">
              <w:sym w:font="Symbol" w:char="F02D"/>
            </w:r>
            <w:r w:rsidRPr="00101F07">
              <w:t xml:space="preserve"> 9.30</w:t>
            </w:r>
          </w:p>
          <w:p w:rsidR="0002447B" w:rsidRPr="00101F07" w:rsidRDefault="009920E7" w:rsidP="0002447B">
            <w:pPr>
              <w:rPr>
                <w:color w:val="FF0000"/>
              </w:rPr>
            </w:pPr>
            <w:r w:rsidRPr="00101F07">
              <w:rPr>
                <w:color w:val="FF0000"/>
              </w:rPr>
              <w:t xml:space="preserve">CBM </w:t>
            </w:r>
            <w:r w:rsidR="00101F07" w:rsidRPr="00101F07">
              <w:rPr>
                <w:color w:val="FF0000"/>
              </w:rPr>
              <w:t>sala</w:t>
            </w:r>
            <w:r w:rsidRPr="00101F07">
              <w:rPr>
                <w:color w:val="FF0000"/>
              </w:rPr>
              <w:t xml:space="preserve"> 2018</w:t>
            </w:r>
          </w:p>
        </w:tc>
        <w:tc>
          <w:tcPr>
            <w:tcW w:w="2722" w:type="dxa"/>
          </w:tcPr>
          <w:p w:rsidR="008D4D8E" w:rsidRPr="00101F07" w:rsidRDefault="008D4D8E" w:rsidP="00105386">
            <w:r w:rsidRPr="00101F07">
              <w:t xml:space="preserve">7. </w:t>
            </w:r>
            <w:r w:rsidR="00105386" w:rsidRPr="00101F07">
              <w:t xml:space="preserve">Wpływ leków, diety i używek na badania laboratoryjne </w:t>
            </w:r>
          </w:p>
        </w:tc>
        <w:tc>
          <w:tcPr>
            <w:tcW w:w="2688" w:type="dxa"/>
          </w:tcPr>
          <w:p w:rsidR="008D4D8E" w:rsidRPr="00101F07" w:rsidRDefault="00105386" w:rsidP="00290B52">
            <w:r w:rsidRPr="00101F07">
              <w:t>Dr hab. Agnieszka Bienert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08.11</w:t>
            </w:r>
            <w:r w:rsidR="008D4D8E" w:rsidRPr="00101F07">
              <w:t>.</w:t>
            </w:r>
            <w:r w:rsidR="00A754BA" w:rsidRPr="00101F07">
              <w:t>2019</w:t>
            </w:r>
            <w:r w:rsidR="008D4D8E" w:rsidRPr="00101F07">
              <w:t xml:space="preserve"> piątek</w:t>
            </w:r>
          </w:p>
          <w:p w:rsidR="008D4D8E" w:rsidRPr="00101F07" w:rsidRDefault="008D4D8E" w:rsidP="00290B52">
            <w:r w:rsidRPr="00101F07">
              <w:t xml:space="preserve">7.45 </w:t>
            </w:r>
            <w:r w:rsidRPr="00101F07">
              <w:sym w:font="Symbol" w:char="F02D"/>
            </w:r>
            <w:r w:rsidRPr="00101F07">
              <w:t xml:space="preserve"> 9.15</w:t>
            </w:r>
          </w:p>
          <w:p w:rsidR="0002447B" w:rsidRPr="00101F07" w:rsidRDefault="00570D14" w:rsidP="00290B52">
            <w:pPr>
              <w:rPr>
                <w:color w:val="FF0000"/>
              </w:rPr>
            </w:pPr>
            <w:r>
              <w:rPr>
                <w:color w:val="FF0000"/>
              </w:rPr>
              <w:t xml:space="preserve">CSM ul. </w:t>
            </w:r>
            <w:r w:rsidR="000E69EB">
              <w:rPr>
                <w:color w:val="FF0000"/>
              </w:rPr>
              <w:t>Rokietnicka 7, sala</w:t>
            </w:r>
            <w:r>
              <w:rPr>
                <w:color w:val="FF0000"/>
              </w:rPr>
              <w:t xml:space="preserve"> 008</w:t>
            </w:r>
          </w:p>
        </w:tc>
        <w:tc>
          <w:tcPr>
            <w:tcW w:w="2722" w:type="dxa"/>
          </w:tcPr>
          <w:p w:rsidR="008D4D8E" w:rsidRPr="00101F07" w:rsidRDefault="008D4D8E" w:rsidP="00101F07">
            <w:r w:rsidRPr="00101F07">
              <w:t xml:space="preserve">8. </w:t>
            </w:r>
            <w:r w:rsidR="00101F07" w:rsidRPr="00101F07">
              <w:t>Niedożywienie szpitalne</w:t>
            </w:r>
          </w:p>
        </w:tc>
        <w:tc>
          <w:tcPr>
            <w:tcW w:w="2688" w:type="dxa"/>
          </w:tcPr>
          <w:p w:rsidR="008D4D8E" w:rsidRPr="00101F07" w:rsidRDefault="00101F07" w:rsidP="00290B52">
            <w:r w:rsidRPr="00101F07">
              <w:t>Prof. dr hab. Edmund Grześkowiak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14</w:t>
            </w:r>
            <w:r w:rsidR="008D4D8E" w:rsidRPr="00101F07">
              <w:t>.11.</w:t>
            </w:r>
            <w:r w:rsidR="00A754BA" w:rsidRPr="00101F07">
              <w:t>2019</w:t>
            </w:r>
            <w:r w:rsidR="008D4D8E" w:rsidRPr="00101F07">
              <w:t xml:space="preserve"> czwartek</w:t>
            </w:r>
          </w:p>
          <w:p w:rsidR="008D4D8E" w:rsidRPr="00101F07" w:rsidRDefault="008D4D8E" w:rsidP="00290B52">
            <w:r w:rsidRPr="00101F07">
              <w:t xml:space="preserve">8.00 </w:t>
            </w:r>
            <w:r w:rsidRPr="00101F07">
              <w:sym w:font="Symbol" w:char="F02D"/>
            </w:r>
            <w:r w:rsidRPr="00101F07">
              <w:t xml:space="preserve"> 9.30</w:t>
            </w:r>
          </w:p>
          <w:p w:rsidR="0002447B" w:rsidRPr="00101F07" w:rsidRDefault="00570D14" w:rsidP="00290B52">
            <w:pPr>
              <w:rPr>
                <w:color w:val="FF0000"/>
              </w:rPr>
            </w:pPr>
            <w:r>
              <w:rPr>
                <w:color w:val="FF0000"/>
              </w:rPr>
              <w:t xml:space="preserve">CSM ul. </w:t>
            </w:r>
            <w:r w:rsidR="000E69EB">
              <w:rPr>
                <w:color w:val="FF0000"/>
              </w:rPr>
              <w:t>Rokietnicka 7, sala</w:t>
            </w:r>
            <w:r>
              <w:rPr>
                <w:color w:val="FF0000"/>
              </w:rPr>
              <w:t xml:space="preserve"> 008</w:t>
            </w:r>
          </w:p>
        </w:tc>
        <w:tc>
          <w:tcPr>
            <w:tcW w:w="2722" w:type="dxa"/>
          </w:tcPr>
          <w:p w:rsidR="008D4D8E" w:rsidRPr="00101F07" w:rsidRDefault="008D4D8E" w:rsidP="00101F07">
            <w:r w:rsidRPr="00101F07">
              <w:t xml:space="preserve">9. </w:t>
            </w:r>
            <w:r w:rsidR="00101F07" w:rsidRPr="00101F07">
              <w:t xml:space="preserve">Znaczenie farmakogenetyki we współczesnej farmakoterapii </w:t>
            </w:r>
          </w:p>
        </w:tc>
        <w:tc>
          <w:tcPr>
            <w:tcW w:w="2688" w:type="dxa"/>
          </w:tcPr>
          <w:p w:rsidR="008D4D8E" w:rsidRPr="00101F07" w:rsidRDefault="00101F07" w:rsidP="00101F07">
            <w:r w:rsidRPr="00101F07">
              <w:t xml:space="preserve">Dr hab. Agnieszka Bienert </w:t>
            </w:r>
          </w:p>
        </w:tc>
      </w:tr>
      <w:tr w:rsidR="008D4D8E" w:rsidRPr="00101F07" w:rsidTr="000E69EB">
        <w:tc>
          <w:tcPr>
            <w:tcW w:w="3652" w:type="dxa"/>
          </w:tcPr>
          <w:p w:rsidR="008D4D8E" w:rsidRPr="00101F07" w:rsidRDefault="009920E7" w:rsidP="00290B52">
            <w:r w:rsidRPr="00101F07">
              <w:t>15</w:t>
            </w:r>
            <w:r w:rsidR="008D4D8E" w:rsidRPr="00101F07">
              <w:t>.11.</w:t>
            </w:r>
            <w:r w:rsidR="00A754BA" w:rsidRPr="00101F07">
              <w:t>2019</w:t>
            </w:r>
            <w:r w:rsidR="008D4D8E" w:rsidRPr="00101F07">
              <w:t xml:space="preserve"> piątek</w:t>
            </w:r>
          </w:p>
          <w:p w:rsidR="008D4D8E" w:rsidRPr="00101F07" w:rsidRDefault="008D4D8E" w:rsidP="00290B52">
            <w:r w:rsidRPr="00101F07">
              <w:t xml:space="preserve">7.45 </w:t>
            </w:r>
            <w:r w:rsidRPr="00101F07">
              <w:sym w:font="Symbol" w:char="F02D"/>
            </w:r>
            <w:r w:rsidRPr="00101F07">
              <w:t xml:space="preserve"> 9.15</w:t>
            </w:r>
          </w:p>
          <w:p w:rsidR="0002447B" w:rsidRPr="00101F07" w:rsidRDefault="000E69EB" w:rsidP="0002447B">
            <w:pPr>
              <w:rPr>
                <w:color w:val="FF0000"/>
              </w:rPr>
            </w:pPr>
            <w:r>
              <w:rPr>
                <w:color w:val="FF0000"/>
              </w:rPr>
              <w:t>CBM sala</w:t>
            </w:r>
            <w:bookmarkStart w:id="0" w:name="_GoBack"/>
            <w:bookmarkEnd w:id="0"/>
            <w:r w:rsidR="00570D14">
              <w:rPr>
                <w:color w:val="FF0000"/>
              </w:rPr>
              <w:t xml:space="preserve"> 3009</w:t>
            </w:r>
          </w:p>
        </w:tc>
        <w:tc>
          <w:tcPr>
            <w:tcW w:w="2722" w:type="dxa"/>
          </w:tcPr>
          <w:p w:rsidR="008D4D8E" w:rsidRPr="00101F07" w:rsidRDefault="008D4D8E" w:rsidP="00290B52">
            <w:r w:rsidRPr="00101F07">
              <w:t>10. Wpływ nowoczesnej konsumpcji wina na zdrowie</w:t>
            </w:r>
          </w:p>
        </w:tc>
        <w:tc>
          <w:tcPr>
            <w:tcW w:w="2688" w:type="dxa"/>
          </w:tcPr>
          <w:p w:rsidR="008D4D8E" w:rsidRPr="00101F07" w:rsidRDefault="008D4D8E" w:rsidP="00290B52">
            <w:r w:rsidRPr="00101F07">
              <w:t>Prof. dr hab. Edmund Grześkowiak</w:t>
            </w:r>
          </w:p>
        </w:tc>
      </w:tr>
    </w:tbl>
    <w:p w:rsidR="008D4D8E" w:rsidRDefault="008D4D8E" w:rsidP="00101F07">
      <w:pPr>
        <w:spacing w:line="360" w:lineRule="auto"/>
        <w:rPr>
          <w:b/>
        </w:rPr>
      </w:pPr>
    </w:p>
    <w:sectPr w:rsidR="008D4D8E" w:rsidSect="00CE4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0" w:rsidRDefault="00A70340" w:rsidP="00875B05">
      <w:r>
        <w:separator/>
      </w:r>
    </w:p>
  </w:endnote>
  <w:endnote w:type="continuationSeparator" w:id="0">
    <w:p w:rsidR="00A70340" w:rsidRDefault="00A70340" w:rsidP="0087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0" w:rsidRDefault="00A70340" w:rsidP="00875B05">
      <w:r>
        <w:separator/>
      </w:r>
    </w:p>
  </w:footnote>
  <w:footnote w:type="continuationSeparator" w:id="0">
    <w:p w:rsidR="00A70340" w:rsidRDefault="00A70340" w:rsidP="0087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05" w:rsidRPr="00875B05" w:rsidRDefault="00875B05">
    <w:pPr>
      <w:pStyle w:val="Nagwek"/>
      <w:rPr>
        <w:sz w:val="18"/>
      </w:rPr>
    </w:pPr>
    <w:r w:rsidRPr="00875B05">
      <w:rPr>
        <w:sz w:val="18"/>
      </w:rPr>
      <w:t>Załącznik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242A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8ED9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38A63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B0554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8B9F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045F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8655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02E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DE05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F85D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76"/>
    <w:rsid w:val="00013FDE"/>
    <w:rsid w:val="0002447B"/>
    <w:rsid w:val="00030870"/>
    <w:rsid w:val="00032A81"/>
    <w:rsid w:val="000370EA"/>
    <w:rsid w:val="00053745"/>
    <w:rsid w:val="00062D47"/>
    <w:rsid w:val="00064BD6"/>
    <w:rsid w:val="000C19C2"/>
    <w:rsid w:val="000D392D"/>
    <w:rsid w:val="000D4858"/>
    <w:rsid w:val="000E4317"/>
    <w:rsid w:val="000E69EB"/>
    <w:rsid w:val="000F0832"/>
    <w:rsid w:val="00101F07"/>
    <w:rsid w:val="00105386"/>
    <w:rsid w:val="00111DB5"/>
    <w:rsid w:val="001240D7"/>
    <w:rsid w:val="00125873"/>
    <w:rsid w:val="00162DAE"/>
    <w:rsid w:val="0016790C"/>
    <w:rsid w:val="00181AFD"/>
    <w:rsid w:val="001944A1"/>
    <w:rsid w:val="00197172"/>
    <w:rsid w:val="001A5C6D"/>
    <w:rsid w:val="001D18FE"/>
    <w:rsid w:val="001D277E"/>
    <w:rsid w:val="00216B74"/>
    <w:rsid w:val="00234E3A"/>
    <w:rsid w:val="00265856"/>
    <w:rsid w:val="002704CF"/>
    <w:rsid w:val="00275AC6"/>
    <w:rsid w:val="002A60AF"/>
    <w:rsid w:val="00306214"/>
    <w:rsid w:val="00326E7A"/>
    <w:rsid w:val="00343528"/>
    <w:rsid w:val="00344D76"/>
    <w:rsid w:val="003527EE"/>
    <w:rsid w:val="0036544B"/>
    <w:rsid w:val="00371A7F"/>
    <w:rsid w:val="0039206D"/>
    <w:rsid w:val="003B4FD0"/>
    <w:rsid w:val="003D2024"/>
    <w:rsid w:val="003E2EE2"/>
    <w:rsid w:val="0040560B"/>
    <w:rsid w:val="004258AB"/>
    <w:rsid w:val="00473C73"/>
    <w:rsid w:val="00477C0C"/>
    <w:rsid w:val="00482BA4"/>
    <w:rsid w:val="004E2374"/>
    <w:rsid w:val="00512400"/>
    <w:rsid w:val="00514466"/>
    <w:rsid w:val="00516969"/>
    <w:rsid w:val="00531B9C"/>
    <w:rsid w:val="005404ED"/>
    <w:rsid w:val="005462CF"/>
    <w:rsid w:val="00560A81"/>
    <w:rsid w:val="00570D14"/>
    <w:rsid w:val="00580E49"/>
    <w:rsid w:val="005B0DA6"/>
    <w:rsid w:val="005B4A2B"/>
    <w:rsid w:val="005D1A84"/>
    <w:rsid w:val="005D281A"/>
    <w:rsid w:val="005D2B36"/>
    <w:rsid w:val="005D618B"/>
    <w:rsid w:val="005E0BF9"/>
    <w:rsid w:val="0063032D"/>
    <w:rsid w:val="00635C33"/>
    <w:rsid w:val="006363F4"/>
    <w:rsid w:val="00643359"/>
    <w:rsid w:val="0065238D"/>
    <w:rsid w:val="0066656A"/>
    <w:rsid w:val="00673572"/>
    <w:rsid w:val="006D4699"/>
    <w:rsid w:val="006F4ED9"/>
    <w:rsid w:val="0073140F"/>
    <w:rsid w:val="00772D2D"/>
    <w:rsid w:val="00775869"/>
    <w:rsid w:val="007845C2"/>
    <w:rsid w:val="007D0374"/>
    <w:rsid w:val="007F047A"/>
    <w:rsid w:val="007F687F"/>
    <w:rsid w:val="00875B05"/>
    <w:rsid w:val="0089525F"/>
    <w:rsid w:val="008A154C"/>
    <w:rsid w:val="008A765E"/>
    <w:rsid w:val="008D4D8E"/>
    <w:rsid w:val="008F47E9"/>
    <w:rsid w:val="008F58E5"/>
    <w:rsid w:val="00907A87"/>
    <w:rsid w:val="009138B4"/>
    <w:rsid w:val="0092018A"/>
    <w:rsid w:val="0093361A"/>
    <w:rsid w:val="00936E6D"/>
    <w:rsid w:val="00944989"/>
    <w:rsid w:val="00945598"/>
    <w:rsid w:val="0097427E"/>
    <w:rsid w:val="00975E2D"/>
    <w:rsid w:val="00976682"/>
    <w:rsid w:val="009920E7"/>
    <w:rsid w:val="00995A97"/>
    <w:rsid w:val="009A2857"/>
    <w:rsid w:val="009A35F7"/>
    <w:rsid w:val="009A62F1"/>
    <w:rsid w:val="009B2A61"/>
    <w:rsid w:val="009C4661"/>
    <w:rsid w:val="009D5FE9"/>
    <w:rsid w:val="00A250D3"/>
    <w:rsid w:val="00A4195D"/>
    <w:rsid w:val="00A4589D"/>
    <w:rsid w:val="00A47B75"/>
    <w:rsid w:val="00A534A0"/>
    <w:rsid w:val="00A7015E"/>
    <w:rsid w:val="00A70340"/>
    <w:rsid w:val="00A754BA"/>
    <w:rsid w:val="00AD777D"/>
    <w:rsid w:val="00AE1594"/>
    <w:rsid w:val="00AE2576"/>
    <w:rsid w:val="00B27796"/>
    <w:rsid w:val="00B32718"/>
    <w:rsid w:val="00B35FD5"/>
    <w:rsid w:val="00B56403"/>
    <w:rsid w:val="00B90CB7"/>
    <w:rsid w:val="00BA003C"/>
    <w:rsid w:val="00BA72CF"/>
    <w:rsid w:val="00BD0AAF"/>
    <w:rsid w:val="00BE6DD8"/>
    <w:rsid w:val="00C065C0"/>
    <w:rsid w:val="00C12B38"/>
    <w:rsid w:val="00C176C6"/>
    <w:rsid w:val="00C21461"/>
    <w:rsid w:val="00C25A95"/>
    <w:rsid w:val="00C263BD"/>
    <w:rsid w:val="00C275A8"/>
    <w:rsid w:val="00C75166"/>
    <w:rsid w:val="00C776DE"/>
    <w:rsid w:val="00C92247"/>
    <w:rsid w:val="00C930CB"/>
    <w:rsid w:val="00CB64D3"/>
    <w:rsid w:val="00CC0099"/>
    <w:rsid w:val="00CD1675"/>
    <w:rsid w:val="00CD311A"/>
    <w:rsid w:val="00CD3B4E"/>
    <w:rsid w:val="00CE1BC4"/>
    <w:rsid w:val="00CE1DC8"/>
    <w:rsid w:val="00CE490E"/>
    <w:rsid w:val="00CE7A97"/>
    <w:rsid w:val="00D11A56"/>
    <w:rsid w:val="00D512DC"/>
    <w:rsid w:val="00D537CB"/>
    <w:rsid w:val="00D71B1C"/>
    <w:rsid w:val="00D8449F"/>
    <w:rsid w:val="00DC6C70"/>
    <w:rsid w:val="00DD7DAA"/>
    <w:rsid w:val="00DF5C13"/>
    <w:rsid w:val="00E41D5C"/>
    <w:rsid w:val="00E50435"/>
    <w:rsid w:val="00E5295D"/>
    <w:rsid w:val="00E540BD"/>
    <w:rsid w:val="00E613EF"/>
    <w:rsid w:val="00E7047A"/>
    <w:rsid w:val="00E9643B"/>
    <w:rsid w:val="00EA674B"/>
    <w:rsid w:val="00EB4B0C"/>
    <w:rsid w:val="00ED1C20"/>
    <w:rsid w:val="00ED3708"/>
    <w:rsid w:val="00F5030E"/>
    <w:rsid w:val="00F52971"/>
    <w:rsid w:val="00F9204B"/>
    <w:rsid w:val="00F97E76"/>
    <w:rsid w:val="00FA26F1"/>
    <w:rsid w:val="00FB3E02"/>
    <w:rsid w:val="00FD08BF"/>
    <w:rsid w:val="00F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5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5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5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5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5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5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B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875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B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3B"/>
    <w:rPr>
      <w:rFonts w:ascii="Tahoma" w:eastAsia="Batang" w:hAnsi="Tahoma" w:cs="Tahoma"/>
      <w:sz w:val="16"/>
      <w:szCs w:val="16"/>
      <w:lang w:eastAsia="ko-KR"/>
    </w:rPr>
  </w:style>
  <w:style w:type="paragraph" w:styleId="Adresnakopercie">
    <w:name w:val="envelope address"/>
    <w:basedOn w:val="Normalny"/>
    <w:uiPriority w:val="99"/>
    <w:semiHidden/>
    <w:unhideWhenUsed/>
    <w:rsid w:val="006735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73572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72"/>
    <w:pPr>
      <w:ind w:left="720"/>
      <w:contextualSpacing/>
    </w:pPr>
  </w:style>
  <w:style w:type="paragraph" w:styleId="Bezodstpw">
    <w:name w:val="No Spacing"/>
    <w:uiPriority w:val="1"/>
    <w:qFormat/>
    <w:rsid w:val="006735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73572"/>
  </w:style>
  <w:style w:type="paragraph" w:styleId="Cytat">
    <w:name w:val="Quote"/>
    <w:basedOn w:val="Normalny"/>
    <w:next w:val="Normalny"/>
    <w:link w:val="CytatZnak"/>
    <w:uiPriority w:val="29"/>
    <w:qFormat/>
    <w:rsid w:val="0067357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73572"/>
    <w:rPr>
      <w:rFonts w:ascii="Times New Roman" w:eastAsia="Batang" w:hAnsi="Times New Roman" w:cs="Times New Roman"/>
      <w:i/>
      <w:iCs/>
      <w:color w:val="000000" w:themeColor="text1"/>
      <w:sz w:val="24"/>
      <w:szCs w:val="24"/>
      <w:lang w:eastAsia="ko-KR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572"/>
    <w:rPr>
      <w:rFonts w:ascii="Times New Roman" w:eastAsia="Batang" w:hAnsi="Times New Roman" w:cs="Times New Roman"/>
      <w:b/>
      <w:bCs/>
      <w:i/>
      <w:iCs/>
      <w:color w:val="4F81BD" w:themeColor="accent1"/>
      <w:sz w:val="24"/>
      <w:szCs w:val="24"/>
      <w:lang w:eastAsia="ko-KR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3572"/>
  </w:style>
  <w:style w:type="character" w:customStyle="1" w:styleId="DataZnak">
    <w:name w:val="Data Znak"/>
    <w:basedOn w:val="Domylnaczcionkaakapitu"/>
    <w:link w:val="Data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7357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73572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357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3572"/>
    <w:rPr>
      <w:rFonts w:ascii="Consolas" w:eastAsia="Batang" w:hAnsi="Consolas" w:cs="Times New Roman"/>
      <w:sz w:val="20"/>
      <w:szCs w:val="20"/>
      <w:lang w:eastAsia="ko-KR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73572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73572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73572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73572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73572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73572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73572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73572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73572"/>
    <w:pPr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7357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67357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7357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7357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73572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73572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73572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67357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7357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7357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73572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73572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73572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73572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73572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73572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7357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73572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73572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73572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73572"/>
    <w:pPr>
      <w:numPr>
        <w:numId w:val="10"/>
      </w:numPr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357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3572"/>
    <w:rPr>
      <w:rFonts w:ascii="Tahoma" w:eastAsia="Batang" w:hAnsi="Tahoma" w:cs="Tahoma"/>
      <w:sz w:val="16"/>
      <w:szCs w:val="16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67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5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5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5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673572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7357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572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735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73572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735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nyWeb">
    <w:name w:val="Normal (Web)"/>
    <w:basedOn w:val="Normalny"/>
    <w:uiPriority w:val="99"/>
    <w:semiHidden/>
    <w:unhideWhenUsed/>
    <w:rsid w:val="00673572"/>
  </w:style>
  <w:style w:type="paragraph" w:styleId="Podpis">
    <w:name w:val="Signature"/>
    <w:basedOn w:val="Normalny"/>
    <w:link w:val="PodpisZnak"/>
    <w:uiPriority w:val="99"/>
    <w:semiHidden/>
    <w:unhideWhenUsed/>
    <w:rsid w:val="0067357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7357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3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73572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357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357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73572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73572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3572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73572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73572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73572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73572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6735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kstmakra">
    <w:name w:val="macro"/>
    <w:link w:val="TekstmakraZnak"/>
    <w:uiPriority w:val="99"/>
    <w:semiHidden/>
    <w:unhideWhenUsed/>
    <w:rsid w:val="006735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Batang" w:hAnsi="Consolas" w:cs="Times New Roman"/>
      <w:sz w:val="20"/>
      <w:szCs w:val="20"/>
      <w:lang w:eastAsia="ko-K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73572"/>
    <w:rPr>
      <w:rFonts w:ascii="Consolas" w:eastAsia="Batang" w:hAnsi="Consolas" w:cs="Times New Roman"/>
      <w:sz w:val="20"/>
      <w:szCs w:val="20"/>
      <w:lang w:eastAsia="ko-K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3572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5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35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3572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735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735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5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5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7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6735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3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Wcicienormalne">
    <w:name w:val="Normal Indent"/>
    <w:basedOn w:val="Normalny"/>
    <w:uiPriority w:val="99"/>
    <w:semiHidden/>
    <w:unhideWhenUsed/>
    <w:rsid w:val="00673572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673572"/>
    <w:pPr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7357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7357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57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572"/>
    <w:rPr>
      <w:rFonts w:ascii="Consolas" w:eastAsia="Batang" w:hAnsi="Consolas" w:cs="Times New Roman"/>
      <w:sz w:val="21"/>
      <w:szCs w:val="21"/>
      <w:lang w:eastAsia="ko-KR"/>
    </w:rPr>
  </w:style>
  <w:style w:type="table" w:styleId="Tabela-Siatka">
    <w:name w:val="Table Grid"/>
    <w:basedOn w:val="Standardowy"/>
    <w:uiPriority w:val="39"/>
    <w:rsid w:val="008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5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5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5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5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5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5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B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875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B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3B"/>
    <w:rPr>
      <w:rFonts w:ascii="Tahoma" w:eastAsia="Batang" w:hAnsi="Tahoma" w:cs="Tahoma"/>
      <w:sz w:val="16"/>
      <w:szCs w:val="16"/>
      <w:lang w:eastAsia="ko-KR"/>
    </w:rPr>
  </w:style>
  <w:style w:type="paragraph" w:styleId="Adresnakopercie">
    <w:name w:val="envelope address"/>
    <w:basedOn w:val="Normalny"/>
    <w:uiPriority w:val="99"/>
    <w:semiHidden/>
    <w:unhideWhenUsed/>
    <w:rsid w:val="006735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73572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72"/>
    <w:pPr>
      <w:ind w:left="720"/>
      <w:contextualSpacing/>
    </w:pPr>
  </w:style>
  <w:style w:type="paragraph" w:styleId="Bezodstpw">
    <w:name w:val="No Spacing"/>
    <w:uiPriority w:val="1"/>
    <w:qFormat/>
    <w:rsid w:val="006735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73572"/>
  </w:style>
  <w:style w:type="paragraph" w:styleId="Cytat">
    <w:name w:val="Quote"/>
    <w:basedOn w:val="Normalny"/>
    <w:next w:val="Normalny"/>
    <w:link w:val="CytatZnak"/>
    <w:uiPriority w:val="29"/>
    <w:qFormat/>
    <w:rsid w:val="0067357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73572"/>
    <w:rPr>
      <w:rFonts w:ascii="Times New Roman" w:eastAsia="Batang" w:hAnsi="Times New Roman" w:cs="Times New Roman"/>
      <w:i/>
      <w:iCs/>
      <w:color w:val="000000" w:themeColor="text1"/>
      <w:sz w:val="24"/>
      <w:szCs w:val="24"/>
      <w:lang w:eastAsia="ko-KR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572"/>
    <w:rPr>
      <w:rFonts w:ascii="Times New Roman" w:eastAsia="Batang" w:hAnsi="Times New Roman" w:cs="Times New Roman"/>
      <w:b/>
      <w:bCs/>
      <w:i/>
      <w:iCs/>
      <w:color w:val="4F81BD" w:themeColor="accent1"/>
      <w:sz w:val="24"/>
      <w:szCs w:val="24"/>
      <w:lang w:eastAsia="ko-KR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3572"/>
  </w:style>
  <w:style w:type="character" w:customStyle="1" w:styleId="DataZnak">
    <w:name w:val="Data Znak"/>
    <w:basedOn w:val="Domylnaczcionkaakapitu"/>
    <w:link w:val="Data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7357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73572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357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3572"/>
    <w:rPr>
      <w:rFonts w:ascii="Consolas" w:eastAsia="Batang" w:hAnsi="Consolas" w:cs="Times New Roman"/>
      <w:sz w:val="20"/>
      <w:szCs w:val="20"/>
      <w:lang w:eastAsia="ko-KR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73572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73572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73572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73572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73572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73572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73572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73572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73572"/>
    <w:pPr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7357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67357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7357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7357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73572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73572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73572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67357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7357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7357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73572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73572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73572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73572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73572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73572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7357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73572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73572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73572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73572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357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3572"/>
    <w:rPr>
      <w:rFonts w:ascii="Tahoma" w:eastAsia="Batang" w:hAnsi="Tahoma" w:cs="Tahoma"/>
      <w:sz w:val="16"/>
      <w:szCs w:val="16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67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5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5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5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673572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7357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572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735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73572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735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nyWeb">
    <w:name w:val="Normal (Web)"/>
    <w:basedOn w:val="Normalny"/>
    <w:uiPriority w:val="99"/>
    <w:semiHidden/>
    <w:unhideWhenUsed/>
    <w:rsid w:val="00673572"/>
  </w:style>
  <w:style w:type="paragraph" w:styleId="Podpis">
    <w:name w:val="Signature"/>
    <w:basedOn w:val="Normalny"/>
    <w:link w:val="PodpisZnak"/>
    <w:uiPriority w:val="99"/>
    <w:semiHidden/>
    <w:unhideWhenUsed/>
    <w:rsid w:val="0067357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7357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3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73572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357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357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73572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73572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3572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73572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73572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73572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73572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6735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kstmakra">
    <w:name w:val="macro"/>
    <w:link w:val="TekstmakraZnak"/>
    <w:uiPriority w:val="99"/>
    <w:semiHidden/>
    <w:unhideWhenUsed/>
    <w:rsid w:val="006735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Batang" w:hAnsi="Consolas" w:cs="Times New Roman"/>
      <w:sz w:val="20"/>
      <w:szCs w:val="20"/>
      <w:lang w:eastAsia="ko-K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73572"/>
    <w:rPr>
      <w:rFonts w:ascii="Consolas" w:eastAsia="Batang" w:hAnsi="Consolas" w:cs="Times New Roman"/>
      <w:sz w:val="20"/>
      <w:szCs w:val="20"/>
      <w:lang w:eastAsia="ko-K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3572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5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35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3572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735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735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5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5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5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7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6735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3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Wcicienormalne">
    <w:name w:val="Normal Indent"/>
    <w:basedOn w:val="Normalny"/>
    <w:uiPriority w:val="99"/>
    <w:semiHidden/>
    <w:unhideWhenUsed/>
    <w:rsid w:val="00673572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673572"/>
    <w:pPr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7357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7357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735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57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572"/>
    <w:rPr>
      <w:rFonts w:ascii="Consolas" w:eastAsia="Batang" w:hAnsi="Consolas" w:cs="Times New Roman"/>
      <w:sz w:val="21"/>
      <w:szCs w:val="21"/>
      <w:lang w:eastAsia="ko-KR"/>
    </w:rPr>
  </w:style>
  <w:style w:type="table" w:styleId="Tabela-Siatka">
    <w:name w:val="Table Grid"/>
    <w:basedOn w:val="Standardowy"/>
    <w:uiPriority w:val="39"/>
    <w:rsid w:val="008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CAC7-45A2-4F5B-9B8C-98301C1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2019-09-11T07:04:00Z</cp:lastPrinted>
  <dcterms:created xsi:type="dcterms:W3CDTF">2019-10-15T08:05:00Z</dcterms:created>
  <dcterms:modified xsi:type="dcterms:W3CDTF">2019-10-15T08:05:00Z</dcterms:modified>
</cp:coreProperties>
</file>