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23E09" w14:textId="25DC90BD" w:rsidR="006D6BBD" w:rsidRPr="00DE7654" w:rsidRDefault="006D6BBD" w:rsidP="002763DD">
      <w:pPr>
        <w:jc w:val="both"/>
        <w:rPr>
          <w:rFonts w:ascii="Cambria" w:hAnsi="Cambria" w:cs="Calibri"/>
          <w:szCs w:val="24"/>
        </w:rPr>
      </w:pPr>
    </w:p>
    <w:p w14:paraId="02EF8627" w14:textId="479CCFE6" w:rsidR="00DD1D14" w:rsidRDefault="00DD1D14" w:rsidP="00DE7654">
      <w:pPr>
        <w:jc w:val="center"/>
        <w:rPr>
          <w:rFonts w:ascii="Cambria" w:hAnsi="Cambria" w:cs="Calibri"/>
          <w:b/>
          <w:bCs/>
          <w:color w:val="000000"/>
          <w:sz w:val="28"/>
          <w:szCs w:val="28"/>
          <w:lang w:val="pl-PL"/>
        </w:rPr>
      </w:pPr>
    </w:p>
    <w:p w14:paraId="2F86733D" w14:textId="105E0E36" w:rsidR="00DD1D14" w:rsidRDefault="00DD1D14" w:rsidP="00DD1D14">
      <w:pPr>
        <w:rPr>
          <w:rFonts w:ascii="Cambria" w:hAnsi="Cambria" w:cs="Calibri"/>
          <w:b/>
          <w:bCs/>
          <w:color w:val="000000"/>
          <w:sz w:val="28"/>
          <w:szCs w:val="28"/>
          <w:lang w:val="pl-PL"/>
        </w:rPr>
      </w:pPr>
    </w:p>
    <w:p w14:paraId="118F5837" w14:textId="28C9D8AF" w:rsidR="00DD1D14" w:rsidRDefault="00DD1D14" w:rsidP="00DE7654">
      <w:pPr>
        <w:jc w:val="center"/>
        <w:rPr>
          <w:rFonts w:ascii="Cambria" w:hAnsi="Cambria" w:cs="Calibri"/>
          <w:b/>
          <w:bCs/>
          <w:color w:val="000000"/>
          <w:sz w:val="28"/>
          <w:szCs w:val="28"/>
          <w:lang w:val="pl-PL"/>
        </w:rPr>
      </w:pPr>
    </w:p>
    <w:p w14:paraId="1782DCA1" w14:textId="3256558D" w:rsidR="00DE7654" w:rsidRPr="00DE7654" w:rsidRDefault="00DE7654" w:rsidP="00DE7654">
      <w:pPr>
        <w:jc w:val="center"/>
        <w:rPr>
          <w:rFonts w:ascii="Cambria" w:hAnsi="Cambria" w:cs="Calibri"/>
          <w:b/>
          <w:bCs/>
          <w:color w:val="000000"/>
          <w:sz w:val="28"/>
          <w:szCs w:val="28"/>
          <w:lang w:val="pl-PL"/>
        </w:rPr>
      </w:pPr>
      <w:r w:rsidRPr="00DE7654">
        <w:rPr>
          <w:rFonts w:ascii="Cambria" w:hAnsi="Cambria" w:cs="Calibri"/>
          <w:b/>
          <w:bCs/>
          <w:color w:val="000000"/>
          <w:sz w:val="28"/>
          <w:szCs w:val="28"/>
          <w:lang w:val="pl-PL"/>
        </w:rPr>
        <w:t>Notatka biograficzna</w:t>
      </w:r>
    </w:p>
    <w:p w14:paraId="1256BB9F" w14:textId="660FC308" w:rsidR="00DE7654" w:rsidRPr="00DE7654" w:rsidRDefault="00DE7654" w:rsidP="00DE7654">
      <w:pPr>
        <w:jc w:val="center"/>
        <w:rPr>
          <w:rFonts w:ascii="Cambria" w:hAnsi="Cambria" w:cs="Calibri"/>
          <w:color w:val="000000"/>
          <w:sz w:val="28"/>
          <w:szCs w:val="28"/>
          <w:lang w:val="pl-PL"/>
        </w:rPr>
      </w:pPr>
    </w:p>
    <w:p w14:paraId="24687FE8" w14:textId="785386F5" w:rsidR="002763DD" w:rsidRPr="00DE7654" w:rsidRDefault="00DE7654" w:rsidP="00DE7654">
      <w:pPr>
        <w:jc w:val="center"/>
        <w:rPr>
          <w:rFonts w:ascii="Cambria" w:hAnsi="Cambria" w:cs="Calibri"/>
          <w:color w:val="000000"/>
          <w:sz w:val="28"/>
          <w:szCs w:val="28"/>
          <w:lang w:val="pl-PL"/>
        </w:rPr>
      </w:pPr>
      <w:r w:rsidRPr="00DE7654">
        <w:rPr>
          <w:rFonts w:ascii="Cambria" w:hAnsi="Cambria" w:cs="Calibri"/>
          <w:color w:val="000000"/>
          <w:sz w:val="28"/>
          <w:szCs w:val="28"/>
          <w:lang w:val="pl-PL"/>
        </w:rPr>
        <w:t>P</w:t>
      </w:r>
      <w:r w:rsidR="0072017B" w:rsidRPr="00DE7654">
        <w:rPr>
          <w:rFonts w:ascii="Cambria" w:hAnsi="Cambria" w:cs="Calibri"/>
          <w:color w:val="000000"/>
          <w:sz w:val="28"/>
          <w:szCs w:val="28"/>
          <w:lang w:val="pl-PL"/>
        </w:rPr>
        <w:t xml:space="preserve">rof. </w:t>
      </w:r>
      <w:r w:rsidR="003D3D08" w:rsidRPr="00DE7654">
        <w:rPr>
          <w:rFonts w:ascii="Cambria" w:hAnsi="Cambria" w:cs="Calibri"/>
          <w:color w:val="000000"/>
          <w:sz w:val="28"/>
          <w:szCs w:val="28"/>
          <w:lang w:val="pl-PL"/>
        </w:rPr>
        <w:t>Bozen</w:t>
      </w:r>
      <w:r w:rsidRPr="00DE7654">
        <w:rPr>
          <w:rFonts w:ascii="Cambria" w:hAnsi="Cambria" w:cs="Calibri"/>
          <w:color w:val="000000"/>
          <w:sz w:val="28"/>
          <w:szCs w:val="28"/>
          <w:lang w:val="pl-PL"/>
        </w:rPr>
        <w:t>a</w:t>
      </w:r>
      <w:r w:rsidR="003D3D08" w:rsidRPr="00DE7654">
        <w:rPr>
          <w:rFonts w:ascii="Cambria" w:hAnsi="Cambria" w:cs="Calibri"/>
          <w:color w:val="000000"/>
          <w:sz w:val="28"/>
          <w:szCs w:val="28"/>
          <w:lang w:val="pl-PL"/>
        </w:rPr>
        <w:t xml:space="preserve"> </w:t>
      </w:r>
      <w:r w:rsidRPr="00DE7654">
        <w:rPr>
          <w:rFonts w:ascii="Cambria" w:hAnsi="Cambria" w:cs="Calibri"/>
          <w:color w:val="000000"/>
          <w:sz w:val="28"/>
          <w:szCs w:val="28"/>
          <w:lang w:val="pl-PL"/>
        </w:rPr>
        <w:t>MICHNIAK-KOHN</w:t>
      </w:r>
    </w:p>
    <w:p w14:paraId="57FFA326" w14:textId="2EC41E32" w:rsidR="0072017B" w:rsidRPr="00DE7654" w:rsidRDefault="0072017B" w:rsidP="00DE7654">
      <w:pPr>
        <w:spacing w:line="276" w:lineRule="auto"/>
        <w:jc w:val="center"/>
        <w:rPr>
          <w:rFonts w:ascii="Cambria" w:hAnsi="Cambria" w:cs="Calibri"/>
          <w:color w:val="FF0000"/>
          <w:sz w:val="28"/>
          <w:szCs w:val="28"/>
          <w:lang w:val="pl-PL"/>
        </w:rPr>
      </w:pPr>
    </w:p>
    <w:p w14:paraId="0522C7AB" w14:textId="6005638B" w:rsidR="002763DD" w:rsidRPr="00DE7654" w:rsidRDefault="00DE7654" w:rsidP="00DE7654">
      <w:pPr>
        <w:tabs>
          <w:tab w:val="left" w:pos="284"/>
        </w:tabs>
        <w:spacing w:before="120" w:line="276" w:lineRule="auto"/>
        <w:jc w:val="both"/>
        <w:rPr>
          <w:rFonts w:ascii="Cambria" w:hAnsi="Cambria" w:cs="Calibri"/>
          <w:szCs w:val="24"/>
          <w:lang w:val="pl-PL"/>
        </w:rPr>
      </w:pPr>
      <w:r>
        <w:rPr>
          <w:rFonts w:ascii="Cambria" w:hAnsi="Cambria" w:cs="Calibri"/>
          <w:b/>
          <w:bCs/>
          <w:szCs w:val="24"/>
          <w:lang w:val="pl-PL"/>
        </w:rPr>
        <w:tab/>
      </w:r>
      <w:r w:rsidR="006E7F3E" w:rsidRPr="00DE7654">
        <w:rPr>
          <w:rFonts w:ascii="Cambria" w:hAnsi="Cambria" w:cs="Calibri"/>
          <w:szCs w:val="24"/>
          <w:lang w:val="pl-PL"/>
        </w:rPr>
        <w:t>Bo</w:t>
      </w:r>
      <w:r w:rsidR="00DD1D14">
        <w:rPr>
          <w:rFonts w:ascii="Cambria" w:hAnsi="Cambria" w:cs="Calibri"/>
          <w:szCs w:val="24"/>
          <w:lang w:val="pl-PL"/>
        </w:rPr>
        <w:t>z</w:t>
      </w:r>
      <w:r w:rsidR="006E7F3E" w:rsidRPr="00DE7654">
        <w:rPr>
          <w:rFonts w:ascii="Cambria" w:hAnsi="Cambria" w:cs="Calibri"/>
          <w:szCs w:val="24"/>
          <w:lang w:val="pl-PL"/>
        </w:rPr>
        <w:t>ena</w:t>
      </w:r>
      <w:r w:rsidR="005E3BBD">
        <w:rPr>
          <w:rFonts w:ascii="Cambria" w:hAnsi="Cambria" w:cs="Calibri"/>
          <w:szCs w:val="24"/>
          <w:lang w:val="pl-PL"/>
        </w:rPr>
        <w:t xml:space="preserve"> </w:t>
      </w:r>
      <w:r w:rsidRPr="00DE7654">
        <w:rPr>
          <w:rFonts w:ascii="Cambria" w:hAnsi="Cambria" w:cs="Calibri"/>
          <w:szCs w:val="24"/>
          <w:lang w:val="pl-PL"/>
        </w:rPr>
        <w:t>MICHNIAK-KOHN</w:t>
      </w:r>
      <w:r>
        <w:rPr>
          <w:rFonts w:ascii="Cambria" w:hAnsi="Cambria" w:cs="Calibri"/>
          <w:szCs w:val="24"/>
          <w:lang w:val="pl-PL"/>
        </w:rPr>
        <w:t xml:space="preserve">, </w:t>
      </w:r>
      <w:proofErr w:type="spellStart"/>
      <w:r w:rsidRPr="00DE7654">
        <w:rPr>
          <w:rFonts w:ascii="Cambria" w:hAnsi="Cambria" w:cs="Calibri"/>
          <w:szCs w:val="24"/>
          <w:lang w:val="pl-PL"/>
        </w:rPr>
        <w:t>Ph.D</w:t>
      </w:r>
      <w:proofErr w:type="spellEnd"/>
      <w:r w:rsidRPr="00DE7654">
        <w:rPr>
          <w:rFonts w:ascii="Cambria" w:hAnsi="Cambria" w:cs="Calibri"/>
          <w:szCs w:val="24"/>
          <w:lang w:val="pl-PL"/>
        </w:rPr>
        <w:t>., FAAPS, M.R.</w:t>
      </w:r>
      <w:r w:rsidR="005E3BBD">
        <w:rPr>
          <w:rFonts w:ascii="Cambria" w:hAnsi="Cambria" w:cs="Calibri"/>
          <w:szCs w:val="24"/>
          <w:lang w:val="pl-PL"/>
        </w:rPr>
        <w:t xml:space="preserve"> </w:t>
      </w:r>
      <w:r w:rsidRPr="00DE7654">
        <w:rPr>
          <w:rFonts w:ascii="Cambria" w:hAnsi="Cambria" w:cs="Calibri"/>
          <w:szCs w:val="24"/>
          <w:lang w:val="pl-PL"/>
        </w:rPr>
        <w:t>Pharm.</w:t>
      </w:r>
      <w:r w:rsidR="005E3BBD">
        <w:rPr>
          <w:rFonts w:ascii="Cambria" w:hAnsi="Cambria" w:cs="Calibri"/>
          <w:szCs w:val="24"/>
          <w:lang w:val="pl-PL"/>
        </w:rPr>
        <w:t xml:space="preserve"> </w:t>
      </w:r>
      <w:r w:rsidRPr="00DE7654">
        <w:rPr>
          <w:rFonts w:ascii="Cambria" w:hAnsi="Cambria" w:cs="Calibri"/>
          <w:szCs w:val="24"/>
          <w:lang w:val="pl-PL"/>
        </w:rPr>
        <w:t xml:space="preserve">S. </w:t>
      </w:r>
      <w:r w:rsidR="006E7F3E" w:rsidRPr="00DE7654">
        <w:rPr>
          <w:rFonts w:ascii="Cambria" w:hAnsi="Cambria" w:cs="Calibri"/>
          <w:szCs w:val="24"/>
          <w:lang w:val="pl-PL"/>
        </w:rPr>
        <w:t xml:space="preserve">jest profesorem zwyczajnym nauk farmaceutycznych w Ernest Mario School of Pharmacy oraz </w:t>
      </w:r>
      <w:r w:rsidR="00C21A2B" w:rsidRPr="00DE7654">
        <w:rPr>
          <w:rFonts w:ascii="Cambria" w:hAnsi="Cambria" w:cs="Calibri"/>
          <w:szCs w:val="24"/>
          <w:lang w:val="pl-PL"/>
        </w:rPr>
        <w:t>założycielką</w:t>
      </w:r>
      <w:r w:rsidR="00803C1D" w:rsidRPr="00DE7654">
        <w:rPr>
          <w:rFonts w:ascii="Cambria" w:hAnsi="Cambria" w:cs="Calibri"/>
          <w:szCs w:val="24"/>
          <w:lang w:val="pl-PL"/>
        </w:rPr>
        <w:t xml:space="preserve"> i </w:t>
      </w:r>
      <w:r w:rsidR="00C21A2B" w:rsidRPr="00DE7654">
        <w:rPr>
          <w:rFonts w:ascii="Cambria" w:hAnsi="Cambria" w:cs="Calibri"/>
          <w:szCs w:val="24"/>
          <w:lang w:val="pl-PL"/>
        </w:rPr>
        <w:t xml:space="preserve">dyrektorką </w:t>
      </w:r>
      <w:r w:rsidR="006E7F3E" w:rsidRPr="00DE7654">
        <w:rPr>
          <w:rFonts w:ascii="Cambria" w:hAnsi="Cambria" w:cs="Calibri"/>
          <w:szCs w:val="24"/>
          <w:lang w:val="pl-PL"/>
        </w:rPr>
        <w:t>CDR Center for Dermal Research w Rutgers, The State University of New Jersey</w:t>
      </w:r>
      <w:r w:rsidR="00C21A2B" w:rsidRPr="00DE7654">
        <w:rPr>
          <w:rFonts w:ascii="Cambria" w:hAnsi="Cambria" w:cs="Calibri"/>
          <w:szCs w:val="24"/>
          <w:lang w:val="pl-PL"/>
        </w:rPr>
        <w:t xml:space="preserve"> w </w:t>
      </w:r>
      <w:r w:rsidR="006E7F3E" w:rsidRPr="00DE7654">
        <w:rPr>
          <w:rFonts w:ascii="Cambria" w:hAnsi="Cambria" w:cs="Calibri"/>
          <w:szCs w:val="24"/>
          <w:lang w:val="pl-PL"/>
        </w:rPr>
        <w:t>Piscataway</w:t>
      </w:r>
      <w:r w:rsidR="00C21A2B" w:rsidRPr="00DE7654">
        <w:rPr>
          <w:rFonts w:ascii="Cambria" w:hAnsi="Cambria" w:cs="Calibri"/>
          <w:szCs w:val="24"/>
          <w:lang w:val="pl-PL"/>
        </w:rPr>
        <w:t xml:space="preserve"> (New Jersey</w:t>
      </w:r>
      <w:r w:rsidR="00C22F3A" w:rsidRPr="00DE7654">
        <w:rPr>
          <w:rFonts w:ascii="Cambria" w:hAnsi="Cambria" w:cs="Calibri"/>
          <w:szCs w:val="24"/>
          <w:lang w:val="pl-PL"/>
        </w:rPr>
        <w:t>, USA</w:t>
      </w:r>
      <w:r w:rsidR="00C21A2B" w:rsidRPr="00DE7654">
        <w:rPr>
          <w:rFonts w:ascii="Cambria" w:hAnsi="Cambria" w:cs="Calibri"/>
          <w:szCs w:val="24"/>
          <w:lang w:val="pl-PL"/>
        </w:rPr>
        <w:t>)</w:t>
      </w:r>
      <w:r w:rsidR="006E7F3E" w:rsidRPr="00DE7654">
        <w:rPr>
          <w:rFonts w:ascii="Cambria" w:hAnsi="Cambria" w:cs="Calibri"/>
          <w:szCs w:val="24"/>
          <w:lang w:val="pl-PL"/>
        </w:rPr>
        <w:t xml:space="preserve">. Jej głównym obszarem zainteresowań </w:t>
      </w:r>
      <w:r w:rsidR="002763DD" w:rsidRPr="00DE7654">
        <w:rPr>
          <w:rFonts w:ascii="Cambria" w:hAnsi="Cambria" w:cs="Calibri"/>
          <w:szCs w:val="24"/>
          <w:lang w:val="pl-PL"/>
        </w:rPr>
        <w:t xml:space="preserve">naukowych </w:t>
      </w:r>
      <w:r w:rsidR="006E7F3E" w:rsidRPr="00DE7654">
        <w:rPr>
          <w:rFonts w:ascii="Cambria" w:hAnsi="Cambria" w:cs="Calibri"/>
          <w:szCs w:val="24"/>
          <w:lang w:val="pl-PL"/>
        </w:rPr>
        <w:t xml:space="preserve">jest miejscowe, przezskórne i podpoliczkowe podanie leków. </w:t>
      </w:r>
      <w:r w:rsidR="00C21A2B" w:rsidRPr="00DE7654">
        <w:rPr>
          <w:rFonts w:ascii="Cambria" w:hAnsi="Cambria" w:cs="Calibri"/>
          <w:szCs w:val="24"/>
          <w:lang w:val="pl-PL"/>
        </w:rPr>
        <w:t xml:space="preserve">Prof. </w:t>
      </w:r>
      <w:r w:rsidR="005E3BBD" w:rsidRPr="00DE7654">
        <w:rPr>
          <w:rFonts w:ascii="Cambria" w:hAnsi="Cambria" w:cs="Calibri"/>
          <w:szCs w:val="24"/>
          <w:lang w:val="pl-PL"/>
        </w:rPr>
        <w:t xml:space="preserve">MICHNIAK-KOHN </w:t>
      </w:r>
      <w:r w:rsidR="00A2149F" w:rsidRPr="00DE7654">
        <w:rPr>
          <w:rFonts w:ascii="Cambria" w:hAnsi="Cambria" w:cs="Calibri"/>
          <w:szCs w:val="24"/>
          <w:lang w:val="pl-PL"/>
        </w:rPr>
        <w:t>posiada</w:t>
      </w:r>
      <w:r w:rsidR="006E7F3E" w:rsidRPr="00DE7654">
        <w:rPr>
          <w:rFonts w:ascii="Cambria" w:hAnsi="Cambria" w:cs="Calibri"/>
          <w:szCs w:val="24"/>
          <w:lang w:val="pl-PL"/>
        </w:rPr>
        <w:t xml:space="preserve"> ponad 40-letnie doświadczenie w projektowaniu i optymalizacji preparatów do stosowania miejscowego </w:t>
      </w:r>
      <w:r w:rsidR="002763DD" w:rsidRPr="00DE7654">
        <w:rPr>
          <w:rFonts w:ascii="Cambria" w:hAnsi="Cambria" w:cs="Calibri"/>
          <w:szCs w:val="24"/>
          <w:lang w:val="pl-PL"/>
        </w:rPr>
        <w:t>oraz</w:t>
      </w:r>
      <w:r w:rsidR="006E7F3E" w:rsidRPr="00DE7654">
        <w:rPr>
          <w:rFonts w:ascii="Cambria" w:hAnsi="Cambria" w:cs="Calibri"/>
          <w:szCs w:val="24"/>
          <w:lang w:val="pl-PL"/>
        </w:rPr>
        <w:t xml:space="preserve"> plastrów transdermalnych. </w:t>
      </w:r>
    </w:p>
    <w:p w14:paraId="22529CF3" w14:textId="64E0731B" w:rsidR="000D21F1" w:rsidRPr="00DE7654" w:rsidRDefault="00DE7654" w:rsidP="00DE7654">
      <w:pPr>
        <w:tabs>
          <w:tab w:val="left" w:pos="284"/>
        </w:tabs>
        <w:spacing w:before="120" w:line="276" w:lineRule="auto"/>
        <w:jc w:val="both"/>
        <w:rPr>
          <w:rFonts w:ascii="Cambria" w:hAnsi="Cambria" w:cs="Calibri"/>
          <w:szCs w:val="24"/>
          <w:lang w:val="pl-PL"/>
        </w:rPr>
      </w:pPr>
      <w:r>
        <w:rPr>
          <w:rFonts w:ascii="Cambria" w:hAnsi="Cambria" w:cs="Calibri"/>
          <w:szCs w:val="24"/>
          <w:lang w:val="pl-PL"/>
        </w:rPr>
        <w:tab/>
      </w:r>
      <w:r w:rsidR="00C21A2B" w:rsidRPr="00DE7654">
        <w:rPr>
          <w:rFonts w:ascii="Cambria" w:hAnsi="Cambria" w:cs="Calibri"/>
          <w:szCs w:val="24"/>
          <w:lang w:val="pl-PL"/>
        </w:rPr>
        <w:t xml:space="preserve">Prof. </w:t>
      </w:r>
      <w:r w:rsidRPr="00DE7654">
        <w:rPr>
          <w:rFonts w:ascii="Cambria" w:hAnsi="Cambria" w:cs="Calibri"/>
          <w:szCs w:val="24"/>
          <w:lang w:val="pl-PL"/>
        </w:rPr>
        <w:t xml:space="preserve">MICHNIAK-KOHN </w:t>
      </w:r>
      <w:r w:rsidR="006E7F3E" w:rsidRPr="00DE7654">
        <w:rPr>
          <w:rFonts w:ascii="Cambria" w:hAnsi="Cambria" w:cs="Calibri"/>
          <w:szCs w:val="24"/>
          <w:lang w:val="pl-PL"/>
        </w:rPr>
        <w:t xml:space="preserve">ukończyła z wyróżnieniem studia farmaceutyczne w Wielkiej Brytanii, gdzie następnie obroniła </w:t>
      </w:r>
      <w:r w:rsidR="0072017B" w:rsidRPr="00DE7654">
        <w:rPr>
          <w:rFonts w:ascii="Cambria" w:hAnsi="Cambria" w:cs="Calibri"/>
          <w:szCs w:val="24"/>
          <w:lang w:val="pl-PL"/>
        </w:rPr>
        <w:t xml:space="preserve">rozprawę doktorską uzyskując stopień naukowy </w:t>
      </w:r>
      <w:proofErr w:type="spellStart"/>
      <w:r w:rsidR="0072017B" w:rsidRPr="00DE7654">
        <w:rPr>
          <w:rFonts w:ascii="Cambria" w:hAnsi="Cambria" w:cs="Calibri"/>
          <w:szCs w:val="24"/>
          <w:lang w:val="pl-PL"/>
        </w:rPr>
        <w:t>Ph</w:t>
      </w:r>
      <w:r w:rsidR="00F3445A">
        <w:rPr>
          <w:rFonts w:ascii="Cambria" w:hAnsi="Cambria" w:cs="Calibri"/>
          <w:szCs w:val="24"/>
          <w:lang w:val="pl-PL"/>
        </w:rPr>
        <w:t>.</w:t>
      </w:r>
      <w:r w:rsidR="0072017B" w:rsidRPr="00DE7654">
        <w:rPr>
          <w:rFonts w:ascii="Cambria" w:hAnsi="Cambria" w:cs="Calibri"/>
          <w:szCs w:val="24"/>
          <w:lang w:val="pl-PL"/>
        </w:rPr>
        <w:t>D</w:t>
      </w:r>
      <w:proofErr w:type="spellEnd"/>
      <w:r w:rsidR="00F3445A">
        <w:rPr>
          <w:rFonts w:ascii="Cambria" w:hAnsi="Cambria" w:cs="Calibri"/>
          <w:szCs w:val="24"/>
          <w:lang w:val="pl-PL"/>
        </w:rPr>
        <w:t>.</w:t>
      </w:r>
      <w:r w:rsidR="006E7F3E" w:rsidRPr="00DE7654">
        <w:rPr>
          <w:rFonts w:ascii="Cambria" w:hAnsi="Cambria" w:cs="Calibri"/>
          <w:szCs w:val="24"/>
          <w:lang w:val="pl-PL"/>
        </w:rPr>
        <w:t xml:space="preserve"> w dziedzinie farmakologii. </w:t>
      </w:r>
      <w:r w:rsidR="001E547E" w:rsidRPr="00DE7654">
        <w:rPr>
          <w:rFonts w:ascii="Cambria" w:hAnsi="Cambria" w:cs="Calibri"/>
          <w:szCs w:val="24"/>
          <w:lang w:val="pl-PL"/>
        </w:rPr>
        <w:t>Do tej pory była</w:t>
      </w:r>
      <w:r w:rsidR="006E7F3E" w:rsidRPr="00DE7654">
        <w:rPr>
          <w:rFonts w:ascii="Cambria" w:hAnsi="Cambria" w:cs="Calibri"/>
          <w:szCs w:val="24"/>
          <w:lang w:val="pl-PL"/>
        </w:rPr>
        <w:t xml:space="preserve"> </w:t>
      </w:r>
      <w:r w:rsidR="00C21A2B" w:rsidRPr="00DE7654">
        <w:rPr>
          <w:rFonts w:ascii="Cambria" w:hAnsi="Cambria" w:cs="Calibri"/>
          <w:szCs w:val="24"/>
          <w:lang w:val="pl-PL"/>
        </w:rPr>
        <w:t xml:space="preserve">promotorką </w:t>
      </w:r>
      <w:r w:rsidR="006E7F3E" w:rsidRPr="00DE7654">
        <w:rPr>
          <w:rFonts w:ascii="Cambria" w:hAnsi="Cambria" w:cs="Calibri"/>
          <w:szCs w:val="24"/>
          <w:lang w:val="pl-PL"/>
        </w:rPr>
        <w:t xml:space="preserve">ponad </w:t>
      </w:r>
      <w:r w:rsidR="005E3BBD">
        <w:rPr>
          <w:rFonts w:ascii="Cambria" w:hAnsi="Cambria" w:cs="Calibri"/>
          <w:szCs w:val="24"/>
          <w:lang w:val="pl-PL"/>
        </w:rPr>
        <w:t xml:space="preserve">60 </w:t>
      </w:r>
      <w:r w:rsidR="006E7F3E" w:rsidRPr="00DE7654">
        <w:rPr>
          <w:rFonts w:ascii="Cambria" w:hAnsi="Cambria" w:cs="Calibri"/>
          <w:szCs w:val="24"/>
          <w:lang w:val="pl-PL"/>
        </w:rPr>
        <w:t xml:space="preserve">prac doktorskich i magisterskich, co zaowocowało około 170 artykułami w recenzowanych czasopismach naukowych, 470 </w:t>
      </w:r>
      <w:r w:rsidR="00C21A2B" w:rsidRPr="00DE7654">
        <w:rPr>
          <w:rFonts w:ascii="Cambria" w:hAnsi="Cambria" w:cs="Calibri"/>
          <w:szCs w:val="24"/>
          <w:lang w:val="pl-PL"/>
        </w:rPr>
        <w:t xml:space="preserve">streszczeniami </w:t>
      </w:r>
      <w:r w:rsidR="006E7F3E" w:rsidRPr="00DE7654">
        <w:rPr>
          <w:rFonts w:ascii="Cambria" w:hAnsi="Cambria" w:cs="Calibri"/>
          <w:szCs w:val="24"/>
          <w:lang w:val="pl-PL"/>
        </w:rPr>
        <w:t xml:space="preserve">oraz 41 książkami i rozdziałami w książkach. Jest </w:t>
      </w:r>
      <w:r w:rsidR="00C21A2B" w:rsidRPr="00DE7654">
        <w:rPr>
          <w:rFonts w:ascii="Cambria" w:hAnsi="Cambria" w:cs="Calibri"/>
          <w:szCs w:val="24"/>
          <w:lang w:val="pl-PL"/>
        </w:rPr>
        <w:t xml:space="preserve">członkinią </w:t>
      </w:r>
      <w:r w:rsidR="006E7F3E" w:rsidRPr="00DE7654">
        <w:rPr>
          <w:rFonts w:ascii="Cambria" w:hAnsi="Cambria" w:cs="Calibri"/>
          <w:szCs w:val="24"/>
          <w:lang w:val="pl-PL"/>
        </w:rPr>
        <w:t xml:space="preserve">10 rad redakcyjnych </w:t>
      </w:r>
      <w:r w:rsidR="0072017B" w:rsidRPr="00DE7654">
        <w:rPr>
          <w:rFonts w:ascii="Cambria" w:hAnsi="Cambria" w:cs="Calibri"/>
          <w:szCs w:val="24"/>
          <w:lang w:val="pl-PL"/>
        </w:rPr>
        <w:t xml:space="preserve">renomowanych </w:t>
      </w:r>
      <w:r w:rsidR="006E7F3E" w:rsidRPr="00DE7654">
        <w:rPr>
          <w:rFonts w:ascii="Cambria" w:hAnsi="Cambria" w:cs="Calibri"/>
          <w:szCs w:val="24"/>
          <w:lang w:val="pl-PL"/>
        </w:rPr>
        <w:t>czasopism</w:t>
      </w:r>
      <w:r w:rsidR="0072017B" w:rsidRPr="00DE7654">
        <w:rPr>
          <w:rFonts w:ascii="Cambria" w:hAnsi="Cambria" w:cs="Calibri"/>
          <w:szCs w:val="24"/>
          <w:lang w:val="pl-PL"/>
        </w:rPr>
        <w:t xml:space="preserve"> naukowych</w:t>
      </w:r>
      <w:r w:rsidR="006E7F3E" w:rsidRPr="00DE7654">
        <w:rPr>
          <w:rFonts w:ascii="Cambria" w:hAnsi="Cambria" w:cs="Calibri"/>
          <w:szCs w:val="24"/>
          <w:lang w:val="pl-PL"/>
        </w:rPr>
        <w:t>, kilku doradczych</w:t>
      </w:r>
      <w:r w:rsidR="0072017B" w:rsidRPr="00DE7654">
        <w:rPr>
          <w:rFonts w:ascii="Cambria" w:hAnsi="Cambria" w:cs="Calibri"/>
          <w:szCs w:val="24"/>
          <w:lang w:val="pl-PL"/>
        </w:rPr>
        <w:t xml:space="preserve"> rad naukowych</w:t>
      </w:r>
      <w:r w:rsidR="006E7F3E" w:rsidRPr="00DE7654">
        <w:rPr>
          <w:rFonts w:ascii="Cambria" w:hAnsi="Cambria" w:cs="Calibri"/>
          <w:szCs w:val="24"/>
          <w:lang w:val="pl-PL"/>
        </w:rPr>
        <w:t xml:space="preserve">, </w:t>
      </w:r>
      <w:r w:rsidR="003D3D08" w:rsidRPr="00DE7654">
        <w:rPr>
          <w:rFonts w:ascii="Cambria" w:hAnsi="Cambria" w:cs="Calibri"/>
          <w:szCs w:val="24"/>
          <w:lang w:val="pl-PL"/>
        </w:rPr>
        <w:t xml:space="preserve">prestiżowego </w:t>
      </w:r>
      <w:r w:rsidR="006E7F3E" w:rsidRPr="00DD1D14">
        <w:rPr>
          <w:rFonts w:ascii="Cambria" w:hAnsi="Cambria" w:cs="Calibri"/>
          <w:szCs w:val="24"/>
          <w:lang w:val="pl-PL"/>
        </w:rPr>
        <w:t>Board of Trustees</w:t>
      </w:r>
      <w:r w:rsidR="006E7F3E" w:rsidRPr="00DE7654">
        <w:rPr>
          <w:rFonts w:ascii="Cambria" w:hAnsi="Cambria" w:cs="Calibri"/>
          <w:szCs w:val="24"/>
          <w:lang w:val="pl-PL"/>
        </w:rPr>
        <w:t xml:space="preserve"> w TRI Princeton oraz </w:t>
      </w:r>
      <w:r w:rsidR="00C21A2B" w:rsidRPr="00DE7654">
        <w:rPr>
          <w:rFonts w:ascii="Cambria" w:hAnsi="Cambria" w:cs="Calibri"/>
          <w:szCs w:val="24"/>
          <w:lang w:val="pl-PL"/>
        </w:rPr>
        <w:t xml:space="preserve">recenzentką </w:t>
      </w:r>
      <w:r w:rsidR="002763DD" w:rsidRPr="00DE7654">
        <w:rPr>
          <w:rFonts w:ascii="Cambria" w:hAnsi="Cambria" w:cs="Calibri"/>
          <w:szCs w:val="24"/>
          <w:lang w:val="pl-PL"/>
        </w:rPr>
        <w:t xml:space="preserve">prac nadsyłanych do </w:t>
      </w:r>
      <w:r w:rsidR="006E7F3E" w:rsidRPr="00DE7654">
        <w:rPr>
          <w:rFonts w:ascii="Cambria" w:hAnsi="Cambria" w:cs="Calibri"/>
          <w:szCs w:val="24"/>
          <w:lang w:val="pl-PL"/>
        </w:rPr>
        <w:t xml:space="preserve">ponad 50 czasopism farmaceutycznych. </w:t>
      </w:r>
      <w:r w:rsidR="00C22F3A" w:rsidRPr="00DE7654">
        <w:rPr>
          <w:rFonts w:ascii="Cambria" w:hAnsi="Cambria" w:cs="Calibri"/>
          <w:szCs w:val="24"/>
          <w:lang w:val="pl-PL"/>
        </w:rPr>
        <w:t>W uznaniu</w:t>
      </w:r>
      <w:r w:rsidR="00B30530" w:rsidRPr="00DE7654">
        <w:rPr>
          <w:rFonts w:ascii="Cambria" w:hAnsi="Cambria" w:cs="Calibri"/>
          <w:szCs w:val="24"/>
          <w:lang w:val="pl-PL"/>
        </w:rPr>
        <w:t xml:space="preserve"> osiągnięć</w:t>
      </w:r>
      <w:r w:rsidR="003A561E" w:rsidRPr="00DE7654">
        <w:rPr>
          <w:rFonts w:ascii="Cambria" w:hAnsi="Cambria" w:cs="Calibri"/>
          <w:szCs w:val="24"/>
          <w:lang w:val="pl-PL"/>
        </w:rPr>
        <w:t xml:space="preserve"> przyznano</w:t>
      </w:r>
      <w:r w:rsidR="002763DD" w:rsidRPr="00DE7654">
        <w:rPr>
          <w:rFonts w:ascii="Cambria" w:hAnsi="Cambria" w:cs="Calibri"/>
          <w:szCs w:val="24"/>
          <w:lang w:val="pl-PL"/>
        </w:rPr>
        <w:t xml:space="preserve"> </w:t>
      </w:r>
      <w:r w:rsidR="00C21A2B" w:rsidRPr="00DE7654">
        <w:rPr>
          <w:rFonts w:ascii="Cambria" w:hAnsi="Cambria" w:cs="Calibri"/>
          <w:szCs w:val="24"/>
          <w:lang w:val="pl-PL"/>
        </w:rPr>
        <w:t>Prof.</w:t>
      </w:r>
      <w:r w:rsidR="002763DD" w:rsidRPr="00DE7654">
        <w:rPr>
          <w:rFonts w:ascii="Cambria" w:hAnsi="Cambria" w:cs="Calibri"/>
          <w:szCs w:val="24"/>
          <w:lang w:val="pl-PL"/>
        </w:rPr>
        <w:t xml:space="preserve"> </w:t>
      </w:r>
      <w:r w:rsidR="005E3BBD" w:rsidRPr="00DE7654">
        <w:rPr>
          <w:rFonts w:ascii="Cambria" w:hAnsi="Cambria" w:cs="Calibri"/>
          <w:szCs w:val="24"/>
          <w:lang w:val="pl-PL"/>
        </w:rPr>
        <w:t xml:space="preserve">MICHNIAK-KOHN </w:t>
      </w:r>
      <w:r w:rsidR="006E7F3E" w:rsidRPr="00DE7654">
        <w:rPr>
          <w:rFonts w:ascii="Cambria" w:hAnsi="Cambria" w:cs="Calibri"/>
          <w:szCs w:val="24"/>
          <w:lang w:val="pl-PL"/>
        </w:rPr>
        <w:t xml:space="preserve">w 2008 roku status </w:t>
      </w:r>
      <w:r w:rsidR="00B30530" w:rsidRPr="00DE7654">
        <w:rPr>
          <w:rFonts w:ascii="Cambria" w:hAnsi="Cambria" w:cs="Calibri"/>
          <w:szCs w:val="24"/>
          <w:lang w:val="pl-PL"/>
        </w:rPr>
        <w:t>Członka</w:t>
      </w:r>
      <w:r w:rsidR="00C22F3A" w:rsidRPr="00DE7654">
        <w:rPr>
          <w:rFonts w:ascii="Cambria" w:hAnsi="Cambria" w:cs="Calibri"/>
          <w:szCs w:val="24"/>
          <w:lang w:val="pl-PL"/>
        </w:rPr>
        <w:t xml:space="preserve"> Honorowego</w:t>
      </w:r>
      <w:r w:rsidR="00B30530" w:rsidRPr="00DE7654">
        <w:rPr>
          <w:rFonts w:ascii="Cambria" w:hAnsi="Cambria" w:cs="Calibri"/>
          <w:szCs w:val="24"/>
          <w:lang w:val="pl-PL"/>
        </w:rPr>
        <w:t xml:space="preserve"> </w:t>
      </w:r>
      <w:r w:rsidR="00B30530" w:rsidRPr="00DE7654">
        <w:rPr>
          <w:rFonts w:ascii="Cambria" w:hAnsi="Cambria" w:cs="Calibri"/>
          <w:szCs w:val="24"/>
        </w:rPr>
        <w:t xml:space="preserve">American Association of Pharmaceutical Scientists </w:t>
      </w:r>
      <w:r w:rsidR="006E7F3E" w:rsidRPr="00DE7654">
        <w:rPr>
          <w:rFonts w:ascii="Cambria" w:hAnsi="Cambria" w:cs="Calibri"/>
          <w:szCs w:val="24"/>
          <w:lang w:val="pl-PL"/>
        </w:rPr>
        <w:t>(</w:t>
      </w:r>
      <w:r w:rsidR="00803C1D" w:rsidRPr="00DE7654">
        <w:rPr>
          <w:rFonts w:ascii="Cambria" w:hAnsi="Cambria" w:cs="Calibri"/>
          <w:szCs w:val="24"/>
          <w:lang w:val="pl-PL"/>
        </w:rPr>
        <w:t>AAPS Fellow</w:t>
      </w:r>
      <w:r w:rsidR="006E7F3E" w:rsidRPr="00DE7654">
        <w:rPr>
          <w:rFonts w:ascii="Cambria" w:hAnsi="Cambria" w:cs="Calibri"/>
          <w:szCs w:val="24"/>
          <w:lang w:val="pl-PL"/>
        </w:rPr>
        <w:t>).</w:t>
      </w:r>
    </w:p>
    <w:p w14:paraId="565BE819" w14:textId="77777777" w:rsidR="003A561E" w:rsidRPr="00DE7654" w:rsidRDefault="00DE7654" w:rsidP="00DE7654">
      <w:pPr>
        <w:tabs>
          <w:tab w:val="left" w:pos="284"/>
        </w:tabs>
        <w:spacing w:before="120" w:line="276" w:lineRule="auto"/>
        <w:jc w:val="both"/>
        <w:rPr>
          <w:rFonts w:ascii="Cambria" w:hAnsi="Cambria" w:cs="Calibri"/>
          <w:szCs w:val="24"/>
          <w:lang w:val="pl-PL"/>
        </w:rPr>
      </w:pPr>
      <w:r>
        <w:rPr>
          <w:rFonts w:ascii="Cambria" w:hAnsi="Cambria" w:cs="Calibri"/>
          <w:szCs w:val="24"/>
          <w:lang w:val="pl-PL"/>
        </w:rPr>
        <w:tab/>
      </w:r>
      <w:r w:rsidR="003A561E" w:rsidRPr="00DE7654">
        <w:rPr>
          <w:rFonts w:ascii="Cambria" w:hAnsi="Cambria" w:cs="Calibri"/>
          <w:szCs w:val="24"/>
          <w:lang w:val="pl-PL"/>
        </w:rPr>
        <w:t xml:space="preserve">Prof. </w:t>
      </w:r>
      <w:r w:rsidRPr="00DE7654">
        <w:rPr>
          <w:rFonts w:ascii="Cambria" w:hAnsi="Cambria" w:cs="Calibri"/>
          <w:szCs w:val="24"/>
          <w:lang w:val="pl-PL"/>
        </w:rPr>
        <w:t xml:space="preserve">MICHNIAK-KOHN </w:t>
      </w:r>
      <w:r w:rsidR="003A561E" w:rsidRPr="00DE7654">
        <w:rPr>
          <w:rFonts w:ascii="Cambria" w:hAnsi="Cambria" w:cs="Calibri"/>
          <w:szCs w:val="24"/>
          <w:lang w:val="pl-PL"/>
        </w:rPr>
        <w:t xml:space="preserve">od wielu lat prowadzi także ścisłą współpracę z sektorem przemysłowym, efektem czego są liczne wdrożenia wyników badań kierowanych przez nią zespołów przez firmy farmaceutyczne i kosmetyczne, jak również organizowane przez CDR specjalistyczne kursy, warsztaty i konferencje otwierające nowe przestrzenie transferu wiedzy na styku akademia-biznes.  </w:t>
      </w:r>
    </w:p>
    <w:p w14:paraId="1EE3EE69" w14:textId="77777777" w:rsidR="006E7F3E" w:rsidRPr="00DE7654" w:rsidRDefault="00C22F3A" w:rsidP="00DE7654">
      <w:pPr>
        <w:tabs>
          <w:tab w:val="left" w:pos="284"/>
        </w:tabs>
        <w:spacing w:before="120" w:line="276" w:lineRule="auto"/>
        <w:jc w:val="both"/>
        <w:rPr>
          <w:rFonts w:ascii="Cambria" w:hAnsi="Cambria" w:cs="Calibri"/>
          <w:szCs w:val="24"/>
          <w:lang w:val="pl-PL"/>
        </w:rPr>
      </w:pPr>
      <w:r w:rsidRPr="00DE7654">
        <w:rPr>
          <w:rFonts w:ascii="Cambria" w:hAnsi="Cambria" w:cs="Calibri"/>
          <w:szCs w:val="24"/>
          <w:lang w:val="pl-PL"/>
        </w:rPr>
        <w:t xml:space="preserve">Więcej informacji na temat działalności prof. </w:t>
      </w:r>
      <w:r w:rsidR="00DE7654" w:rsidRPr="00DE7654">
        <w:rPr>
          <w:rFonts w:ascii="Cambria" w:hAnsi="Cambria" w:cs="Calibri"/>
          <w:szCs w:val="24"/>
          <w:lang w:val="pl-PL"/>
        </w:rPr>
        <w:t xml:space="preserve">MICHNIAK-KOHN </w:t>
      </w:r>
      <w:r w:rsidRPr="00DE7654">
        <w:rPr>
          <w:rFonts w:ascii="Cambria" w:hAnsi="Cambria" w:cs="Calibri"/>
          <w:szCs w:val="24"/>
          <w:lang w:val="pl-PL"/>
        </w:rPr>
        <w:t>można znaleźć na stronach internetowych</w:t>
      </w:r>
      <w:r w:rsidR="002763DD" w:rsidRPr="00DE7654">
        <w:rPr>
          <w:rFonts w:ascii="Cambria" w:hAnsi="Cambria" w:cs="Calibri"/>
          <w:szCs w:val="24"/>
          <w:lang w:val="pl-PL"/>
        </w:rPr>
        <w:t xml:space="preserve">: </w:t>
      </w:r>
      <w:r w:rsidR="002763DD" w:rsidRPr="00DE7654">
        <w:rPr>
          <w:rFonts w:ascii="Cambria" w:hAnsi="Cambria" w:cs="Calibri"/>
          <w:szCs w:val="24"/>
          <w:lang w:val="pl-PL"/>
        </w:rPr>
        <w:fldChar w:fldCharType="begin"/>
      </w:r>
      <w:r w:rsidR="002763DD" w:rsidRPr="00DE7654">
        <w:rPr>
          <w:rFonts w:ascii="Cambria" w:hAnsi="Cambria" w:cs="Calibri"/>
          <w:szCs w:val="24"/>
          <w:lang w:val="pl-PL"/>
        </w:rPr>
        <w:instrText xml:space="preserve"> HYPERLINK "http://www.centerfordermalresearch.org" </w:instrText>
      </w:r>
      <w:r w:rsidR="002763DD" w:rsidRPr="00DE7654">
        <w:rPr>
          <w:rFonts w:ascii="Cambria" w:hAnsi="Cambria" w:cs="Calibri"/>
          <w:szCs w:val="24"/>
          <w:lang w:val="pl-PL"/>
        </w:rPr>
        <w:fldChar w:fldCharType="separate"/>
      </w:r>
      <w:r w:rsidR="002763DD" w:rsidRPr="00DE7654">
        <w:rPr>
          <w:rStyle w:val="Hipercze"/>
          <w:rFonts w:ascii="Cambria" w:hAnsi="Cambria" w:cs="Calibri"/>
          <w:szCs w:val="24"/>
          <w:lang w:val="pl-PL"/>
        </w:rPr>
        <w:t>www.centerfordermalresearch.org</w:t>
      </w:r>
      <w:r w:rsidR="002763DD" w:rsidRPr="00DE7654">
        <w:rPr>
          <w:rFonts w:ascii="Cambria" w:hAnsi="Cambria" w:cs="Calibri"/>
          <w:szCs w:val="24"/>
          <w:lang w:val="pl-PL"/>
        </w:rPr>
        <w:fldChar w:fldCharType="end"/>
      </w:r>
      <w:r w:rsidR="002763DD" w:rsidRPr="00DE7654">
        <w:rPr>
          <w:rFonts w:ascii="Cambria" w:hAnsi="Cambria" w:cs="Calibri"/>
          <w:szCs w:val="24"/>
          <w:lang w:val="pl-PL"/>
        </w:rPr>
        <w:t xml:space="preserve"> oraz </w:t>
      </w:r>
      <w:hyperlink r:id="rId7" w:history="1">
        <w:r w:rsidR="002763DD" w:rsidRPr="00DE7654">
          <w:rPr>
            <w:rStyle w:val="Hipercze"/>
            <w:rFonts w:ascii="Cambria" w:hAnsi="Cambria" w:cs="Calibri"/>
            <w:szCs w:val="24"/>
            <w:lang w:val="pl-PL"/>
          </w:rPr>
          <w:t>www.michniaklab.org</w:t>
        </w:r>
      </w:hyperlink>
      <w:r w:rsidR="002763DD" w:rsidRPr="00DE7654">
        <w:rPr>
          <w:rFonts w:ascii="Cambria" w:hAnsi="Cambria" w:cs="Calibri"/>
          <w:szCs w:val="24"/>
          <w:lang w:val="pl-PL"/>
        </w:rPr>
        <w:t xml:space="preserve"> </w:t>
      </w:r>
    </w:p>
    <w:sectPr w:rsidR="006E7F3E" w:rsidRPr="00DE7654" w:rsidSect="00DD1D14">
      <w:headerReference w:type="default" r:id="rId8"/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0EC3D" w14:textId="77777777" w:rsidR="00B701D4" w:rsidRDefault="00B701D4" w:rsidP="00DE7654">
      <w:r>
        <w:separator/>
      </w:r>
    </w:p>
  </w:endnote>
  <w:endnote w:type="continuationSeparator" w:id="0">
    <w:p w14:paraId="670C6074" w14:textId="77777777" w:rsidR="00B701D4" w:rsidRDefault="00B701D4" w:rsidP="00DE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48A21" w14:textId="77777777" w:rsidR="00B701D4" w:rsidRDefault="00B701D4" w:rsidP="00DE7654">
      <w:r>
        <w:separator/>
      </w:r>
    </w:p>
  </w:footnote>
  <w:footnote w:type="continuationSeparator" w:id="0">
    <w:p w14:paraId="1075BE79" w14:textId="77777777" w:rsidR="00B701D4" w:rsidRDefault="00B701D4" w:rsidP="00DE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F0D7C" w14:textId="77777777" w:rsidR="00DE7654" w:rsidRPr="00DE7654" w:rsidRDefault="00DE7654" w:rsidP="00DE7654">
    <w:pPr>
      <w:pStyle w:val="Nagwek"/>
      <w:jc w:val="center"/>
      <w:rPr>
        <w:rFonts w:ascii="Cambria" w:hAnsi="Cambria"/>
        <w:b/>
        <w:bCs/>
      </w:rPr>
    </w:pPr>
    <w:r w:rsidRPr="00DE7654">
      <w:rPr>
        <w:rFonts w:ascii="Cambria" w:hAnsi="Cambria"/>
        <w:b/>
        <w:bCs/>
      </w:rPr>
      <w:t>AKADEMICKI I NAUKOWY POZNAŃ 2021</w:t>
    </w:r>
  </w:p>
  <w:p w14:paraId="26D524BE" w14:textId="77777777" w:rsidR="00DE7654" w:rsidRDefault="00DE76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D0DAB"/>
    <w:multiLevelType w:val="multilevel"/>
    <w:tmpl w:val="0A60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zNzM2N7I0MjE3tzRW0lEKTi0uzszPAykwrAUAYhQPsCwAAAA="/>
  </w:docVars>
  <w:rsids>
    <w:rsidRoot w:val="000E54D2"/>
    <w:rsid w:val="00051DD0"/>
    <w:rsid w:val="00062951"/>
    <w:rsid w:val="000D21F1"/>
    <w:rsid w:val="000F3A89"/>
    <w:rsid w:val="00134DA0"/>
    <w:rsid w:val="00156DA4"/>
    <w:rsid w:val="001E547E"/>
    <w:rsid w:val="002763DD"/>
    <w:rsid w:val="00293BD7"/>
    <w:rsid w:val="00295941"/>
    <w:rsid w:val="002A0A6C"/>
    <w:rsid w:val="002C6032"/>
    <w:rsid w:val="002F4FF1"/>
    <w:rsid w:val="0032118A"/>
    <w:rsid w:val="003511F7"/>
    <w:rsid w:val="003A561E"/>
    <w:rsid w:val="003D3D08"/>
    <w:rsid w:val="00436280"/>
    <w:rsid w:val="004B3B03"/>
    <w:rsid w:val="004E42EC"/>
    <w:rsid w:val="004F44F5"/>
    <w:rsid w:val="00546234"/>
    <w:rsid w:val="005661B4"/>
    <w:rsid w:val="00590DCE"/>
    <w:rsid w:val="005E3BBD"/>
    <w:rsid w:val="0061103E"/>
    <w:rsid w:val="0063038A"/>
    <w:rsid w:val="00680FE4"/>
    <w:rsid w:val="006C6B68"/>
    <w:rsid w:val="006D6BBD"/>
    <w:rsid w:val="006E7F3E"/>
    <w:rsid w:val="0072017B"/>
    <w:rsid w:val="007224FA"/>
    <w:rsid w:val="007B0A37"/>
    <w:rsid w:val="00803C1D"/>
    <w:rsid w:val="00895F3B"/>
    <w:rsid w:val="008E1D1E"/>
    <w:rsid w:val="00906906"/>
    <w:rsid w:val="00920D79"/>
    <w:rsid w:val="00952FBB"/>
    <w:rsid w:val="009679DF"/>
    <w:rsid w:val="0097517D"/>
    <w:rsid w:val="009B205F"/>
    <w:rsid w:val="009D4B26"/>
    <w:rsid w:val="009E430F"/>
    <w:rsid w:val="00A2149F"/>
    <w:rsid w:val="00A41016"/>
    <w:rsid w:val="00AD519B"/>
    <w:rsid w:val="00B30530"/>
    <w:rsid w:val="00B44324"/>
    <w:rsid w:val="00B701D4"/>
    <w:rsid w:val="00B70FDE"/>
    <w:rsid w:val="00C21A2B"/>
    <w:rsid w:val="00C22F3A"/>
    <w:rsid w:val="00C27BB2"/>
    <w:rsid w:val="00C90E68"/>
    <w:rsid w:val="00CB1288"/>
    <w:rsid w:val="00CB4717"/>
    <w:rsid w:val="00D02F9B"/>
    <w:rsid w:val="00DD1D14"/>
    <w:rsid w:val="00DE7654"/>
    <w:rsid w:val="00E14C59"/>
    <w:rsid w:val="00E174CE"/>
    <w:rsid w:val="00E61E6B"/>
    <w:rsid w:val="00E91D08"/>
    <w:rsid w:val="00E97109"/>
    <w:rsid w:val="00EC62F0"/>
    <w:rsid w:val="00F3445A"/>
    <w:rsid w:val="00FA2192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E2DE86"/>
  <w14:defaultImageDpi w14:val="330"/>
  <w15:chartTrackingRefBased/>
  <w15:docId w15:val="{6BD56524-C296-4446-95AC-43A5CD48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4D2"/>
    <w:rPr>
      <w:sz w:val="24"/>
      <w:lang w:val="en-US" w:eastAsia="en-US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uiPriority w:val="99"/>
    <w:unhideWhenUsed/>
    <w:rsid w:val="00E14C59"/>
    <w:rPr>
      <w:color w:val="0000FF"/>
      <w:u w:val="single"/>
    </w:rPr>
  </w:style>
  <w:style w:type="character" w:styleId="Nierozpoznanawzmianka">
    <w:name w:val="Unresolved Mention"/>
    <w:uiPriority w:val="47"/>
    <w:rsid w:val="002763DD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C2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A2B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C21A2B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A2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1A2B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A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1A2B"/>
    <w:rPr>
      <w:rFonts w:ascii="Segoe UI" w:hAnsi="Segoe UI" w:cs="Segoe UI"/>
      <w:sz w:val="18"/>
      <w:szCs w:val="18"/>
      <w:lang w:val="en-US" w:eastAsia="en-US"/>
    </w:rPr>
  </w:style>
  <w:style w:type="character" w:styleId="UyteHipercze">
    <w:name w:val="FollowedHyperlink"/>
    <w:uiPriority w:val="99"/>
    <w:semiHidden/>
    <w:unhideWhenUsed/>
    <w:rsid w:val="00C22F3A"/>
    <w:rPr>
      <w:color w:val="954F7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76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7654"/>
    <w:rPr>
      <w:sz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DE76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765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8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chniakla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Bozena B</vt:lpstr>
      <vt:lpstr>Bozena B</vt:lpstr>
    </vt:vector>
  </TitlesOfParts>
  <Company/>
  <LinksUpToDate>false</LinksUpToDate>
  <CharactersWithSpaces>1995</CharactersWithSpaces>
  <SharedDoc>false</SharedDoc>
  <HLinks>
    <vt:vector size="12" baseType="variant">
      <vt:variant>
        <vt:i4>2883694</vt:i4>
      </vt:variant>
      <vt:variant>
        <vt:i4>3</vt:i4>
      </vt:variant>
      <vt:variant>
        <vt:i4>0</vt:i4>
      </vt:variant>
      <vt:variant>
        <vt:i4>5</vt:i4>
      </vt:variant>
      <vt:variant>
        <vt:lpwstr>http://www.michniaklab.org/</vt:lpwstr>
      </vt:variant>
      <vt:variant>
        <vt:lpwstr/>
      </vt:variant>
      <vt:variant>
        <vt:i4>2162804</vt:i4>
      </vt:variant>
      <vt:variant>
        <vt:i4>0</vt:i4>
      </vt:variant>
      <vt:variant>
        <vt:i4>0</vt:i4>
      </vt:variant>
      <vt:variant>
        <vt:i4>5</vt:i4>
      </vt:variant>
      <vt:variant>
        <vt:lpwstr>http://www.centerfordermalresearch.org/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Bozena B</dc:title>
  <dc:subject/>
  <dc:creator>.</dc:creator>
  <cp:keywords/>
  <cp:lastModifiedBy>Janina Lulek</cp:lastModifiedBy>
  <cp:revision>3</cp:revision>
  <dcterms:created xsi:type="dcterms:W3CDTF">2021-10-23T20:08:00Z</dcterms:created>
  <dcterms:modified xsi:type="dcterms:W3CDTF">2021-10-23T20:13:00Z</dcterms:modified>
</cp:coreProperties>
</file>