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DC8B59" w14:textId="77777777" w:rsidR="00CF3074" w:rsidRDefault="00CF3074" w:rsidP="00CF3074">
      <w:pPr>
        <w:spacing w:after="160"/>
        <w:ind w:left="0" w:right="0" w:firstLine="0"/>
        <w:jc w:val="left"/>
        <w:rPr>
          <w:b/>
          <w:color w:val="auto"/>
        </w:rPr>
      </w:pPr>
    </w:p>
    <w:p w14:paraId="06DABE16" w14:textId="77777777" w:rsidR="00CF3074" w:rsidRDefault="00CF3074" w:rsidP="00CF3074">
      <w:pPr>
        <w:spacing w:after="160"/>
        <w:ind w:left="0" w:right="0" w:firstLine="0"/>
        <w:jc w:val="center"/>
        <w:rPr>
          <w:color w:val="auto"/>
          <w:sz w:val="24"/>
          <w:szCs w:val="24"/>
        </w:rPr>
      </w:pPr>
      <w:r>
        <w:rPr>
          <w:b/>
        </w:rPr>
        <w:t>REGULAMIN PROJEKTU „AKADEMIA FORMEDIS”</w:t>
      </w:r>
    </w:p>
    <w:p w14:paraId="10BB0313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1</w:t>
      </w:r>
      <w:r>
        <w:rPr>
          <w:b/>
          <w:sz w:val="22"/>
          <w:szCs w:val="22"/>
        </w:rPr>
        <w:br/>
        <w:t>PRZEDMIOT REGULAMINU</w:t>
      </w:r>
    </w:p>
    <w:p w14:paraId="7171A267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Niniejszy Regulamin określa zasady i przebieg projektu Akademia Formedis, zwanego dalej projektem.</w:t>
      </w:r>
    </w:p>
    <w:p w14:paraId="2F703398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2</w:t>
      </w:r>
      <w:r>
        <w:rPr>
          <w:b/>
          <w:sz w:val="22"/>
          <w:szCs w:val="22"/>
        </w:rPr>
        <w:br/>
        <w:t>ORGANIZATOR</w:t>
      </w:r>
    </w:p>
    <w:p w14:paraId="7E781087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Organizatorem projektu jest Formedis Sp. z o.o. Sp.k. oraz Biuro Karier Uniwersytetu Medycznego im. Karola Marcinkowskiego w Poznaniu, zwana dalej Organizatorem.</w:t>
      </w:r>
    </w:p>
    <w:p w14:paraId="5F1F01BA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3</w:t>
      </w:r>
      <w:r>
        <w:rPr>
          <w:b/>
          <w:sz w:val="22"/>
          <w:szCs w:val="22"/>
        </w:rPr>
        <w:br/>
        <w:t>CELE PROJEKTU</w:t>
      </w:r>
    </w:p>
    <w:p w14:paraId="439231FC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Głównym celem projektu Akademia Formedis jest kształcenie przyszłej kadry managerskiej, która będzie zarządzać służbą zdrowia, placówkami medycznymi. </w:t>
      </w:r>
    </w:p>
    <w:p w14:paraId="5A945C39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Projekt realizuje swój cel poprzez zapewnienie grupie chętnych studentów, zwanych dalej Uczestnikami, bezpłatnego szkolenia zwanego dalej szkoleniem, realizowanym w czasie 8 sesji wykładowo - warsztatowych.</w:t>
      </w:r>
    </w:p>
    <w:p w14:paraId="08A2E215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4</w:t>
      </w:r>
      <w:r>
        <w:rPr>
          <w:b/>
          <w:sz w:val="22"/>
          <w:szCs w:val="22"/>
        </w:rPr>
        <w:br/>
        <w:t>UCZESTNICY PROJEKTU</w:t>
      </w:r>
    </w:p>
    <w:p w14:paraId="6BC7FE44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Projekcie mogą wziąć udział studenci i absolwenci, zwani dalej Aplikantami. </w:t>
      </w:r>
    </w:p>
    <w:p w14:paraId="72727135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5</w:t>
      </w:r>
      <w:r>
        <w:rPr>
          <w:b/>
          <w:sz w:val="22"/>
          <w:szCs w:val="22"/>
        </w:rPr>
        <w:br/>
        <w:t>CZAS TRWANIA PROJEKTU</w:t>
      </w:r>
    </w:p>
    <w:p w14:paraId="2B6DFDDC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Projekt trwa od października 2018 do czerwca 2019.</w:t>
      </w:r>
    </w:p>
    <w:p w14:paraId="35B0A149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6</w:t>
      </w:r>
      <w:r>
        <w:rPr>
          <w:b/>
          <w:sz w:val="22"/>
          <w:szCs w:val="22"/>
        </w:rPr>
        <w:br/>
        <w:t>KOORDYNATOR PROJEKTU</w:t>
      </w:r>
    </w:p>
    <w:p w14:paraId="5428487B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Organizację prac związanych z realizacją Projektu zapewnia Koordynator powoływany przez Organizatora.</w:t>
      </w:r>
    </w:p>
    <w:p w14:paraId="28718428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7</w:t>
      </w:r>
      <w:r>
        <w:rPr>
          <w:b/>
          <w:sz w:val="22"/>
          <w:szCs w:val="22"/>
        </w:rPr>
        <w:br/>
        <w:t>REKRUTACJA UCZESTNIKÓW PROJEKTU</w:t>
      </w:r>
    </w:p>
    <w:p w14:paraId="25E7B478" w14:textId="77777777"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Każdy uczestnik postępowania kwalifikacyjnego oceniany jest zgodnie z kartą oceny. Do projektu zostaną zakwalifikowani Aplikanci, którzy uzyskają największą liczbę punktów.</w:t>
      </w:r>
    </w:p>
    <w:p w14:paraId="45033370" w14:textId="77777777"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Każdy z Aplikantó</w:t>
      </w:r>
      <w:bookmarkStart w:id="0" w:name="_GoBack"/>
      <w:bookmarkEnd w:id="0"/>
      <w:r>
        <w:rPr>
          <w:sz w:val="22"/>
          <w:szCs w:val="22"/>
        </w:rPr>
        <w:t xml:space="preserve">w zobowiązany jest do wysłania swojego zgłoszenia na adres mailowy: </w:t>
      </w:r>
      <w:r>
        <w:t>promocja@ump.edu.pl</w:t>
      </w:r>
    </w:p>
    <w:p w14:paraId="26D93358" w14:textId="77777777"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Termin nadsyłania aplikacji: 31 października 2018r.</w:t>
      </w:r>
    </w:p>
    <w:p w14:paraId="759380C5" w14:textId="77777777"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Aplikant zobligowany jest do zapoznania się z treścią niniejszego regulaminu. Złożenie aplikacji jest równoznaczne z akceptacją jego warunków.</w:t>
      </w:r>
    </w:p>
    <w:p w14:paraId="36C0028C" w14:textId="77777777"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Zgłoszenie Aplikanta do Projektu polega na wysłaniu CV oraz odpowiedzi na poniższe pytania:</w:t>
      </w:r>
    </w:p>
    <w:p w14:paraId="7F2E8DCC" w14:textId="77777777" w:rsidR="00CF3074" w:rsidRDefault="00CF3074" w:rsidP="00CF3074">
      <w:pPr>
        <w:pStyle w:val="NormalnyWeb"/>
        <w:numPr>
          <w:ilvl w:val="0"/>
          <w:numId w:val="2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Dlaczego chcesz wziąć udział w Akademii Formedis?</w:t>
      </w:r>
    </w:p>
    <w:p w14:paraId="3802BC40" w14:textId="77777777" w:rsidR="00CF3074" w:rsidRDefault="00CF3074" w:rsidP="00CF3074">
      <w:pPr>
        <w:pStyle w:val="NormalnyWeb"/>
        <w:numPr>
          <w:ilvl w:val="0"/>
          <w:numId w:val="2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Dlaczego mamy wybrać akurat Ciebie?</w:t>
      </w:r>
    </w:p>
    <w:p w14:paraId="5BFCC7E1" w14:textId="77777777" w:rsidR="00CF3074" w:rsidRDefault="00CF3074" w:rsidP="00CF3074">
      <w:pPr>
        <w:pStyle w:val="NormalnyWeb"/>
        <w:numPr>
          <w:ilvl w:val="0"/>
          <w:numId w:val="2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Dlaczego wiążesz swoją przyszłość zawodową z ochroną zdrowia? Jak widzisz swoją rolę w tym obszarze zawodowym?</w:t>
      </w:r>
    </w:p>
    <w:p w14:paraId="0B8CDA68" w14:textId="77777777"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Spośród uczestników rekrutacji Komisja wyłoni grupę osób, o czym zostaną powiadomieni za pośrednictwem poczty elektronicznej.</w:t>
      </w:r>
    </w:p>
    <w:p w14:paraId="35A38F30" w14:textId="77777777"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Dodatkowo maksymalnie 10-ciu uczestników zostanie wpisanych na listę rezerwową, o czym zostaną poinformowani za pośrednictwem poczty elektronicznej.</w:t>
      </w:r>
    </w:p>
    <w:p w14:paraId="5EB9023F" w14:textId="77777777"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Uczestnik zobowiązany jest do przesłania Organizatorowi, we wskazanym przez Organizatora, nieprzekraczalnym terminie, deklaracji uczestnictwa w projekcie (zostanie ona przesłana pocztą elektroniczną wraz z pozytywną decyzją Komisji). Niedostarczenie powyższej deklaracji, skutkuje skreśleniem z listy uczestników projektu. </w:t>
      </w:r>
    </w:p>
    <w:p w14:paraId="7A98149B" w14:textId="77777777"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Uczestnicy o statusie Uczestnika zobowiązani są do uczestnictwa w min. 80% zajęć realizowanych w ramach projektu.</w:t>
      </w:r>
    </w:p>
    <w:p w14:paraId="375B89D3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8</w:t>
      </w:r>
      <w:r>
        <w:rPr>
          <w:b/>
          <w:sz w:val="22"/>
          <w:szCs w:val="22"/>
        </w:rPr>
        <w:br/>
        <w:t>OGÓLNE ZASADY UCZESTNICTWA W PROJEKCIE</w:t>
      </w:r>
    </w:p>
    <w:p w14:paraId="4DC345E2" w14:textId="77777777" w:rsidR="00CF3074" w:rsidRDefault="00CF3074" w:rsidP="00CF3074">
      <w:pPr>
        <w:pStyle w:val="NormalnyWeb"/>
        <w:numPr>
          <w:ilvl w:val="0"/>
          <w:numId w:val="3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Uczestnicy biorą udział w szkoleniu. Termin zajęć jest podawany do wiadomości z ogłoszeniem o rekrutacji do Projektu. W szczególnych przypadkach Organizator zastrzega sobie prawo zmiany terminu szkolenia. Uczestnictwo w szkoleniu przysługuje wyłącznie Uczestnikom.</w:t>
      </w:r>
    </w:p>
    <w:p w14:paraId="575CCDF6" w14:textId="77777777" w:rsidR="00CF3074" w:rsidRDefault="00CF3074" w:rsidP="00CF3074">
      <w:pPr>
        <w:pStyle w:val="NormalnyWeb"/>
        <w:numPr>
          <w:ilvl w:val="0"/>
          <w:numId w:val="3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Zajęcia będą prowadzone przez specjalistów m.in. sektora ochrony zdrowia.</w:t>
      </w:r>
    </w:p>
    <w:p w14:paraId="1E562E8F" w14:textId="77777777" w:rsidR="00CF3074" w:rsidRDefault="00CF3074" w:rsidP="00CF3074">
      <w:pPr>
        <w:pStyle w:val="NormalnyWeb"/>
        <w:numPr>
          <w:ilvl w:val="0"/>
          <w:numId w:val="3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Organizator nie ponosi odpowiedzialności karnej i materialnej z tytułu zdarzeń mogących mieć miejsce podczas trwania szkolenia.</w:t>
      </w:r>
    </w:p>
    <w:p w14:paraId="6B44F5C5" w14:textId="77777777" w:rsidR="00CF3074" w:rsidRDefault="00CF3074" w:rsidP="00CF3074">
      <w:pPr>
        <w:pStyle w:val="NormalnyWeb"/>
        <w:numPr>
          <w:ilvl w:val="0"/>
          <w:numId w:val="3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Dojazd na zajęcia realizowane w ramach szkolenia jest finansowany przez uczestników. </w:t>
      </w:r>
    </w:p>
    <w:p w14:paraId="4F956DE4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9</w:t>
      </w:r>
      <w:r>
        <w:rPr>
          <w:b/>
          <w:sz w:val="22"/>
          <w:szCs w:val="22"/>
        </w:rPr>
        <w:br/>
        <w:t>PROGRAM SZKOLENIA</w:t>
      </w:r>
    </w:p>
    <w:p w14:paraId="32A5B040" w14:textId="77777777" w:rsidR="00CF3074" w:rsidRDefault="00CF3074" w:rsidP="00CF3074">
      <w:pPr>
        <w:pStyle w:val="NormalnyWeb"/>
        <w:numPr>
          <w:ilvl w:val="0"/>
          <w:numId w:val="4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Program szkolenia ustala Organizator. Porusza on zagadnienia i problematykę sektora ochrony zdrowia. Realizowany jest on dzięki merytorycznemu wsparciu Partnerów, o których mowa w §10.</w:t>
      </w:r>
    </w:p>
    <w:p w14:paraId="19675AB9" w14:textId="77777777" w:rsidR="00CF3074" w:rsidRDefault="00CF3074" w:rsidP="00CF3074">
      <w:pPr>
        <w:pStyle w:val="NormalnyWeb"/>
        <w:numPr>
          <w:ilvl w:val="0"/>
          <w:numId w:val="4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Program podawany jest do wiadomości wraz z ogłoszeniem o rekrutacji do Projektu.</w:t>
      </w:r>
    </w:p>
    <w:p w14:paraId="2D102C06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10</w:t>
      </w:r>
      <w:r>
        <w:rPr>
          <w:b/>
          <w:sz w:val="22"/>
          <w:szCs w:val="22"/>
        </w:rPr>
        <w:br/>
        <w:t>PARTNERZY</w:t>
      </w:r>
    </w:p>
    <w:p w14:paraId="60759A39" w14:textId="77777777" w:rsidR="00CF3074" w:rsidRDefault="00CF3074" w:rsidP="00CF3074">
      <w:pPr>
        <w:pStyle w:val="NormalnyWeb"/>
        <w:numPr>
          <w:ilvl w:val="0"/>
          <w:numId w:val="5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Partnerem Projektu, zwanym dalej Partnerem może być każda instytucja, która podziela i akceptuje cele Organizatora i Projektu. Decyzję o przyznaniu statusu Partnera podejmuje Organizator.</w:t>
      </w:r>
    </w:p>
    <w:p w14:paraId="1AAA77D1" w14:textId="77777777" w:rsidR="00CF3074" w:rsidRDefault="00CF3074" w:rsidP="00CF3074">
      <w:pPr>
        <w:pStyle w:val="NormalnyWeb"/>
        <w:numPr>
          <w:ilvl w:val="0"/>
          <w:numId w:val="5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Formę oraz warunki współpracy z Partnerem określa się w odrębnej umowie zawieranej między Partnerem a Organizatorem.</w:t>
      </w:r>
    </w:p>
    <w:p w14:paraId="18C3511D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11</w:t>
      </w:r>
      <w:r>
        <w:rPr>
          <w:b/>
          <w:sz w:val="22"/>
          <w:szCs w:val="22"/>
        </w:rPr>
        <w:br/>
        <w:t>DANE OSOBOWE, BAZA DANYCH</w:t>
      </w:r>
    </w:p>
    <w:p w14:paraId="180B8441" w14:textId="77777777" w:rsidR="00CF3074" w:rsidRDefault="00CF3074" w:rsidP="00CF3074">
      <w:pPr>
        <w:pStyle w:val="NormalnyWeb"/>
        <w:numPr>
          <w:ilvl w:val="0"/>
          <w:numId w:val="6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Uczestnik oraz Partner, przyjmują do wiadomości, że Organizator ma prawo informować media o przebiegu projektu i wyrażają na to zgodę.</w:t>
      </w:r>
    </w:p>
    <w:p w14:paraId="0CDD665E" w14:textId="77777777" w:rsidR="00CF3074" w:rsidRDefault="00CF3074" w:rsidP="00CF3074">
      <w:pPr>
        <w:pStyle w:val="NormalnyWeb"/>
        <w:numPr>
          <w:ilvl w:val="0"/>
          <w:numId w:val="6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Organizator zastrzega sobie prawo do opublikowania danych osobowych i wizerunku Uczestnika, jak również wywiadów z nim przeprowadzonych w środkach masowego przekazu, a Uczestnik wyraża na to zgodę.</w:t>
      </w:r>
    </w:p>
    <w:p w14:paraId="24ACD2D5" w14:textId="77777777" w:rsidR="00CF3074" w:rsidRDefault="00CF3074" w:rsidP="00CF3074">
      <w:pPr>
        <w:pStyle w:val="NormalnyWeb"/>
        <w:numPr>
          <w:ilvl w:val="0"/>
          <w:numId w:val="6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Aplikant wyraża zgodę Organizatorowi na przetwarzanie i umieszczenie w bazie danych projektu jego danych osobowych zawartych w aplikacji, które zostaną wykorzystane w celach związanych z organizacją i przebiegiem projektu oraz innych działań statutowych Organizatora. W uzasadnionych przypadkach dane zawarte w bazie danych mogą być udostępnione Partnerom lub innym fundatorom nagród, na ich wniosek. Aplikantowi przysługuje prawo wglądu i aktualizacji swoich danych osobowych.</w:t>
      </w:r>
    </w:p>
    <w:p w14:paraId="1520EF14" w14:textId="77777777" w:rsidR="00CF3074" w:rsidRDefault="00CF3074" w:rsidP="00CF3074">
      <w:pPr>
        <w:pStyle w:val="NormalnyWeb"/>
        <w:numPr>
          <w:ilvl w:val="0"/>
          <w:numId w:val="6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t>Administratorem danych osobowych (ADO) jest FORMEDIS – Medical Management &amp; Consulting sp. z o.o. z siedzibą przy ul. 28 czerwca 1956 roku nr 406, 61-441 Poznań (tel. +48 61 673 53 59).</w:t>
      </w:r>
    </w:p>
    <w:p w14:paraId="2B80807F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12</w:t>
      </w:r>
      <w:r>
        <w:rPr>
          <w:b/>
          <w:sz w:val="22"/>
          <w:szCs w:val="22"/>
        </w:rPr>
        <w:br/>
        <w:t>POSTANOWIENIA KOŃCOWE</w:t>
      </w:r>
    </w:p>
    <w:p w14:paraId="7BCE64BF" w14:textId="77777777" w:rsidR="00CF3074" w:rsidRDefault="00CF3074" w:rsidP="00CF3074">
      <w:pPr>
        <w:pStyle w:val="NormalnyWeb"/>
        <w:numPr>
          <w:ilvl w:val="0"/>
          <w:numId w:val="7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Rozpoczęcie projektu ma miejsce podczas pierwszej sesji warsztatowej.</w:t>
      </w:r>
    </w:p>
    <w:p w14:paraId="37FBE0B5" w14:textId="77777777" w:rsidR="00CF3074" w:rsidRDefault="00CF3074" w:rsidP="00CF3074">
      <w:pPr>
        <w:pStyle w:val="NormalnyWeb"/>
        <w:numPr>
          <w:ilvl w:val="0"/>
          <w:numId w:val="7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Decyzje Komisji oraz Organizatora w związku z Projektem i realizacją niniejszego Regulaminu, w szczególności co do zakwalifikowania się uczestników do Projektu, są ostateczne i nie przysługuje od nich odwołanie.</w:t>
      </w:r>
    </w:p>
    <w:p w14:paraId="54E85A31" w14:textId="77777777" w:rsidR="00CF3074" w:rsidRDefault="00CF3074" w:rsidP="00CF3074">
      <w:pPr>
        <w:pStyle w:val="NormalnyWeb"/>
        <w:numPr>
          <w:ilvl w:val="0"/>
          <w:numId w:val="7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Niniejszy Regulamin jest dostępny do wglądu w siedzibie Organizatora.</w:t>
      </w:r>
    </w:p>
    <w:p w14:paraId="70D8ECDA" w14:textId="77777777" w:rsidR="00CF3074" w:rsidRDefault="00CF3074" w:rsidP="00CF3074">
      <w:pPr>
        <w:pStyle w:val="NormalnyWeb"/>
        <w:numPr>
          <w:ilvl w:val="0"/>
          <w:numId w:val="7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Organizator nie ponosi odpowiedzialności za terminowość doręczania korespondencji wysyłanej za pośrednictwem poczty elektronicznej oraz tradycyjnej.</w:t>
      </w:r>
    </w:p>
    <w:p w14:paraId="4D036C58" w14:textId="77777777" w:rsidR="00CF3074" w:rsidRDefault="00CF3074" w:rsidP="00CF3074">
      <w:pPr>
        <w:pStyle w:val="NormalnyWeb"/>
        <w:numPr>
          <w:ilvl w:val="0"/>
          <w:numId w:val="7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W sprawach nieuregulowanych niniejszym Regulaminem zastosowanie mają przepisy kodeksu cywilnego, ustawy o ochronie danych osobowych oraz ustawy o prawie autorskim i prawach pokrewnych.</w:t>
      </w:r>
    </w:p>
    <w:p w14:paraId="17603D45" w14:textId="77777777" w:rsidR="00CF3074" w:rsidRDefault="00CF3074" w:rsidP="00CF3074">
      <w:pPr>
        <w:spacing w:after="120" w:line="360" w:lineRule="auto"/>
      </w:pPr>
    </w:p>
    <w:p w14:paraId="542AA538" w14:textId="07C3ADA2" w:rsidR="009A3942" w:rsidRPr="00CF3074" w:rsidRDefault="009A3942" w:rsidP="00CF3074">
      <w:pPr>
        <w:spacing w:after="160"/>
        <w:ind w:left="0" w:right="0" w:firstLine="0"/>
        <w:jc w:val="left"/>
      </w:pPr>
    </w:p>
    <w:sectPr w:rsidR="009A3942" w:rsidRPr="00CF307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0C309D" w14:textId="77777777" w:rsidR="006D3D2D" w:rsidRDefault="006D3D2D" w:rsidP="00CF3074">
      <w:pPr>
        <w:spacing w:after="0" w:line="240" w:lineRule="auto"/>
      </w:pPr>
      <w:r>
        <w:separator/>
      </w:r>
    </w:p>
  </w:endnote>
  <w:endnote w:type="continuationSeparator" w:id="0">
    <w:p w14:paraId="2E2D8A71" w14:textId="77777777" w:rsidR="006D3D2D" w:rsidRDefault="006D3D2D" w:rsidP="00CF3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3F2F8A" w14:textId="03355401" w:rsidR="00CF3074" w:rsidRDefault="00CF3074">
    <w:pPr>
      <w:pStyle w:val="Stopka"/>
    </w:pPr>
    <w:r>
      <w:rPr>
        <w:noProof/>
        <w:color w:val="0070C0"/>
        <w:sz w:val="16"/>
        <w:szCs w:val="16"/>
      </w:rPr>
      <w:drawing>
        <wp:anchor distT="0" distB="0" distL="114300" distR="114300" simplePos="0" relativeHeight="251662336" behindDoc="0" locked="0" layoutInCell="1" allowOverlap="1" wp14:anchorId="2FE44C9B" wp14:editId="2C98E7A9">
          <wp:simplePos x="0" y="0"/>
          <wp:positionH relativeFrom="margin">
            <wp:align>center</wp:align>
          </wp:positionH>
          <wp:positionV relativeFrom="bottomMargin">
            <wp:posOffset>182880</wp:posOffset>
          </wp:positionV>
          <wp:extent cx="7052400" cy="522000"/>
          <wp:effectExtent l="0" t="0" r="0" b="0"/>
          <wp:wrapSquare wrapText="bothSides"/>
          <wp:docPr id="231" name="Obraz 231" descr="formedis_papier_firmowy_3-01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rmedis_papier_firmowy_3-01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2400" cy="52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E8036C" w14:textId="77777777" w:rsidR="006D3D2D" w:rsidRDefault="006D3D2D" w:rsidP="00CF3074">
      <w:pPr>
        <w:spacing w:after="0" w:line="240" w:lineRule="auto"/>
      </w:pPr>
      <w:r>
        <w:separator/>
      </w:r>
    </w:p>
  </w:footnote>
  <w:footnote w:type="continuationSeparator" w:id="0">
    <w:p w14:paraId="2DD2C9F2" w14:textId="77777777" w:rsidR="006D3D2D" w:rsidRDefault="006D3D2D" w:rsidP="00CF30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7D98D9" w14:textId="2E366025" w:rsidR="00CF3074" w:rsidRDefault="00CF3074" w:rsidP="00CF3074">
    <w:pPr>
      <w:pStyle w:val="Nagwek"/>
      <w:tabs>
        <w:tab w:val="clear" w:pos="4536"/>
        <w:tab w:val="clear" w:pos="9072"/>
        <w:tab w:val="right" w:pos="9068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2746D743" wp14:editId="687B3EB0">
          <wp:simplePos x="0" y="0"/>
          <wp:positionH relativeFrom="margin">
            <wp:posOffset>0</wp:posOffset>
          </wp:positionH>
          <wp:positionV relativeFrom="page">
            <wp:posOffset>332105</wp:posOffset>
          </wp:positionV>
          <wp:extent cx="1544400" cy="601200"/>
          <wp:effectExtent l="0" t="0" r="0" b="889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kademiaformedislogo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400" cy="60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5E28EDCD" wp14:editId="771333E5">
          <wp:simplePos x="0" y="0"/>
          <wp:positionH relativeFrom="margin">
            <wp:align>right</wp:align>
          </wp:positionH>
          <wp:positionV relativeFrom="paragraph">
            <wp:posOffset>-353060</wp:posOffset>
          </wp:positionV>
          <wp:extent cx="838800" cy="838800"/>
          <wp:effectExtent l="0" t="0" r="0" b="0"/>
          <wp:wrapNone/>
          <wp:docPr id="26" name="Obraz 26" descr="Znalezione obrazy dla zapytania uniwersytet medyczny pozna&amp;nacute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nalezione obrazy dla zapytania uniwersytet medyczny pozna&amp;nacute;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800" cy="83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06542"/>
    <w:multiLevelType w:val="hybridMultilevel"/>
    <w:tmpl w:val="C57A6D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90CBF"/>
    <w:multiLevelType w:val="hybridMultilevel"/>
    <w:tmpl w:val="DFBE22E8"/>
    <w:lvl w:ilvl="0" w:tplc="82A6A6F6">
      <w:start w:val="1"/>
      <w:numFmt w:val="decimal"/>
      <w:lvlText w:val="%1."/>
      <w:lvlJc w:val="left"/>
      <w:pPr>
        <w:ind w:left="840" w:hanging="48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D32CBE"/>
    <w:multiLevelType w:val="hybridMultilevel"/>
    <w:tmpl w:val="622A6D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BE4825"/>
    <w:multiLevelType w:val="hybridMultilevel"/>
    <w:tmpl w:val="B5D8AE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86569F"/>
    <w:multiLevelType w:val="hybridMultilevel"/>
    <w:tmpl w:val="C6263F24"/>
    <w:lvl w:ilvl="0" w:tplc="4614F286">
      <w:start w:val="1"/>
      <w:numFmt w:val="bullet"/>
      <w:lvlText w:val="−"/>
      <w:lvlJc w:val="left"/>
      <w:pPr>
        <w:ind w:left="156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5" w15:restartNumberingAfterBreak="0">
    <w:nsid w:val="7CB61A51"/>
    <w:multiLevelType w:val="hybridMultilevel"/>
    <w:tmpl w:val="D8B8BE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967C6F"/>
    <w:multiLevelType w:val="hybridMultilevel"/>
    <w:tmpl w:val="66B6AA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895"/>
    <w:rsid w:val="00114895"/>
    <w:rsid w:val="006D3D2D"/>
    <w:rsid w:val="009A3942"/>
    <w:rsid w:val="00C1453E"/>
    <w:rsid w:val="00CF3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0B07DE"/>
  <w15:chartTrackingRefBased/>
  <w15:docId w15:val="{62FD13EB-45DD-4338-B118-A1E458204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F3074"/>
    <w:pPr>
      <w:spacing w:after="117" w:line="256" w:lineRule="auto"/>
      <w:ind w:left="10" w:right="4" w:hanging="10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F3074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CF30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F3074"/>
    <w:rPr>
      <w:rFonts w:ascii="Times New Roman" w:eastAsia="Times New Roman" w:hAnsi="Times New Roman" w:cs="Times New Roman"/>
      <w:color w:val="00000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F30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3074"/>
    <w:rPr>
      <w:rFonts w:ascii="Times New Roman" w:eastAsia="Times New Roman" w:hAnsi="Times New Roman" w:cs="Times New Roman"/>
      <w:color w:val="00000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46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783</Words>
  <Characters>4700</Characters>
  <Application>Microsoft Office Word</Application>
  <DocSecurity>0</DocSecurity>
  <Lines>39</Lines>
  <Paragraphs>10</Paragraphs>
  <ScaleCrop>false</ScaleCrop>
  <Company/>
  <LinksUpToDate>false</LinksUpToDate>
  <CharactersWithSpaces>5473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Piguła</dc:creator>
  <cp:keywords/>
  <dc:description/>
  <cp:lastModifiedBy>Beata Piguła</cp:lastModifiedBy>
  <cp:revision>2</cp:revision>
  <dcterms:created xsi:type="dcterms:W3CDTF">2018-08-29T08:12:00Z</dcterms:created>
  <dcterms:modified xsi:type="dcterms:W3CDTF">2018-08-29T08:15:00Z</dcterms:modified>
</cp:coreProperties>
</file>