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41"/>
      </w:tblGrid>
      <w:tr w:rsidR="00EB4456" w:rsidRPr="003C3713" w:rsidTr="00DB4601">
        <w:trPr>
          <w:trHeight w:val="20"/>
        </w:trPr>
        <w:tc>
          <w:tcPr>
            <w:tcW w:w="3908" w:type="dxa"/>
            <w:gridSpan w:val="2"/>
            <w:shd w:val="clear" w:color="auto" w:fill="D0CECE" w:themeFill="background2" w:themeFillShade="E6"/>
            <w:noWrap/>
            <w:vAlign w:val="center"/>
          </w:tcPr>
          <w:p w:rsidR="00EB4456" w:rsidRPr="00A90EC0" w:rsidRDefault="00EB4456" w:rsidP="00AD0FF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b/>
                <w:color w:val="000000"/>
                <w:lang w:eastAsia="pl-PL"/>
              </w:rPr>
              <w:t>I rok</w:t>
            </w:r>
            <w:r w:rsidR="003C3713" w:rsidRPr="00A90EC0">
              <w:rPr>
                <w:rFonts w:eastAsia="Times New Roman" w:cstheme="minorHAnsi"/>
                <w:b/>
                <w:color w:val="000000"/>
                <w:lang w:eastAsia="pl-PL"/>
              </w:rPr>
              <w:t xml:space="preserve"> cykl kształcenia 20</w:t>
            </w:r>
            <w:r w:rsidR="00AD0FF6">
              <w:rPr>
                <w:rFonts w:eastAsia="Times New Roman" w:cstheme="minorHAnsi"/>
                <w:b/>
                <w:color w:val="000000"/>
                <w:lang w:eastAsia="pl-PL"/>
              </w:rPr>
              <w:t>20</w:t>
            </w:r>
            <w:r w:rsidR="003C3713" w:rsidRPr="00A90EC0">
              <w:rPr>
                <w:rFonts w:eastAsia="Times New Roman" w:cstheme="minorHAnsi"/>
                <w:b/>
                <w:color w:val="000000"/>
                <w:lang w:eastAsia="pl-PL"/>
              </w:rPr>
              <w:t>/202</w:t>
            </w:r>
            <w:r w:rsidR="00AD0FF6">
              <w:rPr>
                <w:rFonts w:eastAsia="Times New Roman" w:cstheme="minorHAnsi"/>
                <w:b/>
                <w:color w:val="000000"/>
                <w:lang w:eastAsia="pl-PL"/>
              </w:rPr>
              <w:t>4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Biologia komórki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Chemia ogólna i nieorganiczna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Chemia organiczna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Elementy profesjonalizmu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Elementy statystyki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Filozofia z bioetyką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Fizjologia z elementami anatomii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Język obcy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Metody oceny aktywności przeciwdrobnoustrojowej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Mikrobiologia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Podstawy biotechnologii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90EC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Psychologia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D0FF6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3341" w:type="dxa"/>
            <w:shd w:val="clear" w:color="auto" w:fill="auto"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Surowce roślinne</w:t>
            </w:r>
          </w:p>
        </w:tc>
      </w:tr>
      <w:tr w:rsidR="00A90EC0" w:rsidRPr="00EB4456" w:rsidTr="00E167B9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90EC0" w:rsidRPr="00A90EC0" w:rsidRDefault="00AD0FF6" w:rsidP="00A90E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A90EC0" w:rsidRPr="00A90EC0" w:rsidRDefault="00A90EC0" w:rsidP="00A90EC0">
            <w:pPr>
              <w:rPr>
                <w:rFonts w:cstheme="minorHAnsi"/>
                <w:bCs/>
              </w:rPr>
            </w:pPr>
            <w:r w:rsidRPr="00A90EC0">
              <w:rPr>
                <w:rFonts w:cstheme="minorHAnsi"/>
                <w:bCs/>
              </w:rPr>
              <w:t>Wychowanie fizyczne</w:t>
            </w:r>
          </w:p>
        </w:tc>
      </w:tr>
    </w:tbl>
    <w:p w:rsidR="006B2114" w:rsidRPr="003C3713" w:rsidRDefault="006B2114">
      <w:pPr>
        <w:rPr>
          <w:rFonts w:ascii="Arial" w:hAnsi="Arial" w:cs="Arial"/>
        </w:rPr>
      </w:pPr>
    </w:p>
    <w:p w:rsidR="00EB4456" w:rsidRDefault="00EB4456">
      <w:pPr>
        <w:rPr>
          <w:rFonts w:ascii="Arial" w:hAnsi="Arial" w:cs="Arial"/>
        </w:rPr>
      </w:pPr>
    </w:p>
    <w:p w:rsidR="00AD0FF6" w:rsidRDefault="00AD0FF6">
      <w:pPr>
        <w:rPr>
          <w:rFonts w:ascii="Arial" w:hAnsi="Arial" w:cs="Arial"/>
        </w:rPr>
      </w:pPr>
    </w:p>
    <w:p w:rsidR="00AD0FF6" w:rsidRPr="003C3713" w:rsidRDefault="00AD0FF6">
      <w:pPr>
        <w:rPr>
          <w:rFonts w:ascii="Arial" w:hAnsi="Arial" w:cs="Arial"/>
        </w:rPr>
      </w:pPr>
    </w:p>
    <w:tbl>
      <w:tblPr>
        <w:tblW w:w="376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340"/>
      </w:tblGrid>
      <w:tr w:rsidR="00EB4456" w:rsidRPr="003C3713" w:rsidTr="00DB4601">
        <w:trPr>
          <w:trHeight w:val="20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B4456" w:rsidRPr="003C3713" w:rsidRDefault="003C3713" w:rsidP="00AD0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C37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 rok cykl kształcenia 20</w:t>
            </w:r>
            <w:r w:rsidR="00AD0FF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19</w:t>
            </w:r>
            <w:r w:rsidRPr="003C37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-202</w:t>
            </w:r>
            <w:r w:rsidR="00AD0FF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3</w:t>
            </w:r>
          </w:p>
        </w:tc>
      </w:tr>
      <w:tr w:rsidR="00A15833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A15833" w:rsidP="00DB4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B460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A15833" w:rsidP="00A15833">
            <w:pPr>
              <w:rPr>
                <w:rFonts w:ascii="Calibri" w:hAnsi="Calibri" w:cs="Calibri"/>
                <w:bCs/>
              </w:rPr>
            </w:pPr>
            <w:r w:rsidRPr="00DB4601">
              <w:rPr>
                <w:rFonts w:ascii="Calibri" w:hAnsi="Calibri" w:cs="Calibri"/>
                <w:bCs/>
              </w:rPr>
              <w:t>Biochemia</w:t>
            </w:r>
          </w:p>
        </w:tc>
      </w:tr>
      <w:tr w:rsidR="00A15833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A15833" w:rsidP="00DB4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B460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A15833" w:rsidP="00A15833">
            <w:pPr>
              <w:rPr>
                <w:rFonts w:ascii="Calibri" w:hAnsi="Calibri" w:cs="Calibri"/>
                <w:bCs/>
              </w:rPr>
            </w:pPr>
            <w:r w:rsidRPr="00DB4601">
              <w:rPr>
                <w:rFonts w:ascii="Calibri" w:hAnsi="Calibri" w:cs="Calibri"/>
                <w:bCs/>
              </w:rPr>
              <w:t>Biologia molekularna</w:t>
            </w:r>
          </w:p>
        </w:tc>
      </w:tr>
      <w:tr w:rsidR="00A15833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A15833" w:rsidP="00DB4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B460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A15833" w:rsidP="00A15833">
            <w:pPr>
              <w:rPr>
                <w:rFonts w:ascii="Calibri" w:hAnsi="Calibri" w:cs="Calibri"/>
                <w:bCs/>
              </w:rPr>
            </w:pPr>
            <w:r w:rsidRPr="00DB4601">
              <w:rPr>
                <w:rFonts w:ascii="Calibri" w:hAnsi="Calibri" w:cs="Calibri"/>
                <w:bCs/>
              </w:rPr>
              <w:t>Chemia fizyczna</w:t>
            </w:r>
          </w:p>
        </w:tc>
      </w:tr>
      <w:tr w:rsidR="00A15833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A15833" w:rsidP="00DB4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B460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A15833" w:rsidP="00A15833">
            <w:pPr>
              <w:rPr>
                <w:rFonts w:ascii="Calibri" w:hAnsi="Calibri" w:cs="Calibri"/>
                <w:bCs/>
              </w:rPr>
            </w:pPr>
            <w:r w:rsidRPr="00DB4601">
              <w:rPr>
                <w:rFonts w:ascii="Calibri" w:hAnsi="Calibri" w:cs="Calibri"/>
                <w:bCs/>
              </w:rPr>
              <w:t>Chemia organiczna</w:t>
            </w:r>
          </w:p>
        </w:tc>
      </w:tr>
      <w:tr w:rsidR="00A15833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A15833" w:rsidP="00DB4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B4601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33" w:rsidRPr="00DB4601" w:rsidRDefault="00A15833" w:rsidP="00A15833">
            <w:pPr>
              <w:rPr>
                <w:rFonts w:ascii="Calibri" w:hAnsi="Calibri" w:cs="Calibri"/>
                <w:bCs/>
              </w:rPr>
            </w:pPr>
            <w:r w:rsidRPr="00DB4601">
              <w:rPr>
                <w:rFonts w:ascii="Calibri" w:hAnsi="Calibri" w:cs="Calibri"/>
                <w:bCs/>
              </w:rPr>
              <w:t>Chemia związków naturalnych</w:t>
            </w:r>
          </w:p>
        </w:tc>
      </w:tr>
      <w:tr w:rsidR="00A15833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98251B" w:rsidP="00DB4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A15833" w:rsidP="00A15833">
            <w:pPr>
              <w:rPr>
                <w:rFonts w:ascii="Calibri" w:hAnsi="Calibri" w:cs="Calibri"/>
                <w:bCs/>
              </w:rPr>
            </w:pPr>
            <w:r w:rsidRPr="00DB4601">
              <w:rPr>
                <w:rFonts w:ascii="Calibri" w:hAnsi="Calibri" w:cs="Calibri"/>
                <w:bCs/>
              </w:rPr>
              <w:t>Enzymologia</w:t>
            </w:r>
          </w:p>
        </w:tc>
      </w:tr>
      <w:tr w:rsidR="00A15833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98251B" w:rsidP="00DB4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33" w:rsidRPr="00DB4601" w:rsidRDefault="00A15833" w:rsidP="00A15833">
            <w:pPr>
              <w:rPr>
                <w:rFonts w:ascii="Calibri" w:hAnsi="Calibri" w:cs="Calibri"/>
                <w:bCs/>
              </w:rPr>
            </w:pPr>
            <w:r w:rsidRPr="00DB4601">
              <w:rPr>
                <w:rFonts w:ascii="Calibri" w:hAnsi="Calibri" w:cs="Calibri"/>
                <w:bCs/>
              </w:rPr>
              <w:t>Innowacyjne metody biologii molekularnej</w:t>
            </w:r>
          </w:p>
        </w:tc>
      </w:tr>
      <w:tr w:rsidR="00AD0FF6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FF6" w:rsidRDefault="0098251B" w:rsidP="00DB4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F6" w:rsidRPr="00DB4601" w:rsidRDefault="00AD0FF6" w:rsidP="00A15833">
            <w:pPr>
              <w:rPr>
                <w:rFonts w:ascii="Calibri" w:hAnsi="Calibri" w:cs="Calibri"/>
                <w:bCs/>
              </w:rPr>
            </w:pPr>
            <w:r w:rsidRPr="00A90EC0">
              <w:rPr>
                <w:rFonts w:cstheme="minorHAnsi"/>
                <w:bCs/>
              </w:rPr>
              <w:t>Język obcy</w:t>
            </w:r>
          </w:p>
        </w:tc>
      </w:tr>
      <w:tr w:rsidR="00A15833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DB4601" w:rsidP="00DB4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33" w:rsidRPr="00DB4601" w:rsidRDefault="00A15833" w:rsidP="00A15833">
            <w:pPr>
              <w:rPr>
                <w:rFonts w:ascii="Calibri" w:hAnsi="Calibri" w:cs="Calibri"/>
                <w:bCs/>
              </w:rPr>
            </w:pPr>
            <w:r w:rsidRPr="00DB4601">
              <w:rPr>
                <w:rFonts w:ascii="Calibri" w:hAnsi="Calibri" w:cs="Calibri"/>
                <w:bCs/>
              </w:rPr>
              <w:t>Kultury komórkowe w biotechnologii</w:t>
            </w:r>
          </w:p>
        </w:tc>
      </w:tr>
      <w:tr w:rsidR="00A15833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DB4601" w:rsidP="00DB4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33" w:rsidRPr="00DB4601" w:rsidRDefault="00A15833" w:rsidP="00A15833">
            <w:pPr>
              <w:rPr>
                <w:rFonts w:ascii="Calibri" w:hAnsi="Calibri" w:cs="Calibri"/>
                <w:bCs/>
              </w:rPr>
            </w:pPr>
            <w:r w:rsidRPr="00DB4601">
              <w:rPr>
                <w:rFonts w:ascii="Calibri" w:hAnsi="Calibri" w:cs="Calibri"/>
                <w:bCs/>
              </w:rPr>
              <w:t>Nanotechnologia i biomateriały</w:t>
            </w:r>
          </w:p>
        </w:tc>
      </w:tr>
      <w:tr w:rsidR="00A15833" w:rsidRPr="00EB4456" w:rsidTr="00E167B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833" w:rsidRPr="00DB4601" w:rsidRDefault="00DB4601" w:rsidP="00DB46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833" w:rsidRPr="00DB4601" w:rsidRDefault="0098251B" w:rsidP="0098251B">
            <w:pPr>
              <w:spacing w:before="100" w:beforeAutospacing="1" w:after="100" w:afterAutospacing="1" w:line="240" w:lineRule="auto"/>
              <w:outlineLvl w:val="0"/>
              <w:rPr>
                <w:rFonts w:ascii="Calibri" w:hAnsi="Calibri" w:cs="Calibri"/>
                <w:bCs/>
              </w:rPr>
            </w:pPr>
            <w:r w:rsidRPr="0098251B">
              <w:rPr>
                <w:rFonts w:eastAsia="Times New Roman" w:cstheme="minorHAnsi"/>
                <w:bCs/>
                <w:kern w:val="36"/>
                <w:lang w:eastAsia="pl-PL"/>
              </w:rPr>
              <w:t>Podstawy zjawisk fizykochemicznych</w:t>
            </w:r>
          </w:p>
        </w:tc>
      </w:tr>
    </w:tbl>
    <w:p w:rsidR="00EB4456" w:rsidRDefault="00EB4456">
      <w:pPr>
        <w:rPr>
          <w:rFonts w:ascii="Arial" w:hAnsi="Arial" w:cs="Arial"/>
        </w:rPr>
      </w:pPr>
    </w:p>
    <w:p w:rsidR="0098251B" w:rsidRDefault="0098251B">
      <w:pPr>
        <w:rPr>
          <w:rFonts w:ascii="Arial" w:hAnsi="Arial" w:cs="Arial"/>
        </w:rPr>
      </w:pPr>
    </w:p>
    <w:p w:rsidR="0098251B" w:rsidRDefault="0098251B">
      <w:pPr>
        <w:rPr>
          <w:rFonts w:ascii="Arial" w:hAnsi="Arial" w:cs="Arial"/>
        </w:rPr>
      </w:pPr>
    </w:p>
    <w:p w:rsidR="0098251B" w:rsidRDefault="0098251B">
      <w:pPr>
        <w:rPr>
          <w:rFonts w:ascii="Arial" w:hAnsi="Arial" w:cs="Arial"/>
        </w:rPr>
      </w:pPr>
    </w:p>
    <w:p w:rsidR="0098251B" w:rsidRDefault="0098251B">
      <w:pPr>
        <w:rPr>
          <w:rFonts w:ascii="Arial" w:hAnsi="Arial" w:cs="Arial"/>
        </w:rPr>
      </w:pPr>
    </w:p>
    <w:p w:rsidR="0098251B" w:rsidRDefault="0098251B">
      <w:pPr>
        <w:rPr>
          <w:rFonts w:ascii="Arial" w:hAnsi="Arial" w:cs="Arial"/>
        </w:rPr>
      </w:pPr>
    </w:p>
    <w:p w:rsidR="0098251B" w:rsidRPr="003C3713" w:rsidRDefault="0098251B">
      <w:pPr>
        <w:rPr>
          <w:rFonts w:ascii="Arial" w:hAnsi="Arial" w:cs="Arial"/>
        </w:rPr>
      </w:pPr>
    </w:p>
    <w:tbl>
      <w:tblPr>
        <w:tblW w:w="376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340"/>
      </w:tblGrid>
      <w:tr w:rsidR="0098251B" w:rsidRPr="003C3713" w:rsidTr="003644B2">
        <w:trPr>
          <w:trHeight w:val="20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8251B" w:rsidRPr="003C3713" w:rsidRDefault="0098251B" w:rsidP="009825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Pr="003C37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II rok cykl kształcenia 20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18</w:t>
            </w:r>
            <w:r w:rsidRPr="003C3713">
              <w:rPr>
                <w:rFonts w:ascii="Arial" w:eastAsia="Times New Roman" w:hAnsi="Arial" w:cs="Arial"/>
                <w:b/>
                <w:color w:val="000000"/>
                <w:lang w:eastAsia="pl-PL"/>
              </w:rPr>
              <w:t>-202</w:t>
            </w: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2</w:t>
            </w:r>
          </w:p>
        </w:tc>
      </w:tr>
      <w:tr w:rsidR="0098251B" w:rsidRPr="00EB4456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98251B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B460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98251B" w:rsidRDefault="00750703" w:rsidP="0098251B">
            <w:pPr>
              <w:rPr>
                <w:rFonts w:ascii="Calibri" w:hAnsi="Calibri" w:cs="Calibri"/>
                <w:b/>
                <w:bCs/>
              </w:rPr>
            </w:pPr>
            <w:hyperlink r:id="rId7" w:history="1">
              <w:r w:rsidR="0098251B" w:rsidRPr="0098251B">
                <w:rPr>
                  <w:rStyle w:val="Pogrubienie"/>
                  <w:b w:val="0"/>
                </w:rPr>
                <w:t>Analiza leków</w:t>
              </w:r>
            </w:hyperlink>
          </w:p>
        </w:tc>
      </w:tr>
      <w:tr w:rsidR="0098251B" w:rsidRPr="00EB4456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98251B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B460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98251B" w:rsidRDefault="00750703" w:rsidP="003644B2">
            <w:pPr>
              <w:rPr>
                <w:rFonts w:ascii="Calibri" w:hAnsi="Calibri" w:cs="Calibri"/>
                <w:b/>
                <w:bCs/>
              </w:rPr>
            </w:pPr>
            <w:hyperlink r:id="rId8" w:history="1">
              <w:r w:rsidR="0098251B" w:rsidRPr="0098251B">
                <w:rPr>
                  <w:rStyle w:val="Pogrubienie"/>
                  <w:b w:val="0"/>
                </w:rPr>
                <w:t>Chemia i analiza farmaceutyczna</w:t>
              </w:r>
            </w:hyperlink>
          </w:p>
        </w:tc>
      </w:tr>
      <w:tr w:rsidR="0098251B" w:rsidRPr="00EB4456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98251B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B4601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98251B" w:rsidP="0098251B">
            <w:pPr>
              <w:rPr>
                <w:rFonts w:ascii="Calibri" w:hAnsi="Calibri" w:cs="Calibri"/>
                <w:bCs/>
              </w:rPr>
            </w:pPr>
            <w:r w:rsidRPr="00DB4601">
              <w:rPr>
                <w:rFonts w:ascii="Calibri" w:hAnsi="Calibri" w:cs="Calibri"/>
                <w:bCs/>
              </w:rPr>
              <w:t xml:space="preserve">Chemia </w:t>
            </w:r>
            <w:r>
              <w:rPr>
                <w:rFonts w:ascii="Calibri" w:hAnsi="Calibri" w:cs="Calibri"/>
                <w:bCs/>
              </w:rPr>
              <w:t>leków</w:t>
            </w:r>
          </w:p>
        </w:tc>
      </w:tr>
      <w:tr w:rsidR="0098251B" w:rsidRPr="00EB4456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98251B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B4601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98251B" w:rsidP="003644B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Farmakologia ogólna</w:t>
            </w:r>
          </w:p>
        </w:tc>
      </w:tr>
      <w:tr w:rsidR="0098251B" w:rsidRPr="00EB4456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98251B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B4601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1B" w:rsidRPr="00DB4601" w:rsidRDefault="0098251B" w:rsidP="003644B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Kosmetyki naturalne</w:t>
            </w:r>
          </w:p>
        </w:tc>
      </w:tr>
      <w:tr w:rsidR="0098251B" w:rsidRPr="00EB4456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98251B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98251B" w:rsidP="003644B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Krystalografia</w:t>
            </w:r>
          </w:p>
        </w:tc>
      </w:tr>
      <w:tr w:rsidR="0098251B" w:rsidRPr="00EB4456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98251B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1B" w:rsidRPr="00DB4601" w:rsidRDefault="0098251B" w:rsidP="0098251B">
            <w:pPr>
              <w:pStyle w:val="Nagwek1"/>
              <w:rPr>
                <w:rFonts w:ascii="Calibri" w:hAnsi="Calibri" w:cs="Calibri"/>
                <w:bCs w:val="0"/>
              </w:rPr>
            </w:pPr>
            <w:r w:rsidRPr="009825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Narzędzia </w:t>
            </w:r>
            <w:proofErr w:type="spellStart"/>
            <w:r w:rsidRPr="0098251B">
              <w:rPr>
                <w:rFonts w:asciiTheme="minorHAnsi" w:hAnsiTheme="minorHAnsi" w:cstheme="minorHAnsi"/>
                <w:b w:val="0"/>
                <w:sz w:val="22"/>
                <w:szCs w:val="22"/>
              </w:rPr>
              <w:t>biomimetyczne</w:t>
            </w:r>
            <w:proofErr w:type="spellEnd"/>
            <w:r w:rsidRPr="009825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 enzymy w syntezie organicznej </w:t>
            </w:r>
          </w:p>
        </w:tc>
      </w:tr>
      <w:tr w:rsidR="0098251B" w:rsidRPr="00EB4456" w:rsidTr="00726483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51B" w:rsidRDefault="0098251B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51B" w:rsidRPr="00726483" w:rsidRDefault="00750703" w:rsidP="003644B2">
            <w:pPr>
              <w:rPr>
                <w:rFonts w:ascii="Calibri" w:hAnsi="Calibri" w:cs="Calibri"/>
                <w:b/>
                <w:bCs/>
              </w:rPr>
            </w:pPr>
            <w:hyperlink r:id="rId9" w:history="1">
              <w:r w:rsidR="00726483" w:rsidRPr="00726483">
                <w:rPr>
                  <w:rStyle w:val="Pogrubienie"/>
                  <w:b w:val="0"/>
                </w:rPr>
                <w:t>Nowoczesne metody syntezy środków leczniczych</w:t>
              </w:r>
            </w:hyperlink>
          </w:p>
        </w:tc>
      </w:tr>
      <w:tr w:rsidR="0098251B" w:rsidRPr="00EB4456" w:rsidTr="00726483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98251B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1B" w:rsidRPr="00DB4601" w:rsidRDefault="00726483" w:rsidP="0072648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Podstawy toksykologii</w:t>
            </w:r>
          </w:p>
        </w:tc>
      </w:tr>
      <w:tr w:rsidR="00726483" w:rsidRPr="00726483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83" w:rsidRDefault="00726483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83" w:rsidRPr="00726483" w:rsidRDefault="00726483" w:rsidP="00726483">
            <w:pPr>
              <w:pStyle w:val="Nagwek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Praktyka zawodowa</w:t>
            </w:r>
          </w:p>
        </w:tc>
      </w:tr>
      <w:tr w:rsidR="0098251B" w:rsidRPr="00726483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726483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1B" w:rsidRPr="00726483" w:rsidRDefault="00726483" w:rsidP="00726483">
            <w:pPr>
              <w:pStyle w:val="Nagwek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26483">
              <w:rPr>
                <w:rFonts w:asciiTheme="minorHAnsi" w:hAnsiTheme="minorHAnsi" w:cstheme="minorHAnsi"/>
                <w:b w:val="0"/>
                <w:sz w:val="22"/>
                <w:szCs w:val="22"/>
              </w:rPr>
              <w:t>Rozwój produktu farmaceutycznego i kosmetycznego</w:t>
            </w:r>
          </w:p>
        </w:tc>
      </w:tr>
      <w:tr w:rsidR="0098251B" w:rsidRPr="00EB4456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51B" w:rsidRPr="00DB4601" w:rsidRDefault="00726483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51B" w:rsidRPr="00DB4601" w:rsidRDefault="00726483" w:rsidP="00726483">
            <w:pPr>
              <w:pStyle w:val="Nagwek1"/>
              <w:rPr>
                <w:rFonts w:ascii="Calibri" w:hAnsi="Calibri" w:cs="Calibri"/>
                <w:bCs w:val="0"/>
              </w:rPr>
            </w:pPr>
            <w:r w:rsidRPr="00726483">
              <w:rPr>
                <w:rFonts w:asciiTheme="minorHAnsi" w:hAnsiTheme="minorHAnsi" w:cstheme="minorHAnsi"/>
                <w:b w:val="0"/>
                <w:sz w:val="22"/>
                <w:szCs w:val="22"/>
              </w:rPr>
              <w:t>Synteza i technologia środków leczniczych</w:t>
            </w:r>
          </w:p>
        </w:tc>
      </w:tr>
      <w:tr w:rsidR="00726483" w:rsidRPr="00EB4456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83" w:rsidRDefault="00726483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726483" w:rsidRDefault="00726483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  <w:p w:rsidR="00726483" w:rsidRDefault="00726483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83" w:rsidRPr="0098251B" w:rsidRDefault="00726483" w:rsidP="00726483">
            <w:pPr>
              <w:pStyle w:val="Nagwek1"/>
              <w:rPr>
                <w:rFonts w:cstheme="minorHAnsi"/>
                <w:bCs w:val="0"/>
              </w:rPr>
            </w:pPr>
            <w:r w:rsidRPr="00726483">
              <w:rPr>
                <w:rFonts w:asciiTheme="minorHAnsi" w:hAnsiTheme="minorHAnsi" w:cstheme="minorHAnsi"/>
                <w:b w:val="0"/>
                <w:sz w:val="22"/>
                <w:szCs w:val="22"/>
              </w:rPr>
              <w:t>Technologia leku roślinnego i kosmetyków</w:t>
            </w:r>
          </w:p>
        </w:tc>
      </w:tr>
      <w:tr w:rsidR="00726483" w:rsidRPr="00EB4456" w:rsidTr="003644B2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483" w:rsidRDefault="00726483" w:rsidP="003644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483" w:rsidRPr="0098251B" w:rsidRDefault="00726483" w:rsidP="00726483">
            <w:pPr>
              <w:pStyle w:val="Nagwek1"/>
              <w:rPr>
                <w:rFonts w:cstheme="minorHAnsi"/>
                <w:bCs w:val="0"/>
              </w:rPr>
            </w:pPr>
            <w:r w:rsidRPr="00726483">
              <w:rPr>
                <w:rFonts w:asciiTheme="minorHAnsi" w:hAnsiTheme="minorHAnsi" w:cstheme="minorHAnsi"/>
                <w:b w:val="0"/>
                <w:sz w:val="22"/>
                <w:szCs w:val="22"/>
              </w:rPr>
              <w:t>Technologia postaci leku</w:t>
            </w:r>
          </w:p>
        </w:tc>
      </w:tr>
    </w:tbl>
    <w:p w:rsidR="003C3713" w:rsidRPr="00EB4456" w:rsidRDefault="003C3713" w:rsidP="004C4AC1">
      <w:pPr>
        <w:rPr>
          <w:rFonts w:ascii="Arial" w:hAnsi="Arial" w:cs="Arial"/>
        </w:rPr>
      </w:pPr>
      <w:bookmarkStart w:id="0" w:name="_GoBack"/>
      <w:bookmarkEnd w:id="0"/>
    </w:p>
    <w:sectPr w:rsidR="003C3713" w:rsidRPr="00EB4456" w:rsidSect="00EB4456">
      <w:headerReference w:type="default" r:id="rId10"/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03" w:rsidRDefault="00750703" w:rsidP="003C3713">
      <w:pPr>
        <w:spacing w:after="0" w:line="240" w:lineRule="auto"/>
      </w:pPr>
      <w:r>
        <w:separator/>
      </w:r>
    </w:p>
  </w:endnote>
  <w:endnote w:type="continuationSeparator" w:id="0">
    <w:p w:rsidR="00750703" w:rsidRDefault="00750703" w:rsidP="003C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03" w:rsidRDefault="00750703" w:rsidP="003C3713">
      <w:pPr>
        <w:spacing w:after="0" w:line="240" w:lineRule="auto"/>
      </w:pPr>
      <w:r>
        <w:separator/>
      </w:r>
    </w:p>
  </w:footnote>
  <w:footnote w:type="continuationSeparator" w:id="0">
    <w:p w:rsidR="00750703" w:rsidRDefault="00750703" w:rsidP="003C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13" w:rsidRPr="003C3713" w:rsidRDefault="003C3713">
    <w:pPr>
      <w:pStyle w:val="Nagwek"/>
      <w:rPr>
        <w:b/>
      </w:rPr>
    </w:pPr>
    <w:r w:rsidRPr="003C3713">
      <w:rPr>
        <w:b/>
      </w:rPr>
      <w:t xml:space="preserve">Kierunek </w:t>
    </w:r>
    <w:r w:rsidR="00A90EC0">
      <w:rPr>
        <w:b/>
      </w:rPr>
      <w:t>Inżynieria farmaceutyczna</w:t>
    </w:r>
  </w:p>
  <w:p w:rsidR="003C3713" w:rsidRDefault="003C37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56"/>
    <w:rsid w:val="00024DE9"/>
    <w:rsid w:val="00343E3F"/>
    <w:rsid w:val="003C3713"/>
    <w:rsid w:val="004C4AC1"/>
    <w:rsid w:val="0053555B"/>
    <w:rsid w:val="006B2114"/>
    <w:rsid w:val="00726483"/>
    <w:rsid w:val="00750703"/>
    <w:rsid w:val="007C2D68"/>
    <w:rsid w:val="009561A6"/>
    <w:rsid w:val="00982010"/>
    <w:rsid w:val="0098251B"/>
    <w:rsid w:val="009C4CD3"/>
    <w:rsid w:val="00A15833"/>
    <w:rsid w:val="00A90EC0"/>
    <w:rsid w:val="00AD0FF6"/>
    <w:rsid w:val="00C233AF"/>
    <w:rsid w:val="00DB4601"/>
    <w:rsid w:val="00E167B9"/>
    <w:rsid w:val="00E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CEE1A-1726-4506-A578-B96220A4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55B"/>
  </w:style>
  <w:style w:type="paragraph" w:styleId="Nagwek1">
    <w:name w:val="heading 1"/>
    <w:basedOn w:val="Normalny"/>
    <w:link w:val="Nagwek1Znak"/>
    <w:uiPriority w:val="9"/>
    <w:qFormat/>
    <w:rsid w:val="00982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713"/>
  </w:style>
  <w:style w:type="paragraph" w:styleId="Stopka">
    <w:name w:val="footer"/>
    <w:basedOn w:val="Normalny"/>
    <w:link w:val="StopkaZnak"/>
    <w:uiPriority w:val="99"/>
    <w:unhideWhenUsed/>
    <w:rsid w:val="003C3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713"/>
  </w:style>
  <w:style w:type="character" w:customStyle="1" w:styleId="Nagwek1Znak">
    <w:name w:val="Nagłówek 1 Znak"/>
    <w:basedOn w:val="Domylnaczcionkaakapitu"/>
    <w:link w:val="Nagwek1"/>
    <w:uiPriority w:val="9"/>
    <w:rsid w:val="009825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982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ump.ump.edu.pl/gridnode/details/mandatory/course/33449/?sign=e0e22d6c361a041b2ccf783eb029a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ump.ump.edu.pl/gridnode/details/mandatory/course/33448/?sign=4ca562fd5804026d1d4170e72d224d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udentump.ump.edu.pl/gridnode/details/mandatory/course/33455/?sign=3c83c6e33db527a2bf5316969351705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AC61-63F6-4F40-AF9C-0E8A131C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Stiller</dc:creator>
  <cp:lastModifiedBy>p011400</cp:lastModifiedBy>
  <cp:revision>4</cp:revision>
  <dcterms:created xsi:type="dcterms:W3CDTF">2020-11-17T10:33:00Z</dcterms:created>
  <dcterms:modified xsi:type="dcterms:W3CDTF">2020-11-17T12:48:00Z</dcterms:modified>
</cp:coreProperties>
</file>