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B7" w:rsidRPr="003E0DB7" w:rsidRDefault="003E0DB7" w:rsidP="00121965">
      <w:r w:rsidRPr="003E0DB7">
        <w:t xml:space="preserve">WYKAZ DOKUMENTÓW DO WSZCZĘCIA </w:t>
      </w:r>
      <w:r>
        <w:t xml:space="preserve">I KONTYNUACJI </w:t>
      </w:r>
      <w:r w:rsidRPr="003E0DB7">
        <w:t xml:space="preserve">PRZEWODU DOKTORSKIEGO NA PODSTAWIE MANUSKRYPTU </w:t>
      </w:r>
    </w:p>
    <w:p w:rsidR="003E0DB7" w:rsidRPr="003E0DB7" w:rsidRDefault="003E0DB7" w:rsidP="003E0DB7">
      <w:pPr>
        <w:pStyle w:val="Tekstpodstawowy"/>
        <w:spacing w:line="360" w:lineRule="auto"/>
        <w:jc w:val="both"/>
        <w:rPr>
          <w:rFonts w:ascii="Apolonia" w:hAnsi="Apolonia" w:cs="Arial"/>
          <w:b/>
          <w:sz w:val="20"/>
        </w:rPr>
      </w:pPr>
    </w:p>
    <w:p w:rsidR="003E0DB7" w:rsidRPr="003E0DB7" w:rsidRDefault="003E0DB7" w:rsidP="003E0DB7">
      <w:pPr>
        <w:pStyle w:val="Tekstpodstawowy"/>
        <w:spacing w:line="360" w:lineRule="auto"/>
        <w:jc w:val="both"/>
        <w:rPr>
          <w:rFonts w:ascii="Apolonia" w:hAnsi="Apolonia" w:cs="Arial"/>
          <w:sz w:val="20"/>
        </w:rPr>
      </w:pPr>
      <w:r w:rsidRPr="003E0DB7">
        <w:rPr>
          <w:rFonts w:ascii="Apolonia" w:hAnsi="Apolonia" w:cs="Arial"/>
          <w:b/>
          <w:sz w:val="20"/>
        </w:rPr>
        <w:t>1.</w:t>
      </w:r>
      <w:r w:rsidRPr="003E0DB7">
        <w:rPr>
          <w:rFonts w:ascii="Apolonia" w:hAnsi="Apolonia" w:cs="Arial"/>
          <w:sz w:val="20"/>
        </w:rPr>
        <w:t xml:space="preserve"> Wniosek kandydata do Dziekana Wydziału Lekarskiego II UM w Poznaniu z podaniem tematu </w:t>
      </w:r>
    </w:p>
    <w:p w:rsidR="003E0DB7" w:rsidRPr="003E0DB7" w:rsidRDefault="003E0DB7" w:rsidP="003E0DB7">
      <w:pPr>
        <w:pStyle w:val="Tekstpodstawowy"/>
        <w:spacing w:line="360" w:lineRule="auto"/>
        <w:jc w:val="both"/>
        <w:rPr>
          <w:rFonts w:ascii="Apolonia" w:hAnsi="Apolonia" w:cs="Arial"/>
          <w:sz w:val="20"/>
        </w:rPr>
      </w:pPr>
      <w:r w:rsidRPr="003E0DB7">
        <w:rPr>
          <w:rFonts w:ascii="Apolonia" w:hAnsi="Apolonia" w:cs="Arial"/>
          <w:sz w:val="20"/>
        </w:rPr>
        <w:t xml:space="preserve">    pracy. Na wniosku wymagana jest akceptacja kierownika właściwej jednostki oraz proponowanego </w:t>
      </w:r>
    </w:p>
    <w:p w:rsidR="003E0DB7" w:rsidRPr="003E0DB7" w:rsidRDefault="003E0DB7" w:rsidP="003E0DB7">
      <w:pPr>
        <w:pStyle w:val="Tekstpodstawowy"/>
        <w:spacing w:line="360" w:lineRule="auto"/>
        <w:jc w:val="both"/>
        <w:rPr>
          <w:rFonts w:ascii="Apolonia" w:hAnsi="Apolonia" w:cs="Arial"/>
          <w:sz w:val="20"/>
        </w:rPr>
      </w:pPr>
      <w:r w:rsidRPr="003E0DB7">
        <w:rPr>
          <w:rFonts w:ascii="Apolonia" w:hAnsi="Apolonia" w:cs="Arial"/>
          <w:sz w:val="20"/>
        </w:rPr>
        <w:t xml:space="preserve">    promotora.  </w:t>
      </w:r>
      <w:r w:rsidR="006E0947">
        <w:rPr>
          <w:rFonts w:ascii="Apolonia" w:hAnsi="Apolonia" w:cs="Arial"/>
          <w:sz w:val="20"/>
        </w:rPr>
        <w:t xml:space="preserve">– </w:t>
      </w:r>
      <w:r w:rsidR="00E94561" w:rsidRPr="00E94561">
        <w:rPr>
          <w:rFonts w:ascii="Apolonia" w:hAnsi="Apolonia" w:cs="Arial"/>
          <w:color w:val="FF0000"/>
          <w:sz w:val="20"/>
        </w:rPr>
        <w:t>Z</w:t>
      </w:r>
      <w:r w:rsidR="006E0947" w:rsidRPr="00E94561">
        <w:rPr>
          <w:rFonts w:ascii="Apolonia" w:hAnsi="Apolonia" w:cs="Arial"/>
          <w:color w:val="FF0000"/>
          <w:sz w:val="20"/>
        </w:rPr>
        <w:t>ałącznik nr 3</w:t>
      </w:r>
      <w:r w:rsidR="006E0947">
        <w:rPr>
          <w:rFonts w:ascii="Apolonia" w:hAnsi="Apolonia" w:cs="Arial"/>
          <w:sz w:val="20"/>
        </w:rPr>
        <w:t xml:space="preserve"> </w:t>
      </w:r>
      <w:r w:rsidRPr="003E0DB7">
        <w:rPr>
          <w:rFonts w:ascii="Apolonia" w:hAnsi="Apolonia" w:cs="Arial"/>
          <w:sz w:val="20"/>
        </w:rPr>
        <w:t xml:space="preserve">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2</w:t>
      </w:r>
      <w:r w:rsidRPr="003E0DB7">
        <w:rPr>
          <w:rFonts w:ascii="Apolonia" w:hAnsi="Apolonia" w:cs="Arial"/>
        </w:rPr>
        <w:t xml:space="preserve">. Opinia Kierownika jednostki lub proponowanego promotora o doktorancie i założeniach rozprawy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doktorskiej wraz z oświadczeniem o liczbie prowadzonych w tym czasie przewodów doktorskich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(dopuszczana liczba – 7).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3.</w:t>
      </w:r>
      <w:r w:rsidRPr="003E0DB7">
        <w:rPr>
          <w:rFonts w:ascii="Apolonia" w:hAnsi="Apolonia" w:cs="Arial"/>
        </w:rPr>
        <w:t xml:space="preserve"> Oświadczenie promotora o konieczności powołania promotora pomocniczego, jeśli będzie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przewidziany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4.</w:t>
      </w:r>
      <w:r w:rsidRPr="003E0DB7">
        <w:rPr>
          <w:rFonts w:ascii="Apolonia" w:hAnsi="Apolonia" w:cs="Arial"/>
        </w:rPr>
        <w:t xml:space="preserve"> Oświadczenie promotora pomocniczego, że nie jest wszczęte w jego sprawie postępowanie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habilitacyjne. RWL II podjęła uchwałę w dniu 13.02.2013 r., że promotor pomocniczy może jednoczasowo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  <w:color w:val="FF0000"/>
        </w:rPr>
      </w:pPr>
      <w:r w:rsidRPr="003E0DB7">
        <w:rPr>
          <w:rFonts w:ascii="Apolonia" w:hAnsi="Apolonia" w:cs="Arial"/>
        </w:rPr>
        <w:t xml:space="preserve">    prowadzić 1 przewód doktorski.</w:t>
      </w:r>
      <w:r w:rsidRPr="003E0DB7">
        <w:rPr>
          <w:rFonts w:ascii="Apolonia" w:hAnsi="Apolonia" w:cs="Arial"/>
          <w:color w:val="FF0000"/>
        </w:rPr>
        <w:t xml:space="preserve"> </w:t>
      </w:r>
      <w:r w:rsidRPr="003E0DB7">
        <w:rPr>
          <w:rFonts w:ascii="Apolonia" w:hAnsi="Apolonia" w:cs="Arial"/>
        </w:rPr>
        <w:t>Promotor pomocniczy może być maksymalnie w 2 przewodach.</w:t>
      </w:r>
      <w:r w:rsidRPr="003E0DB7">
        <w:rPr>
          <w:rFonts w:ascii="Apolonia" w:hAnsi="Apolonia" w:cs="Arial"/>
          <w:color w:val="FF0000"/>
        </w:rPr>
        <w:t xml:space="preserve">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5.</w:t>
      </w:r>
      <w:r w:rsidRPr="003E0DB7">
        <w:rPr>
          <w:rFonts w:ascii="Apolonia" w:hAnsi="Apolonia" w:cs="Arial"/>
        </w:rPr>
        <w:t xml:space="preserve"> Wyciąg z protokołu posiedzenia Rady Katedry, Kliniki, Zakładu, na którym zostały przedstawione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założenia pracy doktorskiej.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  <w:r w:rsidRPr="003E0DB7">
        <w:rPr>
          <w:rFonts w:ascii="Apolonia" w:hAnsi="Apolonia" w:cs="Arial"/>
          <w:b/>
        </w:rPr>
        <w:t>6.</w:t>
      </w:r>
      <w:r w:rsidRPr="003E0DB7">
        <w:rPr>
          <w:rFonts w:ascii="Apolonia" w:hAnsi="Apolonia" w:cs="Arial"/>
        </w:rPr>
        <w:t xml:space="preserve"> Orzeczenie </w:t>
      </w:r>
      <w:r w:rsidRPr="003E0DB7">
        <w:rPr>
          <w:rFonts w:ascii="Apolonia" w:hAnsi="Apolonia" w:cs="Arial"/>
          <w:b/>
        </w:rPr>
        <w:t>Komisji Bioetycznej:</w:t>
      </w:r>
    </w:p>
    <w:p w:rsidR="003E0DB7" w:rsidRPr="003E0DB7" w:rsidRDefault="003E0DB7" w:rsidP="003E0DB7">
      <w:pPr>
        <w:numPr>
          <w:ilvl w:val="0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Badania dotyczące ludzi - Komisja Bioetyczna</w:t>
      </w:r>
      <w:r w:rsidRPr="003E0DB7">
        <w:rPr>
          <w:rFonts w:ascii="Apolonia" w:hAnsi="Apolonia" w:cs="Arial"/>
        </w:rPr>
        <w:t xml:space="preserve"> UM w Poznaniu, </w:t>
      </w:r>
      <w:r>
        <w:rPr>
          <w:rFonts w:ascii="Apolonia" w:hAnsi="Apolonia" w:cs="Arial"/>
        </w:rPr>
        <w:t xml:space="preserve">Sekcja ds. Wsparcia Nauki, ul. Bukowska 70 </w:t>
      </w:r>
      <w:r w:rsidRPr="003E0DB7">
        <w:rPr>
          <w:rFonts w:ascii="Apolonia" w:hAnsi="Apolonia" w:cs="Arial"/>
        </w:rPr>
        <w:t xml:space="preserve"> </w:t>
      </w:r>
    </w:p>
    <w:p w:rsidR="003E0DB7" w:rsidRPr="003E0DB7" w:rsidRDefault="003E0DB7" w:rsidP="003E0DB7">
      <w:pPr>
        <w:spacing w:line="360" w:lineRule="auto"/>
        <w:ind w:left="360" w:firstLine="348"/>
        <w:jc w:val="both"/>
        <w:rPr>
          <w:rFonts w:ascii="Apolonia" w:hAnsi="Apolonia" w:cs="Arial"/>
          <w:b/>
        </w:rPr>
      </w:pPr>
      <w:r w:rsidRPr="003E0DB7">
        <w:rPr>
          <w:rFonts w:ascii="Apolonia" w:hAnsi="Apolonia" w:cs="Arial"/>
          <w:b/>
          <w:bCs/>
        </w:rPr>
        <w:t xml:space="preserve">A.   </w:t>
      </w:r>
      <w:r>
        <w:rPr>
          <w:rFonts w:ascii="Apolonia" w:hAnsi="Apolonia" w:cs="Arial"/>
          <w:b/>
          <w:bCs/>
        </w:rPr>
        <w:t xml:space="preserve">Opinia </w:t>
      </w:r>
      <w:r w:rsidRPr="003E0DB7">
        <w:rPr>
          <w:rFonts w:ascii="Apolonia" w:hAnsi="Apolonia" w:cs="Arial"/>
          <w:b/>
          <w:bCs/>
        </w:rPr>
        <w:t xml:space="preserve">Komisji Bioetycznej (uchwała): </w:t>
      </w:r>
    </w:p>
    <w:p w:rsidR="003E0DB7" w:rsidRPr="003E0DB7" w:rsidRDefault="003E0DB7" w:rsidP="003E0DB7">
      <w:pPr>
        <w:numPr>
          <w:ilvl w:val="1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Cs/>
        </w:rPr>
        <w:t xml:space="preserve">Badania inwazyjne na pacjentach i ochotnikach: eksperymenty lecznicze i badawcze, badania kliniczne niekomercyjne (i komercyjne) </w:t>
      </w:r>
    </w:p>
    <w:p w:rsidR="003E0DB7" w:rsidRPr="003E0DB7" w:rsidRDefault="003E0DB7" w:rsidP="003E0DB7">
      <w:pPr>
        <w:numPr>
          <w:ilvl w:val="1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Cs/>
        </w:rPr>
        <w:t>Prace badawcze obejmujące tzw. badania nieinterwencyjne wykonywane w ramach jedno- lub wieloośrodkowych grantów finansowanych m.in. z grantów NCN i NCBR</w:t>
      </w:r>
    </w:p>
    <w:p w:rsidR="003E0DB7" w:rsidRPr="003E0DB7" w:rsidRDefault="003E0DB7" w:rsidP="003E0DB7">
      <w:pPr>
        <w:numPr>
          <w:ilvl w:val="1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Cs/>
        </w:rPr>
        <w:t xml:space="preserve">Badania ankietowe w oparciu o ankiety własnego pomysłu  </w:t>
      </w:r>
    </w:p>
    <w:p w:rsidR="003E0DB7" w:rsidRPr="003E0DB7" w:rsidRDefault="003E0DB7" w:rsidP="003E0D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polonia" w:hAnsi="Apolonia" w:cs="Arial"/>
          <w:b/>
        </w:rPr>
      </w:pPr>
      <w:r w:rsidRPr="003E0DB7">
        <w:rPr>
          <w:rFonts w:ascii="Apolonia" w:hAnsi="Apolonia" w:cs="Arial"/>
          <w:b/>
          <w:bCs/>
        </w:rPr>
        <w:t>Oświadczenie Komisji Bioetycznej (Przewodniczącego), że badanie nie ma charakteru eksperymentu medycznego</w:t>
      </w:r>
    </w:p>
    <w:p w:rsidR="003E0DB7" w:rsidRPr="003E0DB7" w:rsidRDefault="003E0DB7" w:rsidP="003E0DB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Cs/>
        </w:rPr>
        <w:t>Badania na zakupionych liniach komórkowych lub krwi zakupionej w Stacji Krwiodawstwa</w:t>
      </w:r>
    </w:p>
    <w:p w:rsidR="003E0DB7" w:rsidRPr="003E0DB7" w:rsidRDefault="003E0DB7" w:rsidP="003E0DB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Cs/>
        </w:rPr>
        <w:t>Badani</w:t>
      </w:r>
      <w:r w:rsidR="00820116">
        <w:rPr>
          <w:rFonts w:ascii="Apolonia" w:hAnsi="Apolonia" w:cs="Arial"/>
          <w:bCs/>
        </w:rPr>
        <w:t>a</w:t>
      </w:r>
      <w:r w:rsidRPr="003E0DB7">
        <w:rPr>
          <w:rFonts w:ascii="Apolonia" w:hAnsi="Apolonia" w:cs="Arial"/>
          <w:bCs/>
        </w:rPr>
        <w:t xml:space="preserve"> retrospektywne obejmujące analizę dokumentacji, opisy przypadków, badania na fantomach i symulatorach (pod warunkiem, że wyniki badania nie wpłyną na sposób postępowania w trakcie trwania obserwacji)</w:t>
      </w:r>
    </w:p>
    <w:p w:rsidR="003E0DB7" w:rsidRPr="003E0DB7" w:rsidRDefault="003E0DB7" w:rsidP="003E0DB7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Cs/>
        </w:rPr>
        <w:t>Badania ankietowa w oparciu o ankiety standaryzowane, zastosowane zgodnie z ich przeznaczeniem</w:t>
      </w:r>
    </w:p>
    <w:p w:rsidR="003E0DB7" w:rsidRPr="003E0DB7" w:rsidRDefault="003E0DB7" w:rsidP="003E0DB7">
      <w:pPr>
        <w:numPr>
          <w:ilvl w:val="0"/>
          <w:numId w:val="1"/>
        </w:num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Doświadczenia prowadzone na zwierzętach -</w:t>
      </w:r>
      <w:r w:rsidRPr="003E0DB7">
        <w:rPr>
          <w:rFonts w:ascii="Apolonia" w:hAnsi="Apolonia" w:cs="Arial"/>
        </w:rPr>
        <w:t xml:space="preserve"> </w:t>
      </w:r>
      <w:r w:rsidRPr="003E0DB7">
        <w:rPr>
          <w:rFonts w:ascii="Apolonia" w:hAnsi="Apolonia" w:cs="Arial"/>
          <w:b/>
        </w:rPr>
        <w:t>Orzeczenie Lokalnej Komisji Etycznej</w:t>
      </w:r>
      <w:r w:rsidRPr="003E0DB7">
        <w:rPr>
          <w:rFonts w:ascii="Apolonia" w:hAnsi="Apolonia" w:cs="Arial"/>
        </w:rPr>
        <w:t xml:space="preserve"> w Katedrze Fizjologii i Biochemii Zwierząt Uniwersytetu Przyrodniczego w Poznaniu, ul. Wołyńska 35 Poznań  </w:t>
      </w:r>
      <w:r w:rsidRPr="003E0DB7">
        <w:rPr>
          <w:rFonts w:ascii="Apolonia" w:hAnsi="Apolonia" w:cs="Arial"/>
          <w:b/>
          <w:bCs/>
        </w:rPr>
        <w:t xml:space="preserve">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  <w:b/>
          <w:color w:val="FF0000"/>
        </w:rPr>
      </w:pPr>
      <w:r w:rsidRPr="003E0DB7">
        <w:rPr>
          <w:rFonts w:ascii="Apolonia" w:hAnsi="Apolonia" w:cs="Arial"/>
          <w:b/>
          <w:color w:val="FF0000"/>
        </w:rPr>
        <w:t>UWAGA! Jeśli Opinia Komisji Bioetycznej różni się od tematu rozprawy doktorskiej, konieczne jest ponowne złożenie wniosku do Komisji Bioetycznej w celu uzupełnienia tematu badań lub jego zmiany.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7.</w:t>
      </w:r>
      <w:r w:rsidRPr="003E0DB7">
        <w:rPr>
          <w:rFonts w:ascii="Apolonia" w:hAnsi="Apolonia" w:cs="Arial"/>
        </w:rPr>
        <w:t xml:space="preserve"> Szczegółowy plan pracy doktorskiej (z harmonogramem czasowym badań) – przypuszczalny termin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ukończenia rozprawy.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8.</w:t>
      </w:r>
      <w:r w:rsidRPr="003E0DB7">
        <w:rPr>
          <w:rFonts w:ascii="Apolonia" w:hAnsi="Apolonia" w:cs="Arial"/>
        </w:rPr>
        <w:t xml:space="preserve"> Do otwarcia przewodu doktorskiego wymagana </w:t>
      </w:r>
      <w:r w:rsidRPr="003E0DB7">
        <w:rPr>
          <w:rFonts w:ascii="Apolonia" w:hAnsi="Apolonia" w:cs="Arial"/>
          <w:b/>
        </w:rPr>
        <w:t>jest jedna publikacja naukowa</w:t>
      </w:r>
      <w:r w:rsidRPr="003E0DB7">
        <w:rPr>
          <w:rFonts w:ascii="Apolonia" w:hAnsi="Apolonia" w:cs="Arial"/>
        </w:rPr>
        <w:t xml:space="preserve">, która ukazała się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lub została przyjęta do druku w czasopiśmie recenzowanym uwzględnionym w wykazie A, B lub 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czasopism naukowych Ministerstwa Nauki i Szkolnictwa Wyższego (</w:t>
      </w:r>
      <w:proofErr w:type="spellStart"/>
      <w:r w:rsidRPr="003E0DB7">
        <w:rPr>
          <w:rFonts w:ascii="Apolonia" w:hAnsi="Apolonia" w:cs="Arial"/>
        </w:rPr>
        <w:t>MNiSW</w:t>
      </w:r>
      <w:proofErr w:type="spellEnd"/>
      <w:r w:rsidRPr="003E0DB7">
        <w:rPr>
          <w:rFonts w:ascii="Apolonia" w:hAnsi="Apolonia" w:cs="Arial"/>
        </w:rPr>
        <w:t xml:space="preserve">).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Może to być dowolna publikacja (oryginalna, poglądowa lub kazuistyczna) wydana w czasopiśmie o   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dowolnej punktacji </w:t>
      </w:r>
      <w:proofErr w:type="spellStart"/>
      <w:r w:rsidRPr="003E0DB7">
        <w:rPr>
          <w:rFonts w:ascii="Apolonia" w:hAnsi="Apolonia" w:cs="Arial"/>
        </w:rPr>
        <w:t>MNiSW</w:t>
      </w:r>
      <w:proofErr w:type="spellEnd"/>
      <w:r w:rsidRPr="003E0DB7">
        <w:rPr>
          <w:rFonts w:ascii="Apolonia" w:hAnsi="Apolonia" w:cs="Arial"/>
        </w:rPr>
        <w:t xml:space="preserve">. Nie jest istotna również pozycja doktoranta/doktorantki na liście autorów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danej publikacji</w:t>
      </w:r>
      <w:r w:rsidR="006E0947">
        <w:rPr>
          <w:rFonts w:ascii="Apolonia" w:hAnsi="Apolonia" w:cs="Arial"/>
        </w:rPr>
        <w:t xml:space="preserve"> (kserokopia publikacji)</w:t>
      </w:r>
    </w:p>
    <w:p w:rsid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9.</w:t>
      </w:r>
      <w:r w:rsidRPr="003E0DB7">
        <w:rPr>
          <w:rFonts w:ascii="Apolonia" w:hAnsi="Apolonia" w:cs="Arial"/>
        </w:rPr>
        <w:t xml:space="preserve"> Życiorys doktoranta</w:t>
      </w:r>
      <w:r w:rsidR="006E0947">
        <w:rPr>
          <w:rFonts w:ascii="Apolonia" w:hAnsi="Apolonia" w:cs="Arial"/>
        </w:rPr>
        <w:t xml:space="preserve"> </w:t>
      </w:r>
      <w:r w:rsidRPr="003E0DB7">
        <w:rPr>
          <w:rFonts w:ascii="Apolonia" w:hAnsi="Apolonia" w:cs="Arial"/>
        </w:rPr>
        <w:t xml:space="preserve"> </w:t>
      </w:r>
    </w:p>
    <w:p w:rsidR="00E94561" w:rsidRPr="003E0DB7" w:rsidRDefault="006E0947" w:rsidP="00E94561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>10. Kwestionariusz osobowy</w:t>
      </w:r>
      <w:r w:rsidR="00E94561">
        <w:rPr>
          <w:rFonts w:ascii="Apolonia" w:hAnsi="Apolonia" w:cs="Arial"/>
        </w:rPr>
        <w:t xml:space="preserve"> - </w:t>
      </w:r>
      <w:r w:rsidR="00E94561" w:rsidRPr="00E94561">
        <w:rPr>
          <w:rFonts w:ascii="Apolonia" w:hAnsi="Apolonia" w:cs="Arial"/>
          <w:color w:val="FF0000"/>
        </w:rPr>
        <w:t xml:space="preserve">Załącznik nr </w:t>
      </w:r>
      <w:r w:rsidR="00E94561">
        <w:rPr>
          <w:rFonts w:ascii="Apolonia" w:hAnsi="Apolonia" w:cs="Arial"/>
          <w:color w:val="FF0000"/>
        </w:rPr>
        <w:t>4</w:t>
      </w:r>
      <w:r w:rsidR="00E94561">
        <w:rPr>
          <w:rFonts w:ascii="Apolonia" w:hAnsi="Apolonia" w:cs="Arial"/>
        </w:rPr>
        <w:t xml:space="preserve">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lastRenderedPageBreak/>
        <w:t>1</w:t>
      </w:r>
      <w:r w:rsidR="006E0947">
        <w:rPr>
          <w:rFonts w:ascii="Apolonia" w:hAnsi="Apolonia" w:cs="Arial"/>
          <w:b/>
        </w:rPr>
        <w:t>1</w:t>
      </w:r>
      <w:r w:rsidRPr="003E0DB7">
        <w:rPr>
          <w:rFonts w:ascii="Apolonia" w:hAnsi="Apolonia" w:cs="Arial"/>
          <w:b/>
        </w:rPr>
        <w:t xml:space="preserve">. </w:t>
      </w:r>
      <w:r w:rsidRPr="003E0DB7">
        <w:rPr>
          <w:rFonts w:ascii="Apolonia" w:hAnsi="Apolonia" w:cs="Arial"/>
        </w:rPr>
        <w:t xml:space="preserve">Zaświadczenie o zatrudnieniu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1</w:t>
      </w:r>
      <w:r w:rsidR="006E0947">
        <w:rPr>
          <w:rFonts w:ascii="Apolonia" w:hAnsi="Apolonia" w:cs="Arial"/>
          <w:b/>
        </w:rPr>
        <w:t>2</w:t>
      </w:r>
      <w:r w:rsidRPr="003E0DB7">
        <w:rPr>
          <w:rFonts w:ascii="Apolonia" w:hAnsi="Apolonia" w:cs="Arial"/>
          <w:b/>
        </w:rPr>
        <w:t>.</w:t>
      </w:r>
      <w:r w:rsidRPr="003E0DB7">
        <w:rPr>
          <w:rFonts w:ascii="Apolonia" w:hAnsi="Apolonia" w:cs="Arial"/>
        </w:rPr>
        <w:t xml:space="preserve"> Słuchacze IV - letnich Studiów Doktoranckich (dziennych i niestacjonarnych) zaświadczenie o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  przyjęciu na Studia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1</w:t>
      </w:r>
      <w:r w:rsidR="006E0947">
        <w:rPr>
          <w:rFonts w:ascii="Apolonia" w:hAnsi="Apolonia" w:cs="Arial"/>
          <w:b/>
        </w:rPr>
        <w:t>3</w:t>
      </w:r>
      <w:r w:rsidRPr="003E0DB7">
        <w:rPr>
          <w:rFonts w:ascii="Apolonia" w:hAnsi="Apolonia" w:cs="Arial"/>
          <w:b/>
        </w:rPr>
        <w:t>.</w:t>
      </w:r>
      <w:r w:rsidRPr="003E0DB7">
        <w:rPr>
          <w:rFonts w:ascii="Apolonia" w:hAnsi="Apolonia" w:cs="Arial"/>
        </w:rPr>
        <w:t xml:space="preserve"> Ksero dyplomu ukończenia Uczelni Wyższej </w:t>
      </w:r>
      <w:r w:rsidRPr="003E0DB7">
        <w:rPr>
          <w:rFonts w:ascii="Apolonia" w:hAnsi="Apolonia" w:cs="Arial"/>
          <w:b/>
        </w:rPr>
        <w:t>potwierdzone za zgodność z oryginałem.</w:t>
      </w:r>
      <w:r w:rsidRPr="003E0DB7">
        <w:rPr>
          <w:rFonts w:ascii="Apolonia" w:hAnsi="Apolonia" w:cs="Arial"/>
        </w:rPr>
        <w:t xml:space="preserve"> 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1</w:t>
      </w:r>
      <w:r w:rsidR="006E0947">
        <w:rPr>
          <w:rFonts w:ascii="Apolonia" w:hAnsi="Apolonia" w:cs="Arial"/>
          <w:b/>
        </w:rPr>
        <w:t>4</w:t>
      </w:r>
      <w:r w:rsidRPr="003E0DB7">
        <w:rPr>
          <w:rFonts w:ascii="Apolonia" w:hAnsi="Apolonia" w:cs="Arial"/>
          <w:b/>
        </w:rPr>
        <w:t>.</w:t>
      </w:r>
      <w:r w:rsidRPr="003E0DB7">
        <w:rPr>
          <w:rFonts w:ascii="Apolonia" w:hAnsi="Apolonia" w:cs="Arial"/>
        </w:rPr>
        <w:t xml:space="preserve"> Dla potrzeb Rady Wydziału przygotowanie na jednej stronie kartki, formatu A4 informacji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 dotyczących życiorysu i założeń rozprawy doktorskiej w proporcjach: 1/3 życiorys, 2/3 założenia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 rozprawy –w wers</w:t>
      </w:r>
      <w:r w:rsidR="00121965">
        <w:rPr>
          <w:rFonts w:ascii="Apolonia" w:hAnsi="Apolonia" w:cs="Arial"/>
        </w:rPr>
        <w:t xml:space="preserve">ji elektronicznej na adres </w:t>
      </w:r>
      <w:bookmarkStart w:id="0" w:name="_GoBack"/>
      <w:bookmarkEnd w:id="0"/>
      <w:r w:rsidRPr="003E0DB7">
        <w:rPr>
          <w:rFonts w:ascii="Apolonia" w:hAnsi="Apolonia" w:cs="Arial"/>
          <w:b/>
        </w:rPr>
        <w:t>dgowarze@ump.edu.pl</w:t>
      </w:r>
      <w:r w:rsidRPr="003E0DB7">
        <w:rPr>
          <w:rFonts w:ascii="Apolonia" w:hAnsi="Apolonia" w:cs="Arial"/>
        </w:rPr>
        <w:t xml:space="preserve">  </w:t>
      </w:r>
      <w:r w:rsidR="006E0947">
        <w:rPr>
          <w:rFonts w:ascii="Apolonia" w:hAnsi="Apolonia" w:cs="Arial"/>
        </w:rPr>
        <w:t xml:space="preserve">- </w:t>
      </w:r>
      <w:r w:rsidR="00E94561" w:rsidRPr="00E94561">
        <w:rPr>
          <w:rFonts w:ascii="Apolonia" w:hAnsi="Apolonia" w:cs="Arial"/>
          <w:color w:val="FF0000"/>
        </w:rPr>
        <w:t>Z</w:t>
      </w:r>
      <w:r w:rsidR="006E0947" w:rsidRPr="00E94561">
        <w:rPr>
          <w:rFonts w:ascii="Apolonia" w:hAnsi="Apolonia" w:cs="Arial"/>
          <w:color w:val="FF0000"/>
        </w:rPr>
        <w:t>ałącznik nr 5</w:t>
      </w:r>
      <w:r w:rsidR="006E0947">
        <w:rPr>
          <w:rFonts w:ascii="Apolonia" w:hAnsi="Apolonia" w:cs="Arial"/>
        </w:rPr>
        <w:t xml:space="preserve"> </w:t>
      </w:r>
    </w:p>
    <w:p w:rsidR="007F1AED" w:rsidRDefault="003E0DB7" w:rsidP="007F1AED">
      <w:pPr>
        <w:spacing w:line="360" w:lineRule="auto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1</w:t>
      </w:r>
      <w:r w:rsidR="006E0947">
        <w:rPr>
          <w:rFonts w:ascii="Apolonia" w:hAnsi="Apolonia" w:cs="Arial"/>
          <w:b/>
        </w:rPr>
        <w:t>5</w:t>
      </w:r>
      <w:r w:rsidRPr="003E0DB7">
        <w:rPr>
          <w:rFonts w:ascii="Apolonia" w:hAnsi="Apolonia" w:cs="Arial"/>
          <w:b/>
        </w:rPr>
        <w:t>.</w:t>
      </w:r>
      <w:r w:rsidRPr="003E0DB7">
        <w:rPr>
          <w:rFonts w:ascii="Apolonia" w:hAnsi="Apolonia" w:cs="Arial"/>
        </w:rPr>
        <w:t xml:space="preserve"> Dla Słuchaczy P</w:t>
      </w:r>
      <w:r w:rsidR="007F1AED">
        <w:rPr>
          <w:rFonts w:ascii="Apolonia" w:hAnsi="Apolonia" w:cs="Arial"/>
        </w:rPr>
        <w:t xml:space="preserve">odyplomowego </w:t>
      </w:r>
      <w:r w:rsidRPr="003E0DB7">
        <w:rPr>
          <w:rFonts w:ascii="Apolonia" w:hAnsi="Apolonia" w:cs="Arial"/>
        </w:rPr>
        <w:t>N</w:t>
      </w:r>
      <w:r w:rsidR="007F1AED">
        <w:rPr>
          <w:rFonts w:ascii="Apolonia" w:hAnsi="Apolonia" w:cs="Arial"/>
        </w:rPr>
        <w:t xml:space="preserve">iestacjonarnego </w:t>
      </w:r>
      <w:r w:rsidRPr="003E0DB7">
        <w:rPr>
          <w:rFonts w:ascii="Apolonia" w:hAnsi="Apolonia" w:cs="Arial"/>
        </w:rPr>
        <w:t>S</w:t>
      </w:r>
      <w:r w:rsidR="007F1AED">
        <w:rPr>
          <w:rFonts w:ascii="Apolonia" w:hAnsi="Apolonia" w:cs="Arial"/>
        </w:rPr>
        <w:t xml:space="preserve">tudium </w:t>
      </w:r>
      <w:r w:rsidRPr="003E0DB7">
        <w:rPr>
          <w:rFonts w:ascii="Apolonia" w:hAnsi="Apolonia" w:cs="Arial"/>
        </w:rPr>
        <w:t>M</w:t>
      </w:r>
      <w:r w:rsidR="007F1AED">
        <w:rPr>
          <w:rFonts w:ascii="Apolonia" w:hAnsi="Apolonia" w:cs="Arial"/>
        </w:rPr>
        <w:t xml:space="preserve">etodologii </w:t>
      </w:r>
      <w:r w:rsidRPr="003E0DB7">
        <w:rPr>
          <w:rFonts w:ascii="Apolonia" w:hAnsi="Apolonia" w:cs="Arial"/>
        </w:rPr>
        <w:t>B</w:t>
      </w:r>
      <w:r w:rsidR="007F1AED">
        <w:rPr>
          <w:rFonts w:ascii="Apolonia" w:hAnsi="Apolonia" w:cs="Arial"/>
        </w:rPr>
        <w:t xml:space="preserve">adań </w:t>
      </w:r>
      <w:r w:rsidRPr="003E0DB7">
        <w:rPr>
          <w:rFonts w:ascii="Apolonia" w:hAnsi="Apolonia" w:cs="Arial"/>
        </w:rPr>
        <w:t>N</w:t>
      </w:r>
      <w:r w:rsidR="007F1AED">
        <w:rPr>
          <w:rFonts w:ascii="Apolonia" w:hAnsi="Apolonia" w:cs="Arial"/>
        </w:rPr>
        <w:t xml:space="preserve">aukowych </w:t>
      </w:r>
      <w:r w:rsidRPr="003E0DB7">
        <w:rPr>
          <w:rFonts w:ascii="Apolonia" w:hAnsi="Apolonia" w:cs="Arial"/>
        </w:rPr>
        <w:t xml:space="preserve"> pismo o </w:t>
      </w:r>
    </w:p>
    <w:p w:rsidR="003E0DB7" w:rsidRPr="003E0DB7" w:rsidRDefault="007F1AED" w:rsidP="007F1AED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  </w:t>
      </w:r>
      <w:r w:rsidR="003E0DB7" w:rsidRPr="003E0DB7">
        <w:rPr>
          <w:rFonts w:ascii="Apolonia" w:hAnsi="Apolonia" w:cs="Arial"/>
        </w:rPr>
        <w:t>zakwalifikowaniu do Studium ze zgodą Dziekana i kierownika</w:t>
      </w:r>
      <w:r>
        <w:rPr>
          <w:rFonts w:ascii="Apolonia" w:hAnsi="Apolonia" w:cs="Arial"/>
        </w:rPr>
        <w:t xml:space="preserve"> </w:t>
      </w:r>
      <w:r w:rsidR="003E0DB7" w:rsidRPr="003E0DB7">
        <w:rPr>
          <w:rFonts w:ascii="Apolonia" w:hAnsi="Apolonia" w:cs="Arial"/>
        </w:rPr>
        <w:t xml:space="preserve">Studium. </w:t>
      </w:r>
    </w:p>
    <w:p w:rsid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  <w:r w:rsidRPr="003E0DB7">
        <w:rPr>
          <w:rFonts w:ascii="Apolonia" w:hAnsi="Apolonia" w:cs="Arial"/>
          <w:b/>
        </w:rPr>
        <w:t>WYKAZ DOKUMENTÓW NIEZBĘDNYCH DO KONTYNUACJI</w:t>
      </w:r>
      <w:r>
        <w:rPr>
          <w:rFonts w:ascii="Apolonia" w:hAnsi="Apolonia" w:cs="Arial"/>
          <w:b/>
        </w:rPr>
        <w:t xml:space="preserve"> </w:t>
      </w:r>
      <w:r w:rsidRPr="003E0DB7">
        <w:rPr>
          <w:rFonts w:ascii="Apolonia" w:hAnsi="Apolonia" w:cs="Arial"/>
          <w:b/>
        </w:rPr>
        <w:t xml:space="preserve">PRZEWODU DOKTORSKIEGO </w:t>
      </w:r>
    </w:p>
    <w:p w:rsid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1.</w:t>
      </w:r>
      <w:r w:rsidRPr="003E0DB7">
        <w:rPr>
          <w:rFonts w:ascii="Apolonia" w:hAnsi="Apolonia" w:cs="Arial"/>
        </w:rPr>
        <w:t xml:space="preserve"> Pismo przewodnie od promotora o kontynuacji przewodu, wyborze Komisji i Recenzentów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2.</w:t>
      </w:r>
      <w:r w:rsidRPr="003E0DB7">
        <w:rPr>
          <w:rFonts w:ascii="Apolonia" w:hAnsi="Apolonia" w:cs="Arial"/>
        </w:rPr>
        <w:t xml:space="preserve"> Proponowany skład Komisji (maksymalnie czterech samodzielnych pracowników naukowych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wchodzących w skład Rady Wydziału Lekarskiego II UMP, wliczając osobę Promotora) oraz  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Recenzentów (dwóch samodzielnych pracowników naukowych spoza Rady Wydziału Lekarskiego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II UMP)   </w:t>
      </w:r>
    </w:p>
    <w:p w:rsidR="003E0DB7" w:rsidRPr="003E0DB7" w:rsidRDefault="003E0DB7" w:rsidP="003E0DB7">
      <w:pPr>
        <w:pStyle w:val="HTML-wstpniesformatowany"/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3.</w:t>
      </w:r>
      <w:r w:rsidRPr="003E0DB7">
        <w:rPr>
          <w:rFonts w:ascii="Apolonia" w:hAnsi="Apolonia" w:cs="Arial"/>
        </w:rPr>
        <w:t xml:space="preserve"> 7 egzemplarzy pracy doktorskiej </w:t>
      </w:r>
      <w:r>
        <w:rPr>
          <w:rFonts w:ascii="Apolonia" w:hAnsi="Apolonia" w:cs="Arial"/>
        </w:rPr>
        <w:t>(zbindowane)</w:t>
      </w:r>
      <w:r w:rsidRPr="003E0DB7">
        <w:rPr>
          <w:rFonts w:ascii="Apolonia" w:hAnsi="Apolonia" w:cs="Arial"/>
        </w:rPr>
        <w:t xml:space="preserve"> </w:t>
      </w:r>
      <w:r w:rsidR="00B82F9E">
        <w:rPr>
          <w:rFonts w:ascii="Apolonia" w:hAnsi="Apolonia" w:cs="Arial"/>
        </w:rPr>
        <w:t xml:space="preserve">– </w:t>
      </w:r>
      <w:r w:rsidR="00B82F9E" w:rsidRPr="00E94561">
        <w:rPr>
          <w:rFonts w:ascii="Apolonia" w:hAnsi="Apolonia" w:cs="Arial"/>
          <w:color w:val="FF0000"/>
        </w:rPr>
        <w:t>Załącznik nr 1</w:t>
      </w:r>
      <w:r w:rsidR="00E94561">
        <w:rPr>
          <w:rFonts w:ascii="Apolonia" w:hAnsi="Apolonia" w:cs="Arial"/>
          <w:color w:val="FF0000"/>
        </w:rPr>
        <w:t xml:space="preserve"> (pomoc w </w:t>
      </w:r>
      <w:r w:rsidR="00400C8B">
        <w:rPr>
          <w:rFonts w:ascii="Apolonia" w:hAnsi="Apolonia" w:cs="Arial"/>
          <w:color w:val="FF0000"/>
        </w:rPr>
        <w:t xml:space="preserve">redakcji </w:t>
      </w:r>
      <w:r w:rsidR="00E94561">
        <w:rPr>
          <w:rFonts w:ascii="Apolonia" w:hAnsi="Apolonia" w:cs="Arial"/>
          <w:color w:val="FF0000"/>
        </w:rPr>
        <w:t>pracy</w:t>
      </w:r>
      <w:r w:rsidR="00400C8B">
        <w:rPr>
          <w:rFonts w:ascii="Apolonia" w:hAnsi="Apolonia" w:cs="Arial"/>
          <w:color w:val="FF0000"/>
        </w:rPr>
        <w:t xml:space="preserve"> doktorskiej </w:t>
      </w:r>
      <w:r w:rsidR="00E94561">
        <w:rPr>
          <w:rFonts w:ascii="Apolonia" w:hAnsi="Apolonia" w:cs="Arial"/>
          <w:color w:val="FF0000"/>
        </w:rPr>
        <w:t>)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 xml:space="preserve">4. </w:t>
      </w:r>
      <w:r w:rsidRPr="003E0DB7">
        <w:rPr>
          <w:rFonts w:ascii="Apolonia" w:hAnsi="Apolonia" w:cs="Arial"/>
        </w:rPr>
        <w:t>Streszczenie pracy doktorskiej (jedna kartka z podanym imieniem, nazwiskiem i tematem pracy)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5.</w:t>
      </w:r>
      <w:r w:rsidRPr="003E0DB7">
        <w:rPr>
          <w:rFonts w:ascii="Apolonia" w:hAnsi="Apolonia" w:cs="Arial"/>
        </w:rPr>
        <w:t xml:space="preserve"> Protokół z prezentacji ukończonej rozprawy na posiedzeniu Rady Katedry, Kliniki lub Zakładu.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Dopuszcza się oświadczenie doktoranta o przedstawieniu pracy na zebraniu towarzystwa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naukowego, zjeździe naukowym z potwierdzeniem promotora (jeśli jest możliwe wyciąg z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programu)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  <w:r w:rsidRPr="003E0DB7">
        <w:rPr>
          <w:rFonts w:ascii="Apolonia" w:hAnsi="Apolonia" w:cs="Arial"/>
          <w:b/>
        </w:rPr>
        <w:t xml:space="preserve">6. </w:t>
      </w:r>
      <w:r w:rsidRPr="003E0DB7">
        <w:rPr>
          <w:rFonts w:ascii="Apolonia" w:hAnsi="Apolonia" w:cs="Arial"/>
        </w:rPr>
        <w:t>Dodatkowo dla uczestników</w:t>
      </w:r>
      <w:r w:rsidRPr="003E0DB7">
        <w:rPr>
          <w:rFonts w:ascii="Apolonia" w:hAnsi="Apolonia" w:cs="Arial"/>
          <w:b/>
        </w:rPr>
        <w:t xml:space="preserve"> </w:t>
      </w:r>
      <w:r w:rsidRPr="003E0DB7">
        <w:rPr>
          <w:rFonts w:ascii="Apolonia" w:hAnsi="Apolonia" w:cs="Arial"/>
        </w:rPr>
        <w:t>Studiów doktoranckich stacjonarnych i niestacjonarnych</w:t>
      </w:r>
      <w:r w:rsidRPr="003E0DB7">
        <w:rPr>
          <w:rFonts w:ascii="Apolonia" w:hAnsi="Apolonia" w:cs="Arial"/>
          <w:b/>
        </w:rPr>
        <w:t xml:space="preserve"> 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 xml:space="preserve">    </w:t>
      </w:r>
      <w:r w:rsidRPr="003E0DB7">
        <w:rPr>
          <w:rFonts w:ascii="Apolonia" w:hAnsi="Apolonia" w:cs="Arial"/>
        </w:rPr>
        <w:t xml:space="preserve">(prowadzonych przez Sekcję ds. Studiów Doktoranckich UM) – zaświadczenie potwierdzające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zaliczenie wszystkich przedmiotów objętych planem i programem studiów doktoranckich, protokół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z egzaminu z filozofii. </w:t>
      </w:r>
    </w:p>
    <w:p w:rsidR="00E94561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7.</w:t>
      </w:r>
      <w:r w:rsidRPr="003E0DB7">
        <w:rPr>
          <w:rFonts w:ascii="Apolonia" w:hAnsi="Apolonia" w:cs="Arial"/>
        </w:rPr>
        <w:t xml:space="preserve"> Słuchacze P</w:t>
      </w:r>
      <w:r w:rsidR="007F1AED">
        <w:rPr>
          <w:rFonts w:ascii="Apolonia" w:hAnsi="Apolonia" w:cs="Arial"/>
        </w:rPr>
        <w:t>odyplomow</w:t>
      </w:r>
      <w:r w:rsidR="00B82F9E">
        <w:rPr>
          <w:rFonts w:ascii="Apolonia" w:hAnsi="Apolonia" w:cs="Arial"/>
        </w:rPr>
        <w:t xml:space="preserve">ego </w:t>
      </w:r>
      <w:r w:rsidRPr="003E0DB7">
        <w:rPr>
          <w:rFonts w:ascii="Apolonia" w:hAnsi="Apolonia" w:cs="Arial"/>
        </w:rPr>
        <w:t>N</w:t>
      </w:r>
      <w:r w:rsidR="00B82F9E">
        <w:rPr>
          <w:rFonts w:ascii="Apolonia" w:hAnsi="Apolonia" w:cs="Arial"/>
        </w:rPr>
        <w:t xml:space="preserve">iestacjonarnego </w:t>
      </w:r>
      <w:r w:rsidRPr="003E0DB7">
        <w:rPr>
          <w:rFonts w:ascii="Apolonia" w:hAnsi="Apolonia" w:cs="Arial"/>
        </w:rPr>
        <w:t>S</w:t>
      </w:r>
      <w:r w:rsidR="00B82F9E">
        <w:rPr>
          <w:rFonts w:ascii="Apolonia" w:hAnsi="Apolonia" w:cs="Arial"/>
        </w:rPr>
        <w:t xml:space="preserve">tudium </w:t>
      </w:r>
      <w:r w:rsidRPr="003E0DB7">
        <w:rPr>
          <w:rFonts w:ascii="Apolonia" w:hAnsi="Apolonia" w:cs="Arial"/>
        </w:rPr>
        <w:t>M</w:t>
      </w:r>
      <w:r w:rsidR="00B82F9E">
        <w:rPr>
          <w:rFonts w:ascii="Apolonia" w:hAnsi="Apolonia" w:cs="Arial"/>
        </w:rPr>
        <w:t xml:space="preserve">etodologii </w:t>
      </w:r>
      <w:r w:rsidRPr="003E0DB7">
        <w:rPr>
          <w:rFonts w:ascii="Apolonia" w:hAnsi="Apolonia" w:cs="Arial"/>
        </w:rPr>
        <w:t>B</w:t>
      </w:r>
      <w:r w:rsidR="00B82F9E">
        <w:rPr>
          <w:rFonts w:ascii="Apolonia" w:hAnsi="Apolonia" w:cs="Arial"/>
        </w:rPr>
        <w:t xml:space="preserve">adań </w:t>
      </w:r>
      <w:r w:rsidRPr="003E0DB7">
        <w:rPr>
          <w:rFonts w:ascii="Apolonia" w:hAnsi="Apolonia" w:cs="Arial"/>
        </w:rPr>
        <w:t>N</w:t>
      </w:r>
      <w:r w:rsidR="00B82F9E">
        <w:rPr>
          <w:rFonts w:ascii="Apolonia" w:hAnsi="Apolonia" w:cs="Arial"/>
        </w:rPr>
        <w:t>aukowych</w:t>
      </w:r>
      <w:r w:rsidRPr="003E0DB7">
        <w:rPr>
          <w:rFonts w:ascii="Apolonia" w:hAnsi="Apolonia" w:cs="Arial"/>
        </w:rPr>
        <w:t xml:space="preserve"> – protokół z egzaminu </w:t>
      </w:r>
    </w:p>
    <w:p w:rsidR="003E0DB7" w:rsidRPr="003E0DB7" w:rsidRDefault="00E94561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</w:t>
      </w:r>
      <w:r w:rsidR="003E0DB7" w:rsidRPr="003E0DB7">
        <w:rPr>
          <w:rFonts w:ascii="Apolonia" w:hAnsi="Apolonia" w:cs="Arial"/>
        </w:rPr>
        <w:t>z</w:t>
      </w:r>
      <w:r>
        <w:rPr>
          <w:rFonts w:ascii="Apolonia" w:hAnsi="Apolonia" w:cs="Arial"/>
        </w:rPr>
        <w:t xml:space="preserve"> </w:t>
      </w:r>
      <w:r w:rsidR="003E0DB7" w:rsidRPr="003E0DB7">
        <w:rPr>
          <w:rFonts w:ascii="Apolonia" w:hAnsi="Apolonia" w:cs="Arial"/>
        </w:rPr>
        <w:t>przedmiotu dodatkowego ( filozofia lub historia medycyny)</w:t>
      </w:r>
    </w:p>
    <w:p w:rsid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 xml:space="preserve">8. </w:t>
      </w:r>
      <w:r w:rsidRPr="003E0DB7">
        <w:rPr>
          <w:rFonts w:ascii="Apolonia" w:hAnsi="Apolonia" w:cs="Arial"/>
        </w:rPr>
        <w:t>Protokół z egzaminu z języka obcego</w:t>
      </w:r>
      <w:r w:rsidR="00E94561">
        <w:rPr>
          <w:rFonts w:ascii="Apolonia" w:hAnsi="Apolonia" w:cs="Arial"/>
        </w:rPr>
        <w:t xml:space="preserve"> </w:t>
      </w:r>
      <w:r w:rsidRPr="003E0DB7">
        <w:rPr>
          <w:rFonts w:ascii="Apolonia" w:hAnsi="Apolonia" w:cs="Arial"/>
        </w:rPr>
        <w:t xml:space="preserve">   </w:t>
      </w:r>
    </w:p>
    <w:p w:rsidR="00B82F9E" w:rsidRPr="00E94561" w:rsidRDefault="00B82F9E" w:rsidP="003E0DB7">
      <w:pPr>
        <w:spacing w:line="360" w:lineRule="auto"/>
        <w:jc w:val="both"/>
        <w:rPr>
          <w:rFonts w:ascii="Apolonia" w:hAnsi="Apolonia" w:cs="Arial"/>
          <w:color w:val="FF0000"/>
        </w:rPr>
      </w:pPr>
      <w:r>
        <w:rPr>
          <w:rFonts w:ascii="Apolonia" w:hAnsi="Apolonia" w:cs="Arial"/>
        </w:rPr>
        <w:t xml:space="preserve">9. Oświadczenie do Biblioteki – </w:t>
      </w:r>
      <w:r w:rsidRPr="00E94561">
        <w:rPr>
          <w:rFonts w:ascii="Apolonia" w:hAnsi="Apolonia" w:cs="Arial"/>
          <w:color w:val="FF0000"/>
        </w:rPr>
        <w:t xml:space="preserve">Załącznik </w:t>
      </w:r>
      <w:r w:rsidR="00400C8B">
        <w:rPr>
          <w:rFonts w:ascii="Apolonia" w:hAnsi="Apolonia" w:cs="Arial"/>
          <w:color w:val="FF0000"/>
        </w:rPr>
        <w:t xml:space="preserve">nr </w:t>
      </w:r>
      <w:r w:rsidRPr="00E94561">
        <w:rPr>
          <w:rFonts w:ascii="Apolonia" w:hAnsi="Apolonia" w:cs="Arial"/>
          <w:color w:val="FF0000"/>
        </w:rPr>
        <w:t>2 ( składam</w:t>
      </w:r>
      <w:r w:rsidR="00E3626F" w:rsidRPr="00E94561">
        <w:rPr>
          <w:rFonts w:ascii="Apolonia" w:hAnsi="Apolonia" w:cs="Arial"/>
          <w:color w:val="FF0000"/>
        </w:rPr>
        <w:t xml:space="preserve">y </w:t>
      </w:r>
      <w:r w:rsidRPr="00E94561">
        <w:rPr>
          <w:rFonts w:ascii="Apolonia" w:hAnsi="Apolonia" w:cs="Arial"/>
          <w:color w:val="FF0000"/>
        </w:rPr>
        <w:t xml:space="preserve">po obronie pracy doktorskiej) </w:t>
      </w:r>
    </w:p>
    <w:sectPr w:rsidR="00B82F9E" w:rsidRPr="00E94561" w:rsidSect="003E0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8F8"/>
    <w:multiLevelType w:val="hybridMultilevel"/>
    <w:tmpl w:val="97F2CA7A"/>
    <w:lvl w:ilvl="0" w:tplc="5EF2FA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F721E"/>
    <w:multiLevelType w:val="hybridMultilevel"/>
    <w:tmpl w:val="80361584"/>
    <w:lvl w:ilvl="0" w:tplc="D27680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A06B58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8E64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DA38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8C56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E29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6C23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E35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C85F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CB33A2D"/>
    <w:multiLevelType w:val="hybridMultilevel"/>
    <w:tmpl w:val="0E8C61AC"/>
    <w:lvl w:ilvl="0" w:tplc="52004FA6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7"/>
    <w:rsid w:val="000F720B"/>
    <w:rsid w:val="00121965"/>
    <w:rsid w:val="00134668"/>
    <w:rsid w:val="0037607D"/>
    <w:rsid w:val="003E0DB7"/>
    <w:rsid w:val="00400C8B"/>
    <w:rsid w:val="00475D1B"/>
    <w:rsid w:val="004E2949"/>
    <w:rsid w:val="006E0947"/>
    <w:rsid w:val="00776BEB"/>
    <w:rsid w:val="007F1AED"/>
    <w:rsid w:val="00820116"/>
    <w:rsid w:val="009E50AB"/>
    <w:rsid w:val="00B82F9E"/>
    <w:rsid w:val="00CF393E"/>
    <w:rsid w:val="00DB4E14"/>
    <w:rsid w:val="00E3626F"/>
    <w:rsid w:val="00E94561"/>
    <w:rsid w:val="00F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DB7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DB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3E0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E0D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0DB7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DB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DB7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DB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3E0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E0D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0DB7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DB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2018-04-11T07:22:00Z</cp:lastPrinted>
  <dcterms:created xsi:type="dcterms:W3CDTF">2019-01-09T12:15:00Z</dcterms:created>
  <dcterms:modified xsi:type="dcterms:W3CDTF">2019-01-09T12:15:00Z</dcterms:modified>
</cp:coreProperties>
</file>