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D3" w:rsidRPr="000161D3" w:rsidRDefault="000161D3" w:rsidP="000161D3">
      <w:pPr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0161D3">
        <w:rPr>
          <w:rFonts w:ascii="Calibri" w:hAnsi="Calibri" w:cs="Calibri"/>
          <w:b/>
          <w:sz w:val="26"/>
          <w:szCs w:val="26"/>
        </w:rPr>
        <w:t>Zakres obowiązków</w:t>
      </w:r>
      <w:r w:rsidRPr="000161D3">
        <w:rPr>
          <w:rFonts w:ascii="Calibri" w:hAnsi="Calibri" w:cs="Calibri"/>
          <w:b/>
          <w:sz w:val="26"/>
          <w:szCs w:val="26"/>
        </w:rPr>
        <w:t xml:space="preserve"> Dział</w:t>
      </w:r>
      <w:r w:rsidRPr="000161D3">
        <w:rPr>
          <w:rFonts w:ascii="Calibri" w:hAnsi="Calibri" w:cs="Calibri"/>
          <w:b/>
          <w:sz w:val="26"/>
          <w:szCs w:val="26"/>
        </w:rPr>
        <w:t>u</w:t>
      </w:r>
      <w:r w:rsidRPr="000161D3">
        <w:rPr>
          <w:rFonts w:ascii="Calibri" w:hAnsi="Calibri" w:cs="Calibri"/>
          <w:b/>
          <w:sz w:val="26"/>
          <w:szCs w:val="26"/>
        </w:rPr>
        <w:t xml:space="preserve"> Nauki, Zarządzania Projektami i Współpracy z Zagranicą </w:t>
      </w:r>
      <w:r w:rsidRPr="000161D3">
        <w:rPr>
          <w:rFonts w:ascii="Calibri" w:hAnsi="Calibri" w:cs="Calibri"/>
          <w:b/>
          <w:sz w:val="26"/>
          <w:szCs w:val="26"/>
        </w:rPr>
        <w:br/>
      </w:r>
    </w:p>
    <w:p w:rsidR="000161D3" w:rsidRDefault="000161D3" w:rsidP="000161D3">
      <w:pPr>
        <w:rPr>
          <w:rFonts w:ascii="Calibri" w:hAnsi="Calibri" w:cs="Calibri"/>
          <w:b/>
        </w:rPr>
      </w:pPr>
      <w:r w:rsidRPr="00825E39">
        <w:rPr>
          <w:rFonts w:ascii="Calibri" w:hAnsi="Calibri" w:cs="Calibri"/>
          <w:b/>
        </w:rPr>
        <w:t>1. Sekcja Pozyskiwania Grantów:</w:t>
      </w:r>
    </w:p>
    <w:p w:rsidR="000161D3" w:rsidRDefault="000161D3" w:rsidP="000161D3">
      <w:pPr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825E39">
        <w:rPr>
          <w:rFonts w:ascii="Calibri" w:hAnsi="Calibri" w:cs="Calibri"/>
        </w:rPr>
        <w:t>inicjuje, wspiera i konsultuje działania jednostek organizacyjnych Uczelni w zakresie wyboru zadań inwestycyjnych, badawczych i rozwojowych przygotowywanych do realizacji przy współudziale środków krajowych i funduszy zagranicznych;</w:t>
      </w:r>
    </w:p>
    <w:p w:rsidR="000161D3" w:rsidRDefault="000161D3" w:rsidP="000161D3">
      <w:pPr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825E39">
        <w:rPr>
          <w:rFonts w:ascii="Calibri" w:hAnsi="Calibri" w:cs="Calibri"/>
        </w:rPr>
        <w:t>nadzoruje i koordynuje prawidłowe przygotowanie projektów ogłaszanych przez instytucje krajowe oraz zagraniczne, w tym:</w:t>
      </w:r>
    </w:p>
    <w:p w:rsidR="000161D3" w:rsidRDefault="000161D3" w:rsidP="000161D3">
      <w:pPr>
        <w:numPr>
          <w:ilvl w:val="2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825E39">
        <w:rPr>
          <w:rFonts w:ascii="Calibri" w:hAnsi="Calibri" w:cs="Calibri"/>
        </w:rPr>
        <w:t>nadzoruje prawidłowość sporządzenia wniosków,</w:t>
      </w:r>
    </w:p>
    <w:p w:rsidR="000161D3" w:rsidRDefault="000161D3" w:rsidP="000161D3">
      <w:pPr>
        <w:numPr>
          <w:ilvl w:val="2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825E39">
        <w:rPr>
          <w:rFonts w:ascii="Calibri" w:hAnsi="Calibri" w:cs="Calibri"/>
        </w:rPr>
        <w:t>przygotowuje niezbędne informacj</w:t>
      </w:r>
      <w:r>
        <w:rPr>
          <w:rFonts w:ascii="Calibri" w:hAnsi="Calibri" w:cs="Calibri"/>
        </w:rPr>
        <w:t>e</w:t>
      </w:r>
      <w:r w:rsidRPr="00825E39">
        <w:rPr>
          <w:rFonts w:ascii="Calibri" w:hAnsi="Calibri" w:cs="Calibri"/>
        </w:rPr>
        <w:t xml:space="preserve"> potrzebn</w:t>
      </w:r>
      <w:r>
        <w:rPr>
          <w:rFonts w:ascii="Calibri" w:hAnsi="Calibri" w:cs="Calibri"/>
        </w:rPr>
        <w:t>e</w:t>
      </w:r>
      <w:r w:rsidRPr="00825E39">
        <w:rPr>
          <w:rFonts w:ascii="Calibri" w:hAnsi="Calibri" w:cs="Calibri"/>
        </w:rPr>
        <w:t xml:space="preserve"> w procesie pisania wniosków</w:t>
      </w:r>
      <w:r>
        <w:rPr>
          <w:rFonts w:ascii="Calibri" w:hAnsi="Calibri" w:cs="Calibri"/>
        </w:rPr>
        <w:t>,</w:t>
      </w:r>
    </w:p>
    <w:p w:rsidR="000161D3" w:rsidRDefault="000161D3" w:rsidP="000161D3">
      <w:pPr>
        <w:numPr>
          <w:ilvl w:val="2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825E39">
        <w:rPr>
          <w:rFonts w:ascii="Calibri" w:hAnsi="Calibri" w:cs="Calibri"/>
        </w:rPr>
        <w:t>pomaga w uzyskaniu wymaganych załączników (m.in. pełnomocnictwo, statut, dokumenty założycielskie, informacja nt. VAT, bilans zysków i strat)</w:t>
      </w:r>
      <w:r>
        <w:rPr>
          <w:rFonts w:ascii="Calibri" w:hAnsi="Calibri" w:cs="Calibri"/>
        </w:rPr>
        <w:t>,</w:t>
      </w:r>
    </w:p>
    <w:p w:rsidR="000161D3" w:rsidRDefault="000161D3" w:rsidP="000161D3">
      <w:pPr>
        <w:numPr>
          <w:ilvl w:val="2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825E39">
        <w:rPr>
          <w:rFonts w:ascii="Calibri" w:hAnsi="Calibri" w:cs="Calibri"/>
        </w:rPr>
        <w:t>uzyskuje od radcy prawnego potwierdzenie poprawności, pod względem formalno-prawnym, umowy zawieranej z kontrahentem,</w:t>
      </w:r>
    </w:p>
    <w:p w:rsidR="000161D3" w:rsidRDefault="000161D3" w:rsidP="000161D3">
      <w:pPr>
        <w:numPr>
          <w:ilvl w:val="2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825E39">
        <w:rPr>
          <w:rFonts w:ascii="Calibri" w:hAnsi="Calibri" w:cs="Calibri"/>
        </w:rPr>
        <w:t>przygotowuje i sprawdza kalkulacje i kosztorysy prac badawczych i projektów;</w:t>
      </w:r>
    </w:p>
    <w:p w:rsidR="000161D3" w:rsidRDefault="000161D3" w:rsidP="000161D3">
      <w:pPr>
        <w:numPr>
          <w:ilvl w:val="1"/>
          <w:numId w:val="4"/>
        </w:numPr>
        <w:tabs>
          <w:tab w:val="clear" w:pos="794"/>
        </w:tabs>
        <w:adjustRightInd w:val="0"/>
        <w:spacing w:after="0" w:line="240" w:lineRule="auto"/>
        <w:ind w:left="784" w:hanging="358"/>
        <w:jc w:val="both"/>
        <w:rPr>
          <w:rFonts w:ascii="Calibri" w:hAnsi="Calibri" w:cs="Calibri"/>
        </w:rPr>
      </w:pPr>
      <w:r w:rsidRPr="00825E39">
        <w:rPr>
          <w:rFonts w:ascii="Calibri" w:hAnsi="Calibri" w:cs="Calibri"/>
        </w:rPr>
        <w:t>udziela pracownikom Uczelni wsparcia w zakresie poprawnego przygotowania dokumentacji aplikacyjnych składanych w ramach programów krajowych i zagranicznych, programów badawczych i funduszy europejskich;</w:t>
      </w:r>
    </w:p>
    <w:p w:rsidR="000161D3" w:rsidRDefault="000161D3" w:rsidP="000161D3">
      <w:pPr>
        <w:numPr>
          <w:ilvl w:val="1"/>
          <w:numId w:val="4"/>
        </w:numPr>
        <w:tabs>
          <w:tab w:val="clear" w:pos="794"/>
        </w:tabs>
        <w:adjustRightInd w:val="0"/>
        <w:spacing w:after="0" w:line="240" w:lineRule="auto"/>
        <w:ind w:left="784" w:hanging="358"/>
        <w:jc w:val="both"/>
        <w:rPr>
          <w:rFonts w:ascii="Calibri" w:hAnsi="Calibri" w:cs="Calibri"/>
        </w:rPr>
      </w:pPr>
      <w:r w:rsidRPr="00825E39">
        <w:rPr>
          <w:rFonts w:ascii="Calibri" w:hAnsi="Calibri" w:cs="Calibri"/>
        </w:rPr>
        <w:t>prowadzi rejestr planów, wniosków oraz projektów badawczych realizowanych</w:t>
      </w:r>
      <w:r>
        <w:rPr>
          <w:rFonts w:ascii="Calibri" w:hAnsi="Calibri" w:cs="Calibri"/>
        </w:rPr>
        <w:t xml:space="preserve"> w </w:t>
      </w:r>
      <w:r w:rsidRPr="00825E39">
        <w:rPr>
          <w:rFonts w:ascii="Calibri" w:hAnsi="Calibri" w:cs="Calibri"/>
        </w:rPr>
        <w:t>Uczelni;</w:t>
      </w:r>
    </w:p>
    <w:p w:rsidR="000161D3" w:rsidRDefault="000161D3" w:rsidP="000161D3">
      <w:pPr>
        <w:numPr>
          <w:ilvl w:val="1"/>
          <w:numId w:val="4"/>
        </w:numPr>
        <w:tabs>
          <w:tab w:val="clear" w:pos="794"/>
        </w:tabs>
        <w:adjustRightInd w:val="0"/>
        <w:spacing w:after="0" w:line="240" w:lineRule="auto"/>
        <w:ind w:left="784" w:hanging="358"/>
        <w:jc w:val="both"/>
        <w:rPr>
          <w:rFonts w:ascii="Calibri" w:hAnsi="Calibri" w:cs="Calibri"/>
        </w:rPr>
      </w:pPr>
      <w:r w:rsidRPr="00825E39">
        <w:rPr>
          <w:rFonts w:ascii="Calibri" w:hAnsi="Calibri" w:cs="Calibri"/>
        </w:rPr>
        <w:t>przedstawia do zatwierdzenia przez Rektora harmonogram działań, zadania i koszty przewidziane do realizacji w ramach projektów współfinansowanych z krajowych i</w:t>
      </w:r>
      <w:r>
        <w:rPr>
          <w:rFonts w:ascii="Calibri" w:hAnsi="Calibri" w:cs="Calibri"/>
        </w:rPr>
        <w:t> </w:t>
      </w:r>
      <w:r w:rsidRPr="00825E39">
        <w:rPr>
          <w:rFonts w:ascii="Calibri" w:hAnsi="Calibri" w:cs="Calibri"/>
        </w:rPr>
        <w:t xml:space="preserve">zagranicznych środków (po stosownej konsultacji z Prorektorem ds. Nauki i </w:t>
      </w:r>
      <w:r>
        <w:rPr>
          <w:rFonts w:ascii="Calibri" w:hAnsi="Calibri" w:cs="Calibri"/>
        </w:rPr>
        <w:t>Współpracy z Zagranicą</w:t>
      </w:r>
      <w:r w:rsidRPr="00825E39">
        <w:rPr>
          <w:rFonts w:ascii="Calibri" w:hAnsi="Calibri" w:cs="Calibri"/>
        </w:rPr>
        <w:t>).</w:t>
      </w:r>
    </w:p>
    <w:p w:rsidR="000161D3" w:rsidRDefault="000161D3" w:rsidP="000161D3">
      <w:pPr>
        <w:rPr>
          <w:rFonts w:ascii="Calibri" w:hAnsi="Calibri" w:cs="Calibri"/>
        </w:rPr>
      </w:pPr>
    </w:p>
    <w:p w:rsidR="000161D3" w:rsidRPr="000161D3" w:rsidRDefault="000161D3" w:rsidP="000161D3">
      <w:pPr>
        <w:rPr>
          <w:rFonts w:ascii="Calibri" w:hAnsi="Calibri" w:cs="Calibri"/>
        </w:rPr>
      </w:pPr>
      <w:r w:rsidRPr="00825E39">
        <w:rPr>
          <w:rFonts w:ascii="Calibri" w:hAnsi="Calibri" w:cs="Calibri"/>
          <w:b/>
        </w:rPr>
        <w:t>2. Zespół ds. Zarządzania Projektami Naukowymi:</w:t>
      </w:r>
    </w:p>
    <w:p w:rsidR="000161D3" w:rsidRPr="00020DA4" w:rsidRDefault="000161D3" w:rsidP="000161D3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020DA4">
        <w:rPr>
          <w:rFonts w:ascii="Calibri" w:hAnsi="Calibri" w:cs="Calibri"/>
        </w:rPr>
        <w:t>koordynuje projekty naukowe realizowane w ramach finansowania z Unii Europejskiej, Norweskiego Mechanizmu Finansowego/EOG oraz źródeł krajowych i zagranicznych o wymiarze międzynarodowym;</w:t>
      </w:r>
    </w:p>
    <w:p w:rsidR="000161D3" w:rsidRPr="00020DA4" w:rsidRDefault="000161D3" w:rsidP="000161D3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020DA4">
        <w:rPr>
          <w:rFonts w:ascii="Calibri" w:hAnsi="Calibri" w:cs="Calibri"/>
        </w:rPr>
        <w:t>nadzoruje przygotowanie planów i sprawozdań z zakresu prowadzonych projektów i</w:t>
      </w:r>
      <w:r>
        <w:rPr>
          <w:rFonts w:ascii="Calibri" w:hAnsi="Calibri" w:cs="Calibri"/>
        </w:rPr>
        <w:t> </w:t>
      </w:r>
      <w:r w:rsidRPr="00020DA4">
        <w:rPr>
          <w:rFonts w:ascii="Calibri" w:hAnsi="Calibri" w:cs="Calibri"/>
        </w:rPr>
        <w:t>badań naukowych;</w:t>
      </w:r>
    </w:p>
    <w:p w:rsidR="000161D3" w:rsidRPr="00020DA4" w:rsidRDefault="000161D3" w:rsidP="000161D3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020DA4">
        <w:rPr>
          <w:rFonts w:ascii="Calibri" w:hAnsi="Calibri" w:cs="Calibri"/>
        </w:rPr>
        <w:t>zajmuje się obsługą administracyjną, planowaniem i sprawozdawczością</w:t>
      </w:r>
      <w:r>
        <w:rPr>
          <w:rFonts w:ascii="Calibri" w:hAnsi="Calibri" w:cs="Calibri"/>
        </w:rPr>
        <w:t xml:space="preserve"> </w:t>
      </w:r>
      <w:r w:rsidRPr="00020DA4">
        <w:rPr>
          <w:rFonts w:ascii="Calibri" w:hAnsi="Calibri" w:cs="Calibri"/>
        </w:rPr>
        <w:t xml:space="preserve">projektów naukowo-badawczych </w:t>
      </w:r>
      <w:r>
        <w:rPr>
          <w:rFonts w:ascii="Calibri" w:hAnsi="Calibri" w:cs="Calibri"/>
        </w:rPr>
        <w:t xml:space="preserve">realizowanych przez </w:t>
      </w:r>
      <w:r w:rsidRPr="00020DA4">
        <w:rPr>
          <w:rFonts w:ascii="Calibri" w:hAnsi="Calibri" w:cs="Calibri"/>
        </w:rPr>
        <w:t>jednos</w:t>
      </w:r>
      <w:r>
        <w:rPr>
          <w:rFonts w:ascii="Calibri" w:hAnsi="Calibri" w:cs="Calibri"/>
        </w:rPr>
        <w:t>tki</w:t>
      </w:r>
      <w:r w:rsidRPr="00020DA4">
        <w:rPr>
          <w:rFonts w:ascii="Calibri" w:hAnsi="Calibri" w:cs="Calibri"/>
        </w:rPr>
        <w:t xml:space="preserve"> organizacyjn</w:t>
      </w:r>
      <w:r>
        <w:rPr>
          <w:rFonts w:ascii="Calibri" w:hAnsi="Calibri" w:cs="Calibri"/>
        </w:rPr>
        <w:t>e</w:t>
      </w:r>
      <w:r w:rsidRPr="00020DA4">
        <w:rPr>
          <w:rFonts w:ascii="Calibri" w:hAnsi="Calibri" w:cs="Calibri"/>
        </w:rPr>
        <w:t xml:space="preserve"> Uniwersytetu</w:t>
      </w:r>
      <w:r w:rsidRPr="00343254">
        <w:rPr>
          <w:rFonts w:ascii="Calibri" w:hAnsi="Calibri" w:cs="Calibri"/>
        </w:rPr>
        <w:t xml:space="preserve"> </w:t>
      </w:r>
      <w:r w:rsidRPr="00020DA4">
        <w:rPr>
          <w:rFonts w:ascii="Calibri" w:hAnsi="Calibri" w:cs="Calibri"/>
        </w:rPr>
        <w:t>w ramach projektów finansowanych ze źródeł krajowych, funduszy europejskich i in.;</w:t>
      </w:r>
    </w:p>
    <w:p w:rsidR="000161D3" w:rsidRPr="00020DA4" w:rsidRDefault="000161D3" w:rsidP="000161D3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4D631A">
        <w:rPr>
          <w:rFonts w:ascii="Calibri" w:hAnsi="Calibri" w:cs="Calibri"/>
        </w:rPr>
        <w:t>udziela pracownikom naukowym wykonującym prace badawcze na Uczelni niezbędnego wsparcia administracyjnego, nadzorując prawidłową realizację projektu w zakresie merytorycznym oraz zgodności z przyjętym harmonogramem, kosztorysem</w:t>
      </w:r>
      <w:r w:rsidRPr="00020DA4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> </w:t>
      </w:r>
      <w:r w:rsidRPr="00020DA4">
        <w:rPr>
          <w:rFonts w:ascii="Calibri" w:hAnsi="Calibri" w:cs="Calibri"/>
        </w:rPr>
        <w:t>planem działań;</w:t>
      </w:r>
    </w:p>
    <w:p w:rsidR="000161D3" w:rsidRPr="00020DA4" w:rsidRDefault="000161D3" w:rsidP="000161D3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020DA4">
        <w:rPr>
          <w:rFonts w:ascii="Calibri" w:hAnsi="Calibri" w:cs="Calibri"/>
        </w:rPr>
        <w:t>obsługuje kontrole projektów prowadzone przez uprawnione instytucje, a także koordynuje realizację zaleceń pokontrolnych;</w:t>
      </w:r>
    </w:p>
    <w:p w:rsidR="000161D3" w:rsidRPr="00020DA4" w:rsidRDefault="000161D3" w:rsidP="000161D3">
      <w:pPr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020DA4">
        <w:rPr>
          <w:rFonts w:ascii="Calibri" w:hAnsi="Calibri" w:cs="Calibri"/>
        </w:rPr>
        <w:t>archiwizuje dokumentację projektów</w:t>
      </w:r>
      <w:r>
        <w:rPr>
          <w:rFonts w:ascii="Calibri" w:hAnsi="Calibri" w:cs="Calibri"/>
        </w:rPr>
        <w:t>.</w:t>
      </w:r>
    </w:p>
    <w:p w:rsidR="000161D3" w:rsidRPr="0040579F" w:rsidRDefault="000161D3" w:rsidP="000161D3">
      <w:pPr>
        <w:rPr>
          <w:rFonts w:ascii="Calibri" w:hAnsi="Calibri" w:cs="Calibri"/>
          <w:highlight w:val="yellow"/>
        </w:rPr>
      </w:pPr>
    </w:p>
    <w:p w:rsidR="000161D3" w:rsidRPr="00020DA4" w:rsidRDefault="000161D3" w:rsidP="000161D3">
      <w:pPr>
        <w:rPr>
          <w:rFonts w:ascii="Calibri" w:hAnsi="Calibri" w:cs="Calibri"/>
          <w:b/>
        </w:rPr>
      </w:pPr>
      <w:r w:rsidRPr="00020DA4">
        <w:rPr>
          <w:rFonts w:ascii="Calibri" w:hAnsi="Calibri" w:cs="Calibri"/>
          <w:b/>
        </w:rPr>
        <w:t>3. Sekcja ds. Wsparcia Nauki:</w:t>
      </w:r>
    </w:p>
    <w:p w:rsidR="000161D3" w:rsidRPr="00020DA4" w:rsidRDefault="000161D3" w:rsidP="000161D3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020DA4">
        <w:rPr>
          <w:rFonts w:ascii="Calibri" w:hAnsi="Calibri" w:cs="Calibri"/>
        </w:rPr>
        <w:t>prowadzi obsługę Rady Nauki Uczelni;</w:t>
      </w:r>
    </w:p>
    <w:p w:rsidR="000161D3" w:rsidRPr="00020DA4" w:rsidRDefault="000161D3" w:rsidP="000161D3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020DA4">
        <w:rPr>
          <w:rFonts w:ascii="Calibri" w:hAnsi="Calibri" w:cs="Calibri"/>
        </w:rPr>
        <w:t>prowadzi dokumentację dotyczącą nadawania tytułu doktora honoris causa;</w:t>
      </w:r>
    </w:p>
    <w:p w:rsidR="000161D3" w:rsidRPr="00020DA4" w:rsidRDefault="000161D3" w:rsidP="000161D3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020DA4">
        <w:rPr>
          <w:rFonts w:ascii="Calibri" w:hAnsi="Calibri" w:cs="Calibri"/>
        </w:rPr>
        <w:t xml:space="preserve">prowadzi obsługę administracyjną Senackiej Komisji ds. Nauki; </w:t>
      </w:r>
    </w:p>
    <w:p w:rsidR="000161D3" w:rsidRPr="00020DA4" w:rsidRDefault="000161D3" w:rsidP="000161D3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020DA4">
        <w:rPr>
          <w:rFonts w:ascii="Calibri" w:hAnsi="Calibri" w:cs="Calibri"/>
        </w:rPr>
        <w:t>prowadzi obsługę administracyjną Komisji Bioetycznej przy UMP;</w:t>
      </w:r>
    </w:p>
    <w:p w:rsidR="000161D3" w:rsidRPr="00020DA4" w:rsidRDefault="000161D3" w:rsidP="000161D3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  <w:spacing w:val="-4"/>
        </w:rPr>
      </w:pPr>
      <w:r w:rsidRPr="00020DA4">
        <w:rPr>
          <w:rFonts w:ascii="Calibri" w:hAnsi="Calibri" w:cs="Calibri"/>
          <w:spacing w:val="-4"/>
        </w:rPr>
        <w:t>prowadzi dokumentację związaną z planem podziału dotacji na działalność statutową;</w:t>
      </w:r>
    </w:p>
    <w:p w:rsidR="000161D3" w:rsidRDefault="000161D3" w:rsidP="000161D3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020DA4">
        <w:rPr>
          <w:rFonts w:ascii="Calibri" w:hAnsi="Calibri" w:cs="Calibri"/>
        </w:rPr>
        <w:lastRenderedPageBreak/>
        <w:t>prowadzi sprawy z zakresu przyznawania nauczycielom akademickim stypendiów doktorskich;</w:t>
      </w:r>
    </w:p>
    <w:p w:rsidR="000161D3" w:rsidRPr="00661B22" w:rsidRDefault="000161D3" w:rsidP="000161D3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661B22">
        <w:rPr>
          <w:rFonts w:ascii="Calibri" w:hAnsi="Calibri" w:cs="Calibri"/>
        </w:rPr>
        <w:t>potwierdza realizację projektów w ramach dokumentacji dotyczącej awansu naukowego;</w:t>
      </w:r>
    </w:p>
    <w:p w:rsidR="000161D3" w:rsidRDefault="000161D3" w:rsidP="000161D3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661B22">
        <w:rPr>
          <w:rFonts w:ascii="Calibri" w:hAnsi="Calibri" w:cs="Calibri"/>
        </w:rPr>
        <w:t>koordynuje nabory wewnętrzne i składanie wniosków o nagrody naukowe m.in.  MZ, Prezesa Rady Ministrów, PAN</w:t>
      </w:r>
      <w:r>
        <w:rPr>
          <w:rFonts w:ascii="Calibri" w:hAnsi="Calibri" w:cs="Calibri"/>
        </w:rPr>
        <w:t>;</w:t>
      </w:r>
      <w:r w:rsidRPr="00661B22">
        <w:rPr>
          <w:rFonts w:ascii="Calibri" w:hAnsi="Calibri" w:cs="Calibri"/>
        </w:rPr>
        <w:t xml:space="preserve"> </w:t>
      </w:r>
    </w:p>
    <w:p w:rsidR="000161D3" w:rsidRDefault="000161D3" w:rsidP="000161D3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661B22">
        <w:rPr>
          <w:rFonts w:ascii="Calibri" w:hAnsi="Calibri" w:cs="Calibri"/>
        </w:rPr>
        <w:t xml:space="preserve">prowadzi administracyjnie realizację umów dotyczących upowszechniania nauki finansowanych przez </w:t>
      </w:r>
      <w:proofErr w:type="spellStart"/>
      <w:r w:rsidRPr="00661B22">
        <w:rPr>
          <w:rFonts w:ascii="Calibri" w:hAnsi="Calibri" w:cs="Calibri"/>
        </w:rPr>
        <w:t>MN</w:t>
      </w:r>
      <w:r>
        <w:rPr>
          <w:rFonts w:ascii="Calibri" w:hAnsi="Calibri" w:cs="Calibri"/>
        </w:rPr>
        <w:t>i</w:t>
      </w:r>
      <w:r w:rsidRPr="00661B22">
        <w:rPr>
          <w:rFonts w:ascii="Calibri" w:hAnsi="Calibri" w:cs="Calibri"/>
        </w:rPr>
        <w:t>SW</w:t>
      </w:r>
      <w:proofErr w:type="spellEnd"/>
      <w:r>
        <w:rPr>
          <w:rFonts w:ascii="Calibri" w:hAnsi="Calibri" w:cs="Calibri"/>
        </w:rPr>
        <w:t>;</w:t>
      </w:r>
    </w:p>
    <w:p w:rsidR="000161D3" w:rsidRPr="00020DA4" w:rsidRDefault="000161D3" w:rsidP="000161D3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661B22">
        <w:rPr>
          <w:rFonts w:ascii="Calibri" w:hAnsi="Calibri" w:cs="Calibri"/>
        </w:rPr>
        <w:t>koordynuje proces komercjalizacji w zakresie pozyskania dokumentacji</w:t>
      </w:r>
      <w:r>
        <w:rPr>
          <w:rFonts w:ascii="Calibri" w:hAnsi="Calibri" w:cs="Calibri"/>
        </w:rPr>
        <w:t>,</w:t>
      </w:r>
      <w:r w:rsidRPr="00661B22">
        <w:rPr>
          <w:rFonts w:ascii="Calibri" w:hAnsi="Calibri" w:cs="Calibri"/>
        </w:rPr>
        <w:t xml:space="preserve"> m</w:t>
      </w:r>
      <w:r>
        <w:rPr>
          <w:rFonts w:ascii="Calibri" w:hAnsi="Calibri" w:cs="Calibri"/>
        </w:rPr>
        <w:t>.</w:t>
      </w:r>
      <w:r w:rsidRPr="00661B22">
        <w:rPr>
          <w:rFonts w:ascii="Calibri" w:hAnsi="Calibri" w:cs="Calibri"/>
        </w:rPr>
        <w:t>in. opisu stanu techniki, wyceny licencji, umów zgłoszeń patentowych</w:t>
      </w:r>
      <w:r>
        <w:rPr>
          <w:rFonts w:ascii="Calibri" w:hAnsi="Calibri" w:cs="Calibri"/>
        </w:rPr>
        <w:t>;</w:t>
      </w:r>
    </w:p>
    <w:p w:rsidR="000161D3" w:rsidRPr="00020DA4" w:rsidRDefault="000161D3" w:rsidP="000161D3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020DA4">
        <w:rPr>
          <w:rFonts w:ascii="Calibri" w:hAnsi="Calibri" w:cs="Calibri"/>
        </w:rPr>
        <w:t>prowadzi rejestr:</w:t>
      </w:r>
    </w:p>
    <w:p w:rsidR="000161D3" w:rsidRPr="00020DA4" w:rsidRDefault="000161D3" w:rsidP="000161D3">
      <w:pPr>
        <w:numPr>
          <w:ilvl w:val="2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020DA4">
        <w:rPr>
          <w:rFonts w:ascii="Calibri" w:hAnsi="Calibri" w:cs="Calibri"/>
        </w:rPr>
        <w:t xml:space="preserve">umów zawieranych przez Uczelnię z </w:t>
      </w:r>
      <w:proofErr w:type="spellStart"/>
      <w:r w:rsidRPr="00020DA4">
        <w:rPr>
          <w:rFonts w:ascii="Calibri" w:hAnsi="Calibri" w:cs="Calibri"/>
        </w:rPr>
        <w:t>MNiSW</w:t>
      </w:r>
      <w:proofErr w:type="spellEnd"/>
      <w:r w:rsidRPr="00020DA4">
        <w:rPr>
          <w:rFonts w:ascii="Calibri" w:hAnsi="Calibri" w:cs="Calibri"/>
        </w:rPr>
        <w:t xml:space="preserve"> oraz umów ze stypendystami dotyczących przyznawania wybitnym naukowcom stypendiów </w:t>
      </w:r>
      <w:proofErr w:type="spellStart"/>
      <w:r w:rsidRPr="00020DA4">
        <w:rPr>
          <w:rFonts w:ascii="Calibri" w:hAnsi="Calibri" w:cs="Calibri"/>
        </w:rPr>
        <w:t>MNiSW</w:t>
      </w:r>
      <w:proofErr w:type="spellEnd"/>
      <w:r w:rsidRPr="00020DA4">
        <w:rPr>
          <w:rFonts w:ascii="Calibri" w:hAnsi="Calibri" w:cs="Calibri"/>
        </w:rPr>
        <w:t>,</w:t>
      </w:r>
    </w:p>
    <w:p w:rsidR="000161D3" w:rsidRPr="00020DA4" w:rsidRDefault="000161D3" w:rsidP="000161D3">
      <w:pPr>
        <w:numPr>
          <w:ilvl w:val="2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020DA4">
        <w:rPr>
          <w:rFonts w:ascii="Calibri" w:hAnsi="Calibri" w:cs="Calibri"/>
        </w:rPr>
        <w:t>wniosków oraz umów stypendiów doktorskich ETIUDA z Narodowego Centrum Nauki, stypendiów START z Fundacji na rzecz Nauki Polskiej,</w:t>
      </w:r>
    </w:p>
    <w:p w:rsidR="000161D3" w:rsidRPr="00020DA4" w:rsidRDefault="000161D3" w:rsidP="000161D3">
      <w:pPr>
        <w:numPr>
          <w:ilvl w:val="2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020DA4">
        <w:rPr>
          <w:rFonts w:ascii="Calibri" w:hAnsi="Calibri" w:cs="Calibri"/>
        </w:rPr>
        <w:t>wniosków o dofinansowanie konferencji naukowych organizowanych przez jednostki Uczelni.</w:t>
      </w:r>
    </w:p>
    <w:p w:rsidR="000161D3" w:rsidRDefault="000161D3" w:rsidP="000161D3">
      <w:pPr>
        <w:rPr>
          <w:rFonts w:ascii="Calibri" w:hAnsi="Calibri" w:cs="Calibri"/>
        </w:rPr>
      </w:pPr>
    </w:p>
    <w:p w:rsidR="000161D3" w:rsidRPr="00E52282" w:rsidRDefault="000161D3" w:rsidP="000161D3">
      <w:pPr>
        <w:rPr>
          <w:rFonts w:ascii="Calibri" w:hAnsi="Calibri" w:cs="Calibri"/>
          <w:b/>
        </w:rPr>
      </w:pPr>
      <w:r w:rsidRPr="00E52282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.</w:t>
      </w:r>
      <w:r w:rsidRPr="00E52282">
        <w:rPr>
          <w:rFonts w:ascii="Calibri" w:hAnsi="Calibri" w:cs="Calibri"/>
          <w:b/>
        </w:rPr>
        <w:t xml:space="preserve"> Sekcja ds. Współpracy </w:t>
      </w:r>
      <w:r>
        <w:rPr>
          <w:rFonts w:ascii="Calibri" w:hAnsi="Calibri" w:cs="Calibri"/>
          <w:b/>
        </w:rPr>
        <w:t xml:space="preserve">z Zagranicą: </w:t>
      </w:r>
    </w:p>
    <w:p w:rsidR="000161D3" w:rsidRPr="00E52282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52282">
        <w:rPr>
          <w:rFonts w:ascii="Calibri" w:hAnsi="Calibri" w:cs="Calibri"/>
        </w:rPr>
        <w:t>uczestniczy w koordynacji programów naukowo-dydaktycznych Unii Europejskiej, Norweskiego Mechanizmu Finansowego/EOG oraz innych projektów krajowych i zagranicznych o wymiarze międzynarodowym;</w:t>
      </w:r>
    </w:p>
    <w:p w:rsidR="000161D3" w:rsidRPr="00E52282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52282">
        <w:rPr>
          <w:rFonts w:ascii="Calibri" w:hAnsi="Calibri" w:cs="Calibri"/>
        </w:rPr>
        <w:t>uczestniczy w działaniach związanych z udziałem pracowników naukowych Uczelni w programach międzynarodowych;</w:t>
      </w:r>
    </w:p>
    <w:p w:rsidR="000161D3" w:rsidRPr="00E52282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52282">
        <w:rPr>
          <w:rFonts w:ascii="Calibri" w:hAnsi="Calibri" w:cs="Calibri"/>
        </w:rPr>
        <w:t xml:space="preserve">przygotowuje oraz udziela szczegółowych i bieżących informacji na temat współpracy międzynarodowej; </w:t>
      </w:r>
    </w:p>
    <w:p w:rsidR="000161D3" w:rsidRPr="00E52282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52282">
        <w:rPr>
          <w:rFonts w:ascii="Calibri" w:hAnsi="Calibri" w:cs="Calibri"/>
        </w:rPr>
        <w:t>udziela technicznej pomocy w uzupełnianiu wniosków o finansowanie i współfinansowanie współpracy zagranicznej oraz w przygotowywaniu sprawozdań;</w:t>
      </w:r>
    </w:p>
    <w:p w:rsidR="000161D3" w:rsidRPr="00E52282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52282">
        <w:rPr>
          <w:rFonts w:ascii="Calibri" w:hAnsi="Calibri" w:cs="Calibri"/>
        </w:rPr>
        <w:t>udziela pomocy w poszukiwaniu partnerów zagranicznych;</w:t>
      </w:r>
    </w:p>
    <w:p w:rsidR="000161D3" w:rsidRPr="00E52282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52282">
        <w:rPr>
          <w:rFonts w:ascii="Calibri" w:hAnsi="Calibri" w:cs="Calibri"/>
        </w:rPr>
        <w:t>prowadzi dokumentację dotyczącą zawierania i realizacji umów międzynarodowych;</w:t>
      </w:r>
    </w:p>
    <w:p w:rsidR="000161D3" w:rsidRPr="00E52282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52282">
        <w:rPr>
          <w:rFonts w:ascii="Calibri" w:hAnsi="Calibri" w:cs="Calibri"/>
        </w:rPr>
        <w:t xml:space="preserve">prowadzi sprawy zagranicznych wyjazdów pracowników, doktorantów i studentów Uczelni; </w:t>
      </w:r>
    </w:p>
    <w:p w:rsidR="000161D3" w:rsidRPr="00E52282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52282">
        <w:rPr>
          <w:rFonts w:ascii="Calibri" w:hAnsi="Calibri" w:cs="Calibri"/>
        </w:rPr>
        <w:t>prowadzi procedurę udzielania długoterminowych urlopów naukowych związanych z wyjazdami zagranicznymi pracowników Uczelni;</w:t>
      </w:r>
    </w:p>
    <w:p w:rsidR="000161D3" w:rsidRPr="00E52282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52282">
        <w:rPr>
          <w:rFonts w:ascii="Calibri" w:hAnsi="Calibri" w:cs="Calibri"/>
        </w:rPr>
        <w:t>prowadzi sprawy dotyczące przyjazdu zagranicznych gości oraz organizuje i obsługuje ich pobyty na Uczelni;</w:t>
      </w:r>
    </w:p>
    <w:p w:rsidR="000161D3" w:rsidRPr="00E52282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52282">
        <w:rPr>
          <w:rFonts w:ascii="Calibri" w:hAnsi="Calibri" w:cs="Calibri"/>
        </w:rPr>
        <w:t>zbiera wnioski o nadanie statusu profesora wizytującego, przedstawia do decyzji władz Uczelni oraz obsługuje przyjazdy i pobyty nominowanych;</w:t>
      </w:r>
    </w:p>
    <w:p w:rsidR="000161D3" w:rsidRPr="00E52282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52282">
        <w:rPr>
          <w:rFonts w:ascii="Calibri" w:hAnsi="Calibri" w:cs="Calibri"/>
        </w:rPr>
        <w:t>kompletuje materiały do planów współpracy i umów z ośrodkami zagranicznymi;</w:t>
      </w:r>
    </w:p>
    <w:p w:rsidR="000161D3" w:rsidRPr="00E52282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52282">
        <w:rPr>
          <w:rFonts w:ascii="Calibri" w:hAnsi="Calibri" w:cs="Calibri"/>
        </w:rPr>
        <w:t>prowadzi sprawy administracyjne związane ze szkoleniem podyplomowym cudzoziemców;</w:t>
      </w:r>
    </w:p>
    <w:p w:rsidR="000161D3" w:rsidRPr="004D631A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52282">
        <w:rPr>
          <w:rFonts w:ascii="Calibri" w:hAnsi="Calibri" w:cs="Calibri"/>
        </w:rPr>
        <w:t xml:space="preserve">prowadzi obsługę administracyjną Senackiej </w:t>
      </w:r>
      <w:r w:rsidRPr="004D631A">
        <w:rPr>
          <w:rFonts w:ascii="Calibri" w:hAnsi="Calibri" w:cs="Calibri"/>
        </w:rPr>
        <w:t>Komisji ds. Współpracy z Zagranicą;</w:t>
      </w:r>
    </w:p>
    <w:p w:rsidR="000161D3" w:rsidRPr="004D631A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4D631A">
        <w:rPr>
          <w:rFonts w:ascii="Calibri" w:hAnsi="Calibri" w:cs="Calibri"/>
        </w:rPr>
        <w:t>prowadzi obsługę administracyjną programu Erasmus we współpracy z Uczelnianym Centrum Obsługi Studentów w zakresie spraw studentów wyjeżdżających;</w:t>
      </w:r>
    </w:p>
    <w:p w:rsidR="000161D3" w:rsidRPr="00E52282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4D631A">
        <w:rPr>
          <w:rFonts w:ascii="Calibri" w:hAnsi="Calibri" w:cs="Calibri"/>
        </w:rPr>
        <w:t>prowadzi poza granicami promocję Uczelni poprzez udział w wydarzeniach zagranicznych oraz przygotowuje materiały promocyjno-informacyjne</w:t>
      </w:r>
      <w:r w:rsidRPr="00E52282">
        <w:rPr>
          <w:rFonts w:ascii="Calibri" w:hAnsi="Calibri" w:cs="Calibri"/>
        </w:rPr>
        <w:t>;</w:t>
      </w:r>
    </w:p>
    <w:p w:rsidR="000161D3" w:rsidRPr="00E52282" w:rsidRDefault="000161D3" w:rsidP="000161D3">
      <w:pPr>
        <w:numPr>
          <w:ilvl w:val="1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52282">
        <w:rPr>
          <w:rFonts w:ascii="Calibri" w:hAnsi="Calibri" w:cs="Calibri"/>
        </w:rPr>
        <w:t>koordynuje blokady środków na poszczególnych budżetach na potrzeby delegacji zagranicznych.</w:t>
      </w:r>
    </w:p>
    <w:p w:rsidR="000161D3" w:rsidRDefault="000161D3"/>
    <w:sectPr w:rsidR="0001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C1716"/>
    <w:multiLevelType w:val="multilevel"/>
    <w:tmpl w:val="337CA1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" w15:restartNumberingAfterBreak="0">
    <w:nsid w:val="5066100F"/>
    <w:multiLevelType w:val="multilevel"/>
    <w:tmpl w:val="337CA1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" w15:restartNumberingAfterBreak="0">
    <w:nsid w:val="61EC65FD"/>
    <w:multiLevelType w:val="multilevel"/>
    <w:tmpl w:val="337CA1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" w15:restartNumberingAfterBreak="0">
    <w:nsid w:val="75D96670"/>
    <w:multiLevelType w:val="multilevel"/>
    <w:tmpl w:val="337CA1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D3"/>
    <w:rsid w:val="000161D3"/>
    <w:rsid w:val="00654936"/>
    <w:rsid w:val="00C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77D35-41E8-4F45-BF23-702EB6A3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bebo@wp.pl</dc:creator>
  <cp:keywords/>
  <dc:description/>
  <cp:lastModifiedBy>bebo@wp.pl</cp:lastModifiedBy>
  <cp:revision>1</cp:revision>
  <dcterms:created xsi:type="dcterms:W3CDTF">2020-10-14T07:04:00Z</dcterms:created>
  <dcterms:modified xsi:type="dcterms:W3CDTF">2020-10-14T07:08:00Z</dcterms:modified>
</cp:coreProperties>
</file>