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9F" w:rsidRPr="008549E6" w:rsidRDefault="00BC0B9F" w:rsidP="00BC0B9F">
      <w:pPr>
        <w:ind w:left="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stypendialna w projekcie NCN – SONATA BIS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jednostki: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Uniwersytet Medyczny w Poznaniu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stanowiska: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doktorant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Wymagania: 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konkursu mogą przystąpić osoby, które spełniają następujące kryteria kwalifikacyjne: 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posiadają tytuł magistra lub magistra inżyniera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biotechnologii, biologii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nauk pokrewnych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będą 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słuchaczami studiów doktoranckich </w:t>
      </w:r>
      <w:r w:rsidR="00085AEA">
        <w:rPr>
          <w:rFonts w:ascii="Times New Roman" w:eastAsia="Times New Roman" w:hAnsi="Times New Roman" w:cs="Times New Roman"/>
          <w:sz w:val="24"/>
          <w:szCs w:val="24"/>
          <w:lang w:eastAsia="pl-PL"/>
        </w:rPr>
        <w:t>od roku akademickiego 2018-2019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mają doświadczenie i umiejętności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laboratoryjnej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wykazują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>dobrą znajomość języka angielskiego i polskiego</w:t>
      </w:r>
    </w:p>
    <w:p w:rsidR="00BC0B9F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Mile 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>widzian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praktyczna znajomość podstawowych technik biologii molekularnej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zadań: 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C686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wyznaczonych zadań badawczych w projekcie</w:t>
      </w:r>
      <w:bookmarkStart w:id="0" w:name="_GoBack"/>
      <w:bookmarkEnd w:id="0"/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opracowanie 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 i ich prezentacja na konferencjach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przygotowanie publikacji naukowych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Typ konkursu: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NCN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Sonata Bis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NZ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składania ofert: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D37E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23:59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Forma składania ofert: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Zgłoszenia, dokumentację oraz dodatkowe pytania w sprawie rekrutacji proszę kierować na e-mail: 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Aleksandra Szczepankiewicz (alszczep@gmail.com)</w:t>
      </w:r>
    </w:p>
    <w:p w:rsidR="00BC0B9F" w:rsidRPr="008549E6" w:rsidRDefault="00BC0B9F" w:rsidP="00BC0B9F">
      <w:pPr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zatrudnienia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>: stypendium naukowe (w wysokości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>00 zł/miesiąc) wypłacane przez 36 miesięcy</w:t>
      </w:r>
    </w:p>
    <w:p w:rsidR="003D37EB" w:rsidRPr="008549E6" w:rsidRDefault="00BC0B9F" w:rsidP="003D37EB">
      <w:pPr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powinno zawierać</w:t>
      </w:r>
      <w:r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D37EB"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>CV (uwzględniając</w:t>
      </w:r>
      <w:r w:rsidR="003D37E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D37EB"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aktualne dane teleadresowe, do</w:t>
      </w:r>
      <w:r w:rsidR="003D37EB">
        <w:rPr>
          <w:rFonts w:ascii="Times New Roman" w:eastAsia="Times New Roman" w:hAnsi="Times New Roman" w:cs="Times New Roman"/>
          <w:sz w:val="24"/>
          <w:szCs w:val="24"/>
          <w:lang w:eastAsia="pl-PL"/>
        </w:rPr>
        <w:t>tychczasowe osiągnięcia naukowe w tym</w:t>
      </w:r>
      <w:r w:rsidR="003D37EB" w:rsidRPr="0085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publikacje w czasopismach naukowych, wyróżnienia wynikające z prowadzenia badań naukowych, nagrody, staże naukowe krajowe i zagraniczne, udział w projektach badawczych, dane kontaktowe do osoby (co najmniej dr hab.), która może udzielić rekomendacji, oświadczenie o zgodzie na przetwarzanie danych osobowych</w:t>
      </w:r>
    </w:p>
    <w:p w:rsidR="00BC0B9F" w:rsidRPr="008549E6" w:rsidRDefault="00BC0B9F" w:rsidP="003D37EB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9E6">
        <w:rPr>
          <w:rFonts w:ascii="Times New Roman" w:hAnsi="Times New Roman" w:cs="Times New Roman"/>
          <w:b/>
          <w:sz w:val="24"/>
          <w:szCs w:val="24"/>
        </w:rPr>
        <w:t>Rozmowa kwalifikacyjna:</w:t>
      </w:r>
    </w:p>
    <w:p w:rsidR="00BC0B9F" w:rsidRPr="008549E6" w:rsidRDefault="00BC0B9F" w:rsidP="00BC0B9F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549E6">
        <w:rPr>
          <w:rFonts w:ascii="Times New Roman" w:hAnsi="Times New Roman" w:cs="Times New Roman"/>
          <w:sz w:val="24"/>
          <w:szCs w:val="24"/>
        </w:rPr>
        <w:t>Komisja Konkursowa zastrzega sobie prawo przeprowadzenia rozmowy z wybranymi kandydatami (o miejscu i czasie rozmowy kandydaci zostaną poinformowani drogą elektroniczną)</w:t>
      </w:r>
    </w:p>
    <w:p w:rsidR="00106650" w:rsidRDefault="002C686A"/>
    <w:sectPr w:rsidR="0010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9F"/>
    <w:rsid w:val="00085AEA"/>
    <w:rsid w:val="002C686A"/>
    <w:rsid w:val="003D37EB"/>
    <w:rsid w:val="005D61A5"/>
    <w:rsid w:val="00AB01C1"/>
    <w:rsid w:val="00BC0B9F"/>
    <w:rsid w:val="00E5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95E02-1579-4923-A77F-85F52C9A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0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2018-04-10T12:46:00Z</dcterms:created>
  <dcterms:modified xsi:type="dcterms:W3CDTF">2018-07-12T09:59:00Z</dcterms:modified>
</cp:coreProperties>
</file>