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0" w:rsidRDefault="00175F70" w:rsidP="00175F70">
      <w:pPr>
        <w:jc w:val="center"/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</w:pPr>
      <w:r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  <w:t>Komisja programowa dla kierunku zdrowie publiczne</w:t>
      </w:r>
    </w:p>
    <w:p w:rsidR="0051084A" w:rsidRDefault="0051084A"/>
    <w:p w:rsidR="00D95730" w:rsidRDefault="00D95730"/>
    <w:p w:rsidR="00D95730" w:rsidRDefault="00D95730" w:rsidP="00D95730">
      <w:pPr>
        <w:spacing w:line="360" w:lineRule="auto"/>
      </w:pPr>
      <w:r w:rsidRPr="00D95730">
        <w:rPr>
          <w:b/>
        </w:rPr>
        <w:t>Przewodnicząca</w:t>
      </w:r>
      <w:r>
        <w:t>:</w:t>
      </w:r>
    </w:p>
    <w:p w:rsidR="00D95730" w:rsidRDefault="00D95730" w:rsidP="00D95730">
      <w:pPr>
        <w:spacing w:line="360" w:lineRule="auto"/>
      </w:pPr>
      <w:r>
        <w:t xml:space="preserve">Dr hab. Ewa Baum </w:t>
      </w:r>
    </w:p>
    <w:p w:rsidR="00D95730" w:rsidRDefault="00D95730" w:rsidP="00D95730">
      <w:pPr>
        <w:spacing w:line="360" w:lineRule="auto"/>
      </w:pPr>
      <w:r w:rsidRPr="00D95730">
        <w:rPr>
          <w:b/>
        </w:rPr>
        <w:t>Członkowie</w:t>
      </w:r>
      <w:r>
        <w:t>:</w:t>
      </w:r>
    </w:p>
    <w:p w:rsidR="00D95730" w:rsidRDefault="00D95730" w:rsidP="00D95730">
      <w:pPr>
        <w:spacing w:line="360" w:lineRule="auto"/>
      </w:pPr>
      <w:r>
        <w:t xml:space="preserve">Prof. dr hab. Anna Jankowska – Prodziekan </w:t>
      </w:r>
      <w:proofErr w:type="spellStart"/>
      <w:r>
        <w:t>WNoZ</w:t>
      </w:r>
      <w:proofErr w:type="spellEnd"/>
      <w:r>
        <w:t xml:space="preserve"> </w:t>
      </w:r>
    </w:p>
    <w:p w:rsidR="00D95730" w:rsidRPr="00D95730" w:rsidRDefault="00D95730" w:rsidP="00D95730">
      <w:pPr>
        <w:spacing w:line="360" w:lineRule="auto"/>
        <w:rPr>
          <w:lang w:val="de-DE"/>
        </w:rPr>
      </w:pPr>
      <w:r w:rsidRPr="00D95730">
        <w:rPr>
          <w:lang w:val="de-DE"/>
        </w:rPr>
        <w:t xml:space="preserve">Prof. </w:t>
      </w:r>
      <w:proofErr w:type="spellStart"/>
      <w:r w:rsidRPr="00D95730">
        <w:rPr>
          <w:lang w:val="de-DE"/>
        </w:rPr>
        <w:t>dr</w:t>
      </w:r>
      <w:proofErr w:type="spellEnd"/>
      <w:r w:rsidRPr="00D95730">
        <w:rPr>
          <w:lang w:val="de-DE"/>
        </w:rPr>
        <w:t xml:space="preserve"> hab. </w:t>
      </w:r>
      <w:proofErr w:type="spellStart"/>
      <w:r w:rsidRPr="00D95730">
        <w:rPr>
          <w:lang w:val="de-DE"/>
        </w:rPr>
        <w:t>Paweł</w:t>
      </w:r>
      <w:proofErr w:type="spellEnd"/>
      <w:r w:rsidRPr="00D95730">
        <w:rPr>
          <w:lang w:val="de-DE"/>
        </w:rPr>
        <w:t xml:space="preserve"> Burchardt</w:t>
      </w:r>
    </w:p>
    <w:p w:rsidR="00D95730" w:rsidRDefault="00D95730" w:rsidP="00D95730">
      <w:pPr>
        <w:spacing w:line="360" w:lineRule="auto"/>
      </w:pPr>
      <w:r w:rsidRPr="00D95730">
        <w:rPr>
          <w:lang w:val="de-DE"/>
        </w:rPr>
        <w:t xml:space="preserve">Prof. </w:t>
      </w:r>
      <w:proofErr w:type="spellStart"/>
      <w:r w:rsidRPr="00D95730">
        <w:rPr>
          <w:lang w:val="de-DE"/>
        </w:rPr>
        <w:t>dr</w:t>
      </w:r>
      <w:proofErr w:type="spellEnd"/>
      <w:r w:rsidRPr="00D95730">
        <w:rPr>
          <w:lang w:val="de-DE"/>
        </w:rPr>
        <w:t xml:space="preserve"> hab. </w:t>
      </w:r>
      <w:r>
        <w:t xml:space="preserve">Jacek Wysocki </w:t>
      </w:r>
    </w:p>
    <w:p w:rsidR="00D95730" w:rsidRDefault="00D95730" w:rsidP="00D95730">
      <w:pPr>
        <w:spacing w:line="360" w:lineRule="auto"/>
      </w:pPr>
      <w:r>
        <w:t>Dr hab. Monika Urbaniak, prof. UM</w:t>
      </w:r>
    </w:p>
    <w:p w:rsidR="00D95730" w:rsidRDefault="00D95730" w:rsidP="00D95730">
      <w:pPr>
        <w:spacing w:line="360" w:lineRule="auto"/>
      </w:pPr>
      <w:r>
        <w:t xml:space="preserve">Dr hab. Jan Domaradzki </w:t>
      </w:r>
    </w:p>
    <w:p w:rsidR="00D95730" w:rsidRDefault="00D95730" w:rsidP="00D95730">
      <w:pPr>
        <w:spacing w:line="360" w:lineRule="auto"/>
      </w:pPr>
      <w:r>
        <w:t xml:space="preserve">Dr hab. Tomasz Rzepiński </w:t>
      </w:r>
    </w:p>
    <w:p w:rsidR="00D95730" w:rsidRDefault="00D95730" w:rsidP="00D95730">
      <w:pPr>
        <w:spacing w:line="360" w:lineRule="auto"/>
      </w:pPr>
      <w:r>
        <w:t xml:space="preserve">Dr Stanisław Antczak </w:t>
      </w:r>
    </w:p>
    <w:p w:rsidR="00D95730" w:rsidRDefault="00D95730" w:rsidP="00D95730">
      <w:pPr>
        <w:spacing w:line="360" w:lineRule="auto"/>
      </w:pPr>
      <w:r>
        <w:t>Dr Anna Frankowska</w:t>
      </w:r>
    </w:p>
    <w:p w:rsidR="00D95730" w:rsidRDefault="00D95730" w:rsidP="00D95730">
      <w:pPr>
        <w:spacing w:line="360" w:lineRule="auto"/>
      </w:pPr>
      <w:r>
        <w:t xml:space="preserve">Dr Maja </w:t>
      </w:r>
      <w:proofErr w:type="spellStart"/>
      <w:r>
        <w:t>Matthews</w:t>
      </w:r>
      <w:proofErr w:type="spellEnd"/>
      <w:r>
        <w:t xml:space="preserve">-Kozanecka </w:t>
      </w:r>
    </w:p>
    <w:p w:rsidR="00D95730" w:rsidRDefault="00D95730" w:rsidP="00D95730">
      <w:pPr>
        <w:spacing w:line="360" w:lineRule="auto"/>
      </w:pPr>
      <w:r>
        <w:t xml:space="preserve">Dr n. ekon. Piotr </w:t>
      </w:r>
      <w:proofErr w:type="spellStart"/>
      <w:r>
        <w:t>Pagórski</w:t>
      </w:r>
      <w:proofErr w:type="spellEnd"/>
    </w:p>
    <w:p w:rsidR="00D95730" w:rsidRDefault="00D95730" w:rsidP="00D95730">
      <w:pPr>
        <w:spacing w:line="360" w:lineRule="auto"/>
      </w:pPr>
      <w:r>
        <w:t xml:space="preserve">Dr Ewelina Wierzejska </w:t>
      </w:r>
    </w:p>
    <w:p w:rsidR="00D95730" w:rsidRDefault="00424617" w:rsidP="00D95730">
      <w:pPr>
        <w:spacing w:line="360" w:lineRule="auto"/>
      </w:pPr>
      <w:r>
        <w:rPr>
          <w:i/>
        </w:rPr>
        <w:t>P</w:t>
      </w:r>
      <w:r w:rsidR="00D95730" w:rsidRPr="00D95730">
        <w:rPr>
          <w:i/>
        </w:rPr>
        <w:t>rzedstawiciel studentów</w:t>
      </w:r>
      <w:r w:rsidR="00D95730">
        <w:t>:</w:t>
      </w:r>
    </w:p>
    <w:p w:rsidR="00D95730" w:rsidRDefault="00D95730" w:rsidP="00D95730">
      <w:pPr>
        <w:spacing w:line="360" w:lineRule="auto"/>
      </w:pPr>
      <w:r>
        <w:t xml:space="preserve"> Filip Wachowiak </w:t>
      </w:r>
    </w:p>
    <w:p w:rsidR="00D95730" w:rsidRDefault="00424617" w:rsidP="00D95730">
      <w:pPr>
        <w:spacing w:line="360" w:lineRule="auto"/>
      </w:pPr>
      <w:r>
        <w:rPr>
          <w:i/>
        </w:rPr>
        <w:t>I</w:t>
      </w:r>
      <w:bookmarkStart w:id="0" w:name="_GoBack"/>
      <w:bookmarkEnd w:id="0"/>
      <w:r w:rsidR="00D95730" w:rsidRPr="00D95730">
        <w:rPr>
          <w:i/>
        </w:rPr>
        <w:t>nteresariusz zewnętrzny</w:t>
      </w:r>
      <w:r w:rsidR="00D95730">
        <w:t xml:space="preserve">: </w:t>
      </w:r>
    </w:p>
    <w:p w:rsidR="00D95730" w:rsidRDefault="00D95730" w:rsidP="00D95730">
      <w:pPr>
        <w:spacing w:line="360" w:lineRule="auto"/>
      </w:pPr>
      <w:r>
        <w:t xml:space="preserve">Dr Andrzej </w:t>
      </w:r>
      <w:proofErr w:type="spellStart"/>
      <w:r>
        <w:t>Trybusz</w:t>
      </w:r>
      <w:proofErr w:type="spellEnd"/>
      <w:r>
        <w:t xml:space="preserve"> </w:t>
      </w:r>
    </w:p>
    <w:p w:rsidR="00D95730" w:rsidRDefault="00D95730" w:rsidP="00D95730">
      <w:pPr>
        <w:spacing w:line="360" w:lineRule="auto"/>
      </w:pPr>
      <w:r>
        <w:t>–Wojewódzka Stacja Sanitarno-Epidemiologiczna w Poznaniu</w:t>
      </w:r>
    </w:p>
    <w:sectPr w:rsidR="00D9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A"/>
    <w:rsid w:val="000C452A"/>
    <w:rsid w:val="00175F70"/>
    <w:rsid w:val="00424617"/>
    <w:rsid w:val="0051084A"/>
    <w:rsid w:val="00D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2019-11-18T12:49:00Z</dcterms:created>
  <dcterms:modified xsi:type="dcterms:W3CDTF">2019-11-18T13:12:00Z</dcterms:modified>
</cp:coreProperties>
</file>