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5A5A" w14:textId="77777777" w:rsidR="00D907DC" w:rsidRDefault="00D907DC" w:rsidP="00D907DC">
      <w:bookmarkStart w:id="0" w:name="_GoBack"/>
      <w:bookmarkEnd w:id="0"/>
      <w:r>
        <w:t>Szanowni Państwo,</w:t>
      </w:r>
    </w:p>
    <w:p w14:paraId="2B380B13" w14:textId="3120F268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(RODO)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1E0F0B7A" w14:textId="70601497" w:rsidR="00D907DC" w:rsidRDefault="00D907DC" w:rsidP="001B5D68">
      <w:pPr>
        <w:pStyle w:val="Akapitzlist"/>
        <w:numPr>
          <w:ilvl w:val="0"/>
          <w:numId w:val="1"/>
        </w:numPr>
        <w:jc w:val="both"/>
      </w:pPr>
      <w:r>
        <w:t>Administratorem Państwa danych osobowych jest Uniwersytet Medyczny im. Karola Marcinkowskiego z siedzibą w Poznaniu, ul. Fredry 10</w:t>
      </w:r>
      <w:r w:rsidR="001B5D68">
        <w:t>, 61-701 Poznań.</w:t>
      </w:r>
      <w:r>
        <w:t xml:space="preserve"> We wszystkich sprawach dotyczących przetwarzania danych osobowych oraz korzystania z praw związanych z ich przetwarzaniem można się kontaktować  z Inspektorem Danych Osobowych za pomocą e-mail: </w:t>
      </w:r>
      <w:hyperlink r:id="rId7" w:history="1">
        <w:r w:rsidRPr="00377AA4">
          <w:rPr>
            <w:rStyle w:val="Hipercze"/>
          </w:rPr>
          <w:t>abi.ump@ump.edu.pl</w:t>
        </w:r>
      </w:hyperlink>
      <w:r>
        <w:t>.</w:t>
      </w:r>
    </w:p>
    <w:p w14:paraId="601C13B9" w14:textId="14E93E8B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Pani/Pana dane osobowe przetwarzane będą na podstawie Art. 6 ust. 1 lit. b) RODO w celach zawarcia i realizacji umowy cywilnoprawnej  oraz wynikających z niej obowiązków w zakresie ubezpieczeń społecznych, zobowiązań podatkowych oraz przepisach o rachunkowości.</w:t>
      </w:r>
    </w:p>
    <w:p w14:paraId="302D892F" w14:textId="5232C1E5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udostępniane pracownikom </w:t>
      </w:r>
      <w:r w:rsidR="00706467">
        <w:t>A</w:t>
      </w:r>
      <w:r>
        <w:t xml:space="preserve">dministratora </w:t>
      </w:r>
      <w:r w:rsidR="00706467">
        <w:t xml:space="preserve"> danych osobowych, </w:t>
      </w:r>
      <w:r>
        <w:t xml:space="preserve"> a także podmiotom uprawnionym do uzyskania danych osobowych </w:t>
      </w:r>
      <w:r w:rsidR="00706467">
        <w:t xml:space="preserve">                       </w:t>
      </w:r>
      <w:r>
        <w:t>na podstawie obowiązujących przepisów prawa.</w:t>
      </w:r>
    </w:p>
    <w:p w14:paraId="5DF495E8" w14:textId="669C3E6B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przez </w:t>
      </w:r>
      <w:r w:rsidR="00706467">
        <w:t>Uniwersytet Medyczny                                                 im. K. Marcinkowskiego w Poznaniu</w:t>
      </w:r>
      <w:r>
        <w:t xml:space="preserve"> przez okres niezbędny do realizacji celów przetwarzania wskazanych w pkt. </w:t>
      </w:r>
      <w:r w:rsidR="00706467">
        <w:t xml:space="preserve">2 </w:t>
      </w:r>
      <w:r>
        <w:t>oraz przewidziany w przepisach prawa dotyczących przechowywania określonych dokumentów.</w:t>
      </w:r>
    </w:p>
    <w:p w14:paraId="0B27CA37" w14:textId="3ADB77FF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dostępu do treści swoich danych oraz prawo ich sprostowania, usunięcia, ograniczenia przetwarzania, prawo do przenoszenia danych, prawo do wniesienia sprzeciwu wobec przetwarzania danych oraz prawo do cofnięcia zgody w dowolnym momencie bez wpływu na zgodność z prawem przetwarzania, którego dokonano na podstawie zgody przed jej cofnięciem – w granicach określonych w przepisach prawa.</w:t>
      </w:r>
    </w:p>
    <w:p w14:paraId="63F9B708" w14:textId="4469A340" w:rsidR="001B5D68" w:rsidRDefault="001B5D68" w:rsidP="001B5D68">
      <w:pPr>
        <w:pStyle w:val="Akapitzlist"/>
        <w:numPr>
          <w:ilvl w:val="0"/>
          <w:numId w:val="1"/>
        </w:numPr>
        <w:jc w:val="both"/>
      </w:pPr>
      <w:r>
        <w:t>Posiada Pani/Pan prawo wniesienia skargi do organu nadzorczego zajmującego się ochroną danych osobowych, gdy uzna Pani/Pan, że przetwarzanie danych osobowych dotyczących Pani/Pana narusza przepisy RODO.</w:t>
      </w:r>
    </w:p>
    <w:p w14:paraId="1DB11338" w14:textId="20566183" w:rsidR="001E1C9C" w:rsidRDefault="001B5D68" w:rsidP="001B5D68">
      <w:pPr>
        <w:pStyle w:val="Akapitzlist"/>
        <w:numPr>
          <w:ilvl w:val="0"/>
          <w:numId w:val="1"/>
        </w:numPr>
        <w:jc w:val="both"/>
      </w:pPr>
      <w:r>
        <w:t>Pani/Pana dane</w:t>
      </w:r>
      <w:r w:rsidR="00DF7E3B">
        <w:t xml:space="preserve"> osobowe </w:t>
      </w:r>
      <w:r>
        <w:t xml:space="preserve"> nie będą </w:t>
      </w:r>
      <w:r w:rsidR="001E1C9C">
        <w:t xml:space="preserve"> podlegały profilowaniu.</w:t>
      </w:r>
    </w:p>
    <w:p w14:paraId="2C87F310" w14:textId="76847604" w:rsidR="001B5D68" w:rsidRDefault="001B5D68" w:rsidP="001B5D68">
      <w:pPr>
        <w:jc w:val="both"/>
      </w:pPr>
    </w:p>
    <w:p w14:paraId="0392EFE3" w14:textId="37097F54" w:rsidR="001B5D68" w:rsidRDefault="001B5D68" w:rsidP="001B5D68">
      <w:pPr>
        <w:jc w:val="both"/>
      </w:pPr>
    </w:p>
    <w:p w14:paraId="2E871303" w14:textId="77777777" w:rsidR="001B5D68" w:rsidRDefault="001B5D68" w:rsidP="001B5D68">
      <w:pPr>
        <w:jc w:val="both"/>
      </w:pPr>
    </w:p>
    <w:sectPr w:rsidR="001B5D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2C453" w14:textId="77777777" w:rsidR="00D72D8D" w:rsidRDefault="00D72D8D" w:rsidP="00720CB9">
      <w:pPr>
        <w:spacing w:after="0" w:line="240" w:lineRule="auto"/>
      </w:pPr>
      <w:r>
        <w:separator/>
      </w:r>
    </w:p>
  </w:endnote>
  <w:endnote w:type="continuationSeparator" w:id="0">
    <w:p w14:paraId="647AEED3" w14:textId="77777777" w:rsidR="00D72D8D" w:rsidRDefault="00D72D8D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8A6E" w14:textId="6D15B618" w:rsidR="00ED1F47" w:rsidRPr="00CA38D8" w:rsidRDefault="00ED1F47">
    <w:pPr>
      <w:pStyle w:val="Stopka"/>
      <w:rPr>
        <w:sz w:val="20"/>
        <w:szCs w:val="20"/>
      </w:rPr>
    </w:pPr>
    <w:r w:rsidRPr="00CA38D8">
      <w:rPr>
        <w:sz w:val="20"/>
        <w:szCs w:val="20"/>
      </w:rPr>
      <w:t>v.</w:t>
    </w:r>
    <w:r w:rsidR="00CA38D8" w:rsidRPr="00CA38D8">
      <w:rPr>
        <w:sz w:val="20"/>
        <w:szCs w:val="20"/>
      </w:rPr>
      <w:t>1</w:t>
    </w:r>
    <w:r w:rsidRPr="00CA38D8">
      <w:rPr>
        <w:sz w:val="20"/>
        <w:szCs w:val="20"/>
      </w:rPr>
      <w:t>.0</w:t>
    </w:r>
    <w:r w:rsidR="00CA38D8" w:rsidRPr="00CA38D8">
      <w:rPr>
        <w:sz w:val="20"/>
        <w:szCs w:val="20"/>
      </w:rPr>
      <w:t>. Klauzula informacyjna. Umowy cywilnoprawne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4008" w14:textId="77777777" w:rsidR="00D72D8D" w:rsidRDefault="00D72D8D" w:rsidP="00720CB9">
      <w:pPr>
        <w:spacing w:after="0" w:line="240" w:lineRule="auto"/>
      </w:pPr>
      <w:r>
        <w:separator/>
      </w:r>
    </w:p>
  </w:footnote>
  <w:footnote w:type="continuationSeparator" w:id="0">
    <w:p w14:paraId="5CA156A1" w14:textId="77777777" w:rsidR="00D72D8D" w:rsidRDefault="00D72D8D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12C4" w14:textId="4D76AB37" w:rsidR="001D542B" w:rsidRDefault="00F51259" w:rsidP="009B13F5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1011E529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CC9">
      <w:rPr>
        <w:rFonts w:ascii="Times-Roman" w:hAnsi="Times-Roman"/>
        <w:color w:val="000000"/>
      </w:rPr>
      <w:t>U</w:t>
    </w:r>
    <w:r w:rsidR="002D6CC9">
      <w:rPr>
        <w:rFonts w:ascii="Times-Roman" w:hAnsi="Times-Roman"/>
        <w:color w:val="000000"/>
        <w:sz w:val="20"/>
        <w:szCs w:val="20"/>
      </w:rPr>
      <w:t xml:space="preserve">NIWERSYTET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>EDYCZNY IM</w:t>
    </w:r>
    <w:r w:rsidR="002D6CC9">
      <w:rPr>
        <w:rFonts w:ascii="Times-Roman" w:hAnsi="Times-Roman"/>
        <w:color w:val="000000"/>
      </w:rPr>
      <w:t>. K</w:t>
    </w:r>
    <w:r w:rsidR="002D6CC9">
      <w:rPr>
        <w:rFonts w:ascii="Times-Roman" w:hAnsi="Times-Roman"/>
        <w:color w:val="000000"/>
        <w:sz w:val="20"/>
        <w:szCs w:val="20"/>
      </w:rPr>
      <w:t xml:space="preserve">AROLA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 xml:space="preserve">ARCINKOWSKIEGO W </w:t>
    </w:r>
    <w:r w:rsidR="002D6CC9">
      <w:rPr>
        <w:rFonts w:ascii="Times-Roman" w:hAnsi="Times-Roman"/>
        <w:color w:val="000000"/>
      </w:rPr>
      <w:t>P</w:t>
    </w:r>
    <w:r w:rsidR="002D6CC9">
      <w:rPr>
        <w:rFonts w:ascii="Times-Roman" w:hAnsi="Times-Roman"/>
        <w:color w:val="000000"/>
        <w:sz w:val="20"/>
        <w:szCs w:val="20"/>
      </w:rPr>
      <w:t>OZNANIU</w:t>
    </w:r>
    <w:r w:rsidR="002D6CC9">
      <w:rPr>
        <w:rFonts w:ascii="Times-Roman" w:hAnsi="Times-Roman"/>
        <w:color w:val="000000"/>
        <w:sz w:val="20"/>
        <w:szCs w:val="20"/>
      </w:rPr>
      <w:br/>
    </w:r>
  </w:p>
  <w:p w14:paraId="2E4AF48C" w14:textId="77777777" w:rsidR="001D542B" w:rsidRDefault="001D542B" w:rsidP="009B13F5">
    <w:pPr>
      <w:pStyle w:val="Nagwek"/>
      <w:rPr>
        <w:rFonts w:ascii="Times-Roman" w:hAnsi="Times-Roman"/>
        <w:color w:val="000000"/>
      </w:rPr>
    </w:pPr>
  </w:p>
  <w:p w14:paraId="48A38EF8" w14:textId="3175C4D3" w:rsidR="002D6CC9" w:rsidRPr="006D5E84" w:rsidRDefault="002D6CC9" w:rsidP="009B13F5">
    <w:pPr>
      <w:pStyle w:val="Nagwek"/>
      <w:rPr>
        <w:rFonts w:ascii="Times-Roman" w:hAnsi="Times-Roman"/>
        <w:color w:val="000000"/>
      </w:rPr>
    </w:pPr>
    <w:r>
      <w:rPr>
        <w:rFonts w:ascii="Times-Roman" w:hAnsi="Times-Roman"/>
        <w:color w:val="000000"/>
      </w:rPr>
      <w:t xml:space="preserve">Collegium </w:t>
    </w:r>
    <w:proofErr w:type="spellStart"/>
    <w:r>
      <w:rPr>
        <w:rFonts w:ascii="Times-Roman" w:hAnsi="Times-Roman"/>
        <w:color w:val="000000"/>
      </w:rPr>
      <w:t>Maius</w:t>
    </w:r>
    <w:proofErr w:type="spellEnd"/>
    <w:r w:rsidR="00A03F56">
      <w:rPr>
        <w:rFonts w:ascii="Times-Roman" w:hAnsi="Times-Roman"/>
        <w:color w:val="323232"/>
      </w:rPr>
      <w:t xml:space="preserve">                                                                   tel.: 61 854-60-00</w:t>
    </w:r>
    <w:r>
      <w:rPr>
        <w:rFonts w:ascii="Times-Roman" w:hAnsi="Times-Roman"/>
        <w:color w:val="000000"/>
      </w:rPr>
      <w:br/>
      <w:t>ul. Fredry 10</w:t>
    </w:r>
    <w:r w:rsidR="00A03F56">
      <w:rPr>
        <w:rFonts w:ascii="Times-Roman" w:hAnsi="Times-Roman"/>
        <w:color w:val="000000"/>
      </w:rPr>
      <w:t xml:space="preserve">                                                                          </w:t>
    </w:r>
    <w:r w:rsidR="00A03F56">
      <w:rPr>
        <w:rFonts w:ascii="Times-Roman" w:hAnsi="Times-Roman"/>
        <w:color w:val="323232"/>
      </w:rPr>
      <w:t xml:space="preserve">e-mail: </w:t>
    </w:r>
    <w:r w:rsidR="00A03F56">
      <w:rPr>
        <w:rFonts w:ascii="Times-Roman" w:hAnsi="Times-Roman"/>
        <w:color w:val="000000"/>
      </w:rPr>
      <w:t>info@ump.edu.pl</w:t>
    </w:r>
    <w:r>
      <w:rPr>
        <w:rFonts w:ascii="Times-Roman" w:hAnsi="Times-Roman"/>
        <w:color w:val="000000"/>
      </w:rPr>
      <w:br/>
      <w:t>61-701 Pozna</w:t>
    </w:r>
    <w:r>
      <w:rPr>
        <w:rFonts w:ascii="TimesNewRoman" w:hAnsi="TimesNewRoman"/>
        <w:color w:val="000000"/>
      </w:rPr>
      <w:t>ń</w:t>
    </w:r>
    <w:r w:rsidR="00A03F56">
      <w:rPr>
        <w:rFonts w:ascii="TimesNewRoman" w:hAnsi="TimesNewRoman"/>
        <w:color w:val="000000"/>
      </w:rPr>
      <w:t xml:space="preserve">                                                                       </w:t>
    </w:r>
    <w:hyperlink r:id="rId2" w:history="1">
      <w:r w:rsidR="006D5E84" w:rsidRPr="006A6F42">
        <w:rPr>
          <w:rStyle w:val="Hipercze"/>
          <w:rFonts w:ascii="Times-Roman" w:hAnsi="Times-Roman"/>
        </w:rPr>
        <w:t>www.ump.edu.pl</w:t>
      </w:r>
    </w:hyperlink>
  </w:p>
  <w:p w14:paraId="064C7C5E" w14:textId="77777777" w:rsidR="00720CB9" w:rsidRDefault="0072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2F1E"/>
    <w:multiLevelType w:val="hybridMultilevel"/>
    <w:tmpl w:val="B076422E"/>
    <w:lvl w:ilvl="0" w:tplc="735E71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40"/>
    <w:rsid w:val="000207F1"/>
    <w:rsid w:val="000E128F"/>
    <w:rsid w:val="001B5D68"/>
    <w:rsid w:val="001D542B"/>
    <w:rsid w:val="001E1C9C"/>
    <w:rsid w:val="001E61C0"/>
    <w:rsid w:val="0022495B"/>
    <w:rsid w:val="00241720"/>
    <w:rsid w:val="002D6CC9"/>
    <w:rsid w:val="003C3001"/>
    <w:rsid w:val="0040727C"/>
    <w:rsid w:val="00552289"/>
    <w:rsid w:val="00650524"/>
    <w:rsid w:val="006D5E84"/>
    <w:rsid w:val="00702A4D"/>
    <w:rsid w:val="00706467"/>
    <w:rsid w:val="007152FA"/>
    <w:rsid w:val="00720CB9"/>
    <w:rsid w:val="007A60C8"/>
    <w:rsid w:val="00817ED2"/>
    <w:rsid w:val="008F057F"/>
    <w:rsid w:val="00901632"/>
    <w:rsid w:val="00922E0B"/>
    <w:rsid w:val="009B13F5"/>
    <w:rsid w:val="00A03F56"/>
    <w:rsid w:val="00A340AA"/>
    <w:rsid w:val="00AB720C"/>
    <w:rsid w:val="00B23266"/>
    <w:rsid w:val="00B267F0"/>
    <w:rsid w:val="00B65240"/>
    <w:rsid w:val="00BD2A97"/>
    <w:rsid w:val="00C30ED4"/>
    <w:rsid w:val="00C501D7"/>
    <w:rsid w:val="00C51BBB"/>
    <w:rsid w:val="00CA38D8"/>
    <w:rsid w:val="00D72D8D"/>
    <w:rsid w:val="00D907DC"/>
    <w:rsid w:val="00DF7E3B"/>
    <w:rsid w:val="00ED1F47"/>
    <w:rsid w:val="00EF6B73"/>
    <w:rsid w:val="00F1639C"/>
    <w:rsid w:val="00F51259"/>
    <w:rsid w:val="00FA6474"/>
    <w:rsid w:val="00FC300A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248F4"/>
  <w15:chartTrackingRefBased/>
  <w15:docId w15:val="{0079B901-41DD-40A0-9CFC-14BD21A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.um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Podlewska</dc:creator>
  <cp:keywords/>
  <dc:description/>
  <cp:lastModifiedBy>p011445</cp:lastModifiedBy>
  <cp:revision>2</cp:revision>
  <cp:lastPrinted>2020-02-05T07:32:00Z</cp:lastPrinted>
  <dcterms:created xsi:type="dcterms:W3CDTF">2020-02-05T07:32:00Z</dcterms:created>
  <dcterms:modified xsi:type="dcterms:W3CDTF">2020-02-05T07:32:00Z</dcterms:modified>
</cp:coreProperties>
</file>