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9D" w:rsidRDefault="007E559D"/>
    <w:tbl>
      <w:tblPr>
        <w:tblW w:w="39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3341"/>
      </w:tblGrid>
      <w:tr w:rsidR="00EB4456" w:rsidRPr="003C3713" w:rsidTr="00E167B9">
        <w:trPr>
          <w:trHeight w:val="20"/>
        </w:trPr>
        <w:tc>
          <w:tcPr>
            <w:tcW w:w="3908" w:type="dxa"/>
            <w:gridSpan w:val="2"/>
            <w:shd w:val="clear" w:color="auto" w:fill="auto"/>
            <w:noWrap/>
            <w:vAlign w:val="center"/>
          </w:tcPr>
          <w:p w:rsidR="00EB4456" w:rsidRPr="003C3713" w:rsidRDefault="00EB4456" w:rsidP="00EB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C37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 rok</w:t>
            </w:r>
            <w:r w:rsidR="00C5130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cykl kształcenia 2020</w:t>
            </w:r>
            <w:r w:rsidR="003C37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/202</w:t>
            </w:r>
            <w:r w:rsidR="00C5130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44D1E">
              <w:rPr>
                <w:rFonts w:ascii="Arial" w:eastAsia="Times New Roman" w:hAnsi="Arial" w:cs="Arial"/>
                <w:color w:val="000000"/>
                <w:lang w:eastAsia="pl-PL"/>
              </w:rPr>
              <w:t>Anatomia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Biofizyka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Biologia z genetyką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Chemia ogólna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Chemia surowców kosmetycznych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Cielesność w historii sztuki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Człowiek w refleksji filozoficznej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Elementy botaniki w kosmetologii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Fizjoterapia i masaż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Histologia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Język angielski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Kosmetologia pielęgnacyjna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Technologia informacyjna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Wychowanie fizyczne</w:t>
            </w:r>
          </w:p>
        </w:tc>
      </w:tr>
      <w:tr w:rsidR="00EB4456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EB4456" w:rsidRPr="00EB4456" w:rsidRDefault="00E44D1E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Praktyki zawodowe</w:t>
            </w:r>
          </w:p>
        </w:tc>
      </w:tr>
    </w:tbl>
    <w:p w:rsidR="006B2114" w:rsidRDefault="006B2114">
      <w:pPr>
        <w:rPr>
          <w:rFonts w:ascii="Arial" w:hAnsi="Arial" w:cs="Arial"/>
        </w:rPr>
      </w:pPr>
    </w:p>
    <w:p w:rsidR="00E44D1E" w:rsidRDefault="00E44D1E">
      <w:pPr>
        <w:rPr>
          <w:rFonts w:ascii="Arial" w:hAnsi="Arial" w:cs="Arial"/>
        </w:rPr>
      </w:pPr>
    </w:p>
    <w:p w:rsidR="00E44D1E" w:rsidRPr="003C3713" w:rsidRDefault="00E44D1E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tbl>
      <w:tblPr>
        <w:tblW w:w="376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426"/>
        <w:gridCol w:w="3340"/>
      </w:tblGrid>
      <w:tr w:rsidR="00EB4456" w:rsidRPr="003C3713" w:rsidTr="00E167B9">
        <w:trPr>
          <w:trHeight w:val="20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56" w:rsidRPr="003C3713" w:rsidRDefault="00C5130C" w:rsidP="00EB4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 rok cykl kształcenia 2019</w:t>
            </w:r>
            <w:r w:rsidR="003C3713" w:rsidRPr="003C37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-202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Aromaterapia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Biochemia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Dermatologia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Fizjologia z patofizjologią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Higiena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Historia kosmetyki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Kosmetologia upiększająca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Mikrobiologia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Naturalne tworzywa w kosmetologii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Podstawy ziołolecznictwa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Receptura kosmetyczna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Specjalistyczna aparatura w kosmetyce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Surowce naturalne w kosmetyce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Technologia formy kosmetyków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Praktyki zawodowe</w:t>
            </w:r>
          </w:p>
        </w:tc>
      </w:tr>
    </w:tbl>
    <w:p w:rsidR="00EB4456" w:rsidRPr="003C3713" w:rsidRDefault="00EB4456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tbl>
      <w:tblPr>
        <w:tblW w:w="376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"/>
        <w:gridCol w:w="3340"/>
      </w:tblGrid>
      <w:tr w:rsidR="00EB4456" w:rsidRPr="003C3713" w:rsidTr="00E167B9">
        <w:trPr>
          <w:trHeight w:val="20"/>
        </w:trPr>
        <w:tc>
          <w:tcPr>
            <w:tcW w:w="3766" w:type="dxa"/>
            <w:gridSpan w:val="2"/>
            <w:shd w:val="clear" w:color="auto" w:fill="auto"/>
            <w:noWrap/>
            <w:vAlign w:val="center"/>
          </w:tcPr>
          <w:p w:rsidR="00EB4456" w:rsidRPr="003C3713" w:rsidRDefault="00C5130C" w:rsidP="003C3713">
            <w:pPr>
              <w:spacing w:after="0" w:line="240" w:lineRule="auto"/>
              <w:ind w:right="-217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rok cykl kształcenia 2018</w:t>
            </w:r>
            <w:r w:rsidR="003C3713" w:rsidRPr="003C37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-20</w:t>
            </w:r>
            <w:r w:rsidR="0038592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Dermatologia pielęgnacyjna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Doraźna pomoc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przedmedyczna</w:t>
            </w:r>
            <w:proofErr w:type="spellEnd"/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Elementy podologii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Estetyka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Etyka zawodowa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Farmakologia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Immunologia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Kosmetologia praktyczna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Kształtowanie sylwetki i postawy ciała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Marketing i zarządzanie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Mikologia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Ochrona własności intelektualnej</w:t>
            </w:r>
          </w:p>
        </w:tc>
      </w:tr>
      <w:tr w:rsidR="00EB4456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B4456" w:rsidRPr="00EB4456" w:rsidRDefault="00EB4456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445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B4456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Podstawy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mikropigmentacji</w:t>
            </w:r>
            <w:proofErr w:type="spellEnd"/>
          </w:p>
        </w:tc>
      </w:tr>
      <w:tr w:rsidR="00385928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85928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85928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Podstawy nauki o żywności i żywieniu</w:t>
            </w:r>
          </w:p>
        </w:tc>
      </w:tr>
      <w:tr w:rsidR="00385928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85928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85928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Podstawy toksykologii</w:t>
            </w:r>
          </w:p>
        </w:tc>
      </w:tr>
      <w:tr w:rsidR="00385928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85928" w:rsidRPr="00EB4456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85928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Psychologia</w:t>
            </w:r>
          </w:p>
        </w:tc>
      </w:tr>
      <w:tr w:rsidR="00385928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85928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85928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Ustawodawstwo</w:t>
            </w:r>
          </w:p>
        </w:tc>
      </w:tr>
      <w:tr w:rsidR="00385928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85928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85928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Wizaż i stylizacja</w:t>
            </w:r>
          </w:p>
        </w:tc>
      </w:tr>
      <w:tr w:rsidR="00385928" w:rsidRPr="00EB4456" w:rsidTr="00E167B9">
        <w:trPr>
          <w:trHeight w:val="4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85928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19. 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385928" w:rsidRDefault="00385928" w:rsidP="00EB4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Przygotowanie pracy dyplomowej i egzamin dyplomowy</w:t>
            </w:r>
          </w:p>
        </w:tc>
      </w:tr>
    </w:tbl>
    <w:p w:rsidR="00EB4456" w:rsidRPr="003C3713" w:rsidRDefault="00EB4456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p w:rsidR="00EB4456" w:rsidRPr="003C3713" w:rsidRDefault="00EB4456">
      <w:pPr>
        <w:rPr>
          <w:rFonts w:ascii="Arial" w:hAnsi="Arial" w:cs="Arial"/>
        </w:rPr>
      </w:pPr>
    </w:p>
    <w:p w:rsidR="003C3713" w:rsidRPr="003C3713" w:rsidRDefault="003C3713">
      <w:pPr>
        <w:rPr>
          <w:rFonts w:ascii="Arial" w:hAnsi="Arial" w:cs="Arial"/>
        </w:rPr>
      </w:pPr>
      <w:bookmarkStart w:id="0" w:name="_GoBack"/>
      <w:bookmarkEnd w:id="0"/>
    </w:p>
    <w:p w:rsidR="003C3713" w:rsidRPr="003C3713" w:rsidRDefault="003C3713">
      <w:pPr>
        <w:rPr>
          <w:rFonts w:ascii="Arial" w:hAnsi="Arial" w:cs="Arial"/>
        </w:rPr>
      </w:pPr>
    </w:p>
    <w:p w:rsidR="003C3713" w:rsidRPr="003C3713" w:rsidRDefault="003C3713">
      <w:pPr>
        <w:rPr>
          <w:rFonts w:ascii="Arial" w:hAnsi="Arial" w:cs="Arial"/>
        </w:rPr>
      </w:pPr>
    </w:p>
    <w:p w:rsidR="003C3713" w:rsidRPr="003C3713" w:rsidRDefault="003C3713">
      <w:pPr>
        <w:rPr>
          <w:rFonts w:ascii="Arial" w:hAnsi="Arial" w:cs="Arial"/>
        </w:rPr>
      </w:pPr>
    </w:p>
    <w:p w:rsidR="003C3713" w:rsidRPr="003C3713" w:rsidRDefault="003C3713">
      <w:pPr>
        <w:rPr>
          <w:rFonts w:ascii="Arial" w:hAnsi="Arial" w:cs="Arial"/>
        </w:rPr>
      </w:pPr>
    </w:p>
    <w:p w:rsidR="003C3713" w:rsidRPr="003C3713" w:rsidRDefault="003C3713">
      <w:pPr>
        <w:rPr>
          <w:rFonts w:ascii="Arial" w:hAnsi="Arial" w:cs="Arial"/>
        </w:rPr>
      </w:pPr>
    </w:p>
    <w:p w:rsidR="003C3713" w:rsidRPr="00EB4456" w:rsidRDefault="003C3713">
      <w:pPr>
        <w:rPr>
          <w:rFonts w:ascii="Arial" w:hAnsi="Arial" w:cs="Arial"/>
        </w:rPr>
      </w:pPr>
    </w:p>
    <w:sectPr w:rsidR="003C3713" w:rsidRPr="00EB4456" w:rsidSect="00EB4456">
      <w:headerReference w:type="default" r:id="rId7"/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6F" w:rsidRDefault="00555C6F" w:rsidP="003C3713">
      <w:pPr>
        <w:spacing w:after="0" w:line="240" w:lineRule="auto"/>
      </w:pPr>
      <w:r>
        <w:separator/>
      </w:r>
    </w:p>
  </w:endnote>
  <w:endnote w:type="continuationSeparator" w:id="0">
    <w:p w:rsidR="00555C6F" w:rsidRDefault="00555C6F" w:rsidP="003C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6F" w:rsidRDefault="00555C6F" w:rsidP="003C3713">
      <w:pPr>
        <w:spacing w:after="0" w:line="240" w:lineRule="auto"/>
      </w:pPr>
      <w:r>
        <w:separator/>
      </w:r>
    </w:p>
  </w:footnote>
  <w:footnote w:type="continuationSeparator" w:id="0">
    <w:p w:rsidR="00555C6F" w:rsidRDefault="00555C6F" w:rsidP="003C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13" w:rsidRPr="003C3713" w:rsidRDefault="00E44D1E">
    <w:pPr>
      <w:pStyle w:val="Nagwek"/>
      <w:rPr>
        <w:b/>
      </w:rPr>
    </w:pPr>
    <w:r>
      <w:rPr>
        <w:b/>
      </w:rPr>
      <w:t xml:space="preserve">Kierunek </w:t>
    </w:r>
    <w:proofErr w:type="spellStart"/>
    <w:r>
      <w:rPr>
        <w:b/>
      </w:rPr>
      <w:t>kosmetologia</w:t>
    </w:r>
    <w:proofErr w:type="spellEnd"/>
    <w:r>
      <w:rPr>
        <w:b/>
      </w:rPr>
      <w:t xml:space="preserve"> – studia pierwszego stopnia</w:t>
    </w:r>
  </w:p>
  <w:p w:rsidR="003C3713" w:rsidRDefault="003C37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56"/>
    <w:rsid w:val="000A62B5"/>
    <w:rsid w:val="00343E3F"/>
    <w:rsid w:val="00385928"/>
    <w:rsid w:val="003C3713"/>
    <w:rsid w:val="00437ADD"/>
    <w:rsid w:val="0053555B"/>
    <w:rsid w:val="00555C6F"/>
    <w:rsid w:val="00656AA4"/>
    <w:rsid w:val="006B2114"/>
    <w:rsid w:val="0074009E"/>
    <w:rsid w:val="007C2D68"/>
    <w:rsid w:val="007E559D"/>
    <w:rsid w:val="00840D60"/>
    <w:rsid w:val="009561A6"/>
    <w:rsid w:val="00982010"/>
    <w:rsid w:val="00C5130C"/>
    <w:rsid w:val="00E167B9"/>
    <w:rsid w:val="00E44D1E"/>
    <w:rsid w:val="00EB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713"/>
  </w:style>
  <w:style w:type="paragraph" w:styleId="Stopka">
    <w:name w:val="footer"/>
    <w:basedOn w:val="Normalny"/>
    <w:link w:val="StopkaZnak"/>
    <w:uiPriority w:val="99"/>
    <w:unhideWhenUsed/>
    <w:rsid w:val="003C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6D9A-778F-445E-8D12-C56CF976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Stiller</dc:creator>
  <cp:lastModifiedBy>p009604</cp:lastModifiedBy>
  <cp:revision>3</cp:revision>
  <dcterms:created xsi:type="dcterms:W3CDTF">2020-11-13T10:20:00Z</dcterms:created>
  <dcterms:modified xsi:type="dcterms:W3CDTF">2020-11-13T10:21:00Z</dcterms:modified>
</cp:coreProperties>
</file>