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29" w:rsidRDefault="00835829" w:rsidP="00835829">
      <w:bookmarkStart w:id="0" w:name="_GoBack"/>
      <w:bookmarkEnd w:id="0"/>
      <w:r>
        <w:t xml:space="preserve">Regulamin zajęć </w:t>
      </w:r>
    </w:p>
    <w:p w:rsidR="00835829" w:rsidRDefault="00835829" w:rsidP="00835829">
      <w:r>
        <w:t>1. Przedmiot realizowany jest w postaci seminariów i ćwiczeń.</w:t>
      </w:r>
    </w:p>
    <w:p w:rsidR="00835829" w:rsidRDefault="00835829" w:rsidP="00835829">
      <w:r>
        <w:t xml:space="preserve">2. Zajęcia seminaryjne oraz ćwiczenia są obowiązkowe i odbywają się według ustalonego planu. </w:t>
      </w:r>
    </w:p>
    <w:p w:rsidR="00835829" w:rsidRDefault="00835829" w:rsidP="00835829">
      <w:r>
        <w:t xml:space="preserve">3. W przypadku jednej i więcej nieobecności na zajęciach zasady zaliczenia przedmiotu będą ustalane </w:t>
      </w:r>
    </w:p>
    <w:p w:rsidR="00835829" w:rsidRDefault="00835829" w:rsidP="00835829">
      <w:r>
        <w:t>indywidualnie z koordynatorem przedmiotu.</w:t>
      </w:r>
    </w:p>
    <w:p w:rsidR="00835829" w:rsidRDefault="00835829" w:rsidP="00835829">
      <w:r>
        <w:t xml:space="preserve">4. Spóźnienie na zajęcia powyżej 15 min jest traktowane jak nieobecność. </w:t>
      </w:r>
    </w:p>
    <w:p w:rsidR="00835829" w:rsidRDefault="00835829" w:rsidP="00835829">
      <w:r>
        <w:t xml:space="preserve">5. Student zobowiązany jest odbywać zajęcia zgodnie z grafikiem oraz ze swoja grupą dziekańską.  W </w:t>
      </w:r>
    </w:p>
    <w:p w:rsidR="00835829" w:rsidRDefault="00835829" w:rsidP="00835829">
      <w:r>
        <w:t xml:space="preserve">wyjątkowych sytuacjach o zmianie grupy decyduje koordynator </w:t>
      </w:r>
      <w:proofErr w:type="spellStart"/>
      <w:r>
        <w:t>przedmiotuprzed</w:t>
      </w:r>
      <w:proofErr w:type="spellEnd"/>
      <w:r>
        <w:t xml:space="preserve"> rozpoczęciem zajęć.  </w:t>
      </w:r>
    </w:p>
    <w:p w:rsidR="00835829" w:rsidRDefault="00835829" w:rsidP="00835829">
      <w:r>
        <w:t xml:space="preserve">6. Podstawą zaliczenia przedmiotu jest obecność na wszystkich seminariach i ćwiczeniach oraz zdanie </w:t>
      </w:r>
    </w:p>
    <w:p w:rsidR="00835829" w:rsidRDefault="00835829" w:rsidP="00835829">
      <w:r>
        <w:t>egzaminu końcowego.</w:t>
      </w:r>
    </w:p>
    <w:p w:rsidR="00835829" w:rsidRDefault="00835829" w:rsidP="00835829">
      <w:r>
        <w:t>7. Na ćwiczeniach student jest zobowiązany do noszenia odzieży ochronnej(kitel).</w:t>
      </w:r>
    </w:p>
    <w:p w:rsidR="00F92B55" w:rsidRDefault="00835829" w:rsidP="00835829">
      <w:r>
        <w:t>8. Na egzaminie obowiązuje materiał z seminariów oraz ćwiczeń.</w:t>
      </w:r>
    </w:p>
    <w:sectPr w:rsidR="00F9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29"/>
    <w:rsid w:val="001332DD"/>
    <w:rsid w:val="006D465E"/>
    <w:rsid w:val="008258FC"/>
    <w:rsid w:val="00835829"/>
    <w:rsid w:val="00C26827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B842-F858-4E3D-BC3A-DBDB1FF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2</cp:revision>
  <dcterms:created xsi:type="dcterms:W3CDTF">2018-12-12T10:10:00Z</dcterms:created>
  <dcterms:modified xsi:type="dcterms:W3CDTF">2018-12-12T10:10:00Z</dcterms:modified>
</cp:coreProperties>
</file>