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E26E" w14:textId="16604371" w:rsidR="007D1B36" w:rsidRDefault="007D1B36" w:rsidP="00231682">
      <w:pPr>
        <w:jc w:val="center"/>
        <w:rPr>
          <w:b/>
          <w:sz w:val="22"/>
          <w:szCs w:val="18"/>
        </w:rPr>
      </w:pPr>
    </w:p>
    <w:p w14:paraId="0607F170" w14:textId="77777777" w:rsidR="008B4224" w:rsidRPr="00B32F01" w:rsidRDefault="008B4224" w:rsidP="00231682">
      <w:pPr>
        <w:jc w:val="center"/>
        <w:rPr>
          <w:b/>
          <w:sz w:val="22"/>
          <w:szCs w:val="18"/>
        </w:rPr>
      </w:pPr>
    </w:p>
    <w:p w14:paraId="180578B8" w14:textId="77777777" w:rsidR="00B32F01" w:rsidRDefault="007D1B36" w:rsidP="00B32F01">
      <w:pPr>
        <w:jc w:val="center"/>
        <w:rPr>
          <w:b/>
          <w:sz w:val="22"/>
          <w:szCs w:val="18"/>
        </w:rPr>
      </w:pPr>
      <w:r w:rsidRPr="00B32F01">
        <w:rPr>
          <w:b/>
          <w:sz w:val="22"/>
          <w:szCs w:val="18"/>
        </w:rPr>
        <w:t>ZAPROSZENIE DO UDZIAŁU W BADANIACH</w:t>
      </w:r>
      <w:r w:rsidR="00163A6D">
        <w:rPr>
          <w:b/>
          <w:sz w:val="22"/>
          <w:szCs w:val="18"/>
        </w:rPr>
        <w:t xml:space="preserve"> NAUKOWYCH</w:t>
      </w:r>
    </w:p>
    <w:p w14:paraId="24F4EDC2" w14:textId="77777777" w:rsidR="00B32F01" w:rsidRDefault="00B32F01" w:rsidP="00B32F01">
      <w:pPr>
        <w:jc w:val="center"/>
        <w:rPr>
          <w:b/>
          <w:sz w:val="22"/>
          <w:szCs w:val="18"/>
        </w:rPr>
      </w:pPr>
    </w:p>
    <w:p w14:paraId="6351E6D1" w14:textId="77777777" w:rsidR="00B32F01" w:rsidRDefault="00B32F01" w:rsidP="007D1B36">
      <w:pPr>
        <w:spacing w:line="360" w:lineRule="auto"/>
        <w:jc w:val="both"/>
        <w:rPr>
          <w:sz w:val="22"/>
          <w:szCs w:val="18"/>
        </w:rPr>
      </w:pPr>
    </w:p>
    <w:p w14:paraId="5810DABB" w14:textId="30224BA2" w:rsidR="00231682" w:rsidRDefault="00231682" w:rsidP="007D1B36">
      <w:pPr>
        <w:spacing w:line="360" w:lineRule="auto"/>
        <w:jc w:val="both"/>
        <w:rPr>
          <w:sz w:val="22"/>
          <w:szCs w:val="18"/>
        </w:rPr>
      </w:pPr>
      <w:r w:rsidRPr="00B32F01">
        <w:rPr>
          <w:sz w:val="22"/>
          <w:szCs w:val="18"/>
        </w:rPr>
        <w:t>Zapraszamy do uczestnictwa w badaniu naukowym</w:t>
      </w:r>
      <w:r w:rsidRPr="00B32F01">
        <w:rPr>
          <w:b/>
          <w:sz w:val="22"/>
          <w:szCs w:val="18"/>
        </w:rPr>
        <w:t xml:space="preserve"> </w:t>
      </w:r>
      <w:r w:rsidR="00B32F01">
        <w:rPr>
          <w:b/>
          <w:sz w:val="22"/>
          <w:szCs w:val="18"/>
        </w:rPr>
        <w:t>,,</w:t>
      </w:r>
      <w:r w:rsidR="00B32F01" w:rsidRPr="00B32F01">
        <w:rPr>
          <w:b/>
          <w:i/>
          <w:iCs/>
          <w:sz w:val="22"/>
          <w:szCs w:val="18"/>
        </w:rPr>
        <w:t xml:space="preserve">Aktywność fizyczna wystarczająca dla zachowania funkcji poznawczych przy wsparciu technologii </w:t>
      </w:r>
      <w:r w:rsidR="00B50A42" w:rsidRPr="00B50A42">
        <w:rPr>
          <w:b/>
          <w:i/>
          <w:iCs/>
          <w:sz w:val="22"/>
          <w:szCs w:val="18"/>
        </w:rPr>
        <w:t>mobilnych: nowe paradygmaty w zdrowiu publicznym</w:t>
      </w:r>
      <w:r w:rsidR="00B32F01">
        <w:rPr>
          <w:b/>
          <w:i/>
          <w:iCs/>
          <w:sz w:val="22"/>
          <w:szCs w:val="18"/>
        </w:rPr>
        <w:t xml:space="preserve">” </w:t>
      </w:r>
      <w:r w:rsidRPr="00B32F01">
        <w:rPr>
          <w:sz w:val="22"/>
          <w:szCs w:val="18"/>
        </w:rPr>
        <w:t>prowadzony</w:t>
      </w:r>
      <w:r w:rsidR="00B32F01">
        <w:rPr>
          <w:sz w:val="22"/>
          <w:szCs w:val="18"/>
        </w:rPr>
        <w:t>m</w:t>
      </w:r>
      <w:r w:rsidRPr="00B32F01">
        <w:rPr>
          <w:sz w:val="22"/>
          <w:szCs w:val="18"/>
        </w:rPr>
        <w:t xml:space="preserve"> przez Klinikę Gastroenterologii Dziecięcej i Chorób Metabolicznych Uniwersytetu Medycznego im. Karola Marcinkowskiego w Poznaniu.</w:t>
      </w:r>
      <w:r w:rsidR="007D1B36" w:rsidRPr="00B32F01">
        <w:rPr>
          <w:sz w:val="22"/>
          <w:szCs w:val="18"/>
        </w:rPr>
        <w:t xml:space="preserve"> </w:t>
      </w:r>
    </w:p>
    <w:p w14:paraId="19A42CF9" w14:textId="77777777" w:rsidR="00B32F01" w:rsidRDefault="00B32F01" w:rsidP="007D1B36">
      <w:pPr>
        <w:spacing w:line="360" w:lineRule="auto"/>
        <w:jc w:val="both"/>
        <w:rPr>
          <w:sz w:val="22"/>
          <w:szCs w:val="18"/>
        </w:rPr>
      </w:pPr>
    </w:p>
    <w:p w14:paraId="4A5E1BA8" w14:textId="77777777" w:rsidR="00B32F01" w:rsidRPr="00163A6D" w:rsidRDefault="00AF0F1B" w:rsidP="007D1B36">
      <w:pPr>
        <w:spacing w:line="360" w:lineRule="auto"/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Jaki jest cel badania?</w:t>
      </w:r>
    </w:p>
    <w:p w14:paraId="1757D5A6" w14:textId="6E8CCFDE" w:rsidR="00163A6D" w:rsidRPr="00163A6D" w:rsidRDefault="00E36CCB" w:rsidP="00E36CCB">
      <w:pPr>
        <w:spacing w:line="360" w:lineRule="auto"/>
        <w:jc w:val="both"/>
        <w:rPr>
          <w:bCs/>
          <w:sz w:val="22"/>
          <w:szCs w:val="18"/>
        </w:rPr>
      </w:pPr>
      <w:r w:rsidRPr="00E36CCB">
        <w:rPr>
          <w:bCs/>
          <w:sz w:val="22"/>
          <w:szCs w:val="18"/>
        </w:rPr>
        <w:t xml:space="preserve">Badanie ma celu </w:t>
      </w:r>
      <w:r w:rsidR="0013559F">
        <w:rPr>
          <w:bCs/>
          <w:sz w:val="22"/>
          <w:szCs w:val="18"/>
        </w:rPr>
        <w:t>sprawdzenie</w:t>
      </w:r>
      <w:r>
        <w:rPr>
          <w:bCs/>
          <w:sz w:val="22"/>
          <w:szCs w:val="18"/>
        </w:rPr>
        <w:t xml:space="preserve"> czy </w:t>
      </w:r>
      <w:r w:rsidRPr="00E36CCB">
        <w:rPr>
          <w:bCs/>
          <w:sz w:val="22"/>
          <w:szCs w:val="18"/>
        </w:rPr>
        <w:t>aktywność fizyczna</w:t>
      </w:r>
      <w:r>
        <w:rPr>
          <w:bCs/>
          <w:sz w:val="22"/>
          <w:szCs w:val="18"/>
        </w:rPr>
        <w:t xml:space="preserve"> może</w:t>
      </w:r>
      <w:r w:rsidRPr="00E36CCB">
        <w:rPr>
          <w:bCs/>
          <w:sz w:val="22"/>
          <w:szCs w:val="18"/>
        </w:rPr>
        <w:t xml:space="preserve"> wpływa</w:t>
      </w:r>
      <w:r>
        <w:rPr>
          <w:bCs/>
          <w:sz w:val="22"/>
          <w:szCs w:val="18"/>
        </w:rPr>
        <w:t>ć</w:t>
      </w:r>
      <w:r w:rsidRPr="00E36CCB">
        <w:rPr>
          <w:bCs/>
          <w:sz w:val="22"/>
          <w:szCs w:val="18"/>
        </w:rPr>
        <w:t xml:space="preserve"> na zahamowanie procesów związanych ze starzeniem się mózgu</w:t>
      </w:r>
      <w:r w:rsidR="00AF0F1B">
        <w:rPr>
          <w:bCs/>
          <w:sz w:val="22"/>
          <w:szCs w:val="18"/>
        </w:rPr>
        <w:t>.</w:t>
      </w:r>
    </w:p>
    <w:p w14:paraId="1FABFE13" w14:textId="77777777" w:rsidR="00231682" w:rsidRPr="00B32F01" w:rsidRDefault="00231682" w:rsidP="00231682">
      <w:pPr>
        <w:spacing w:line="360" w:lineRule="auto"/>
        <w:jc w:val="both"/>
        <w:rPr>
          <w:sz w:val="22"/>
          <w:szCs w:val="18"/>
        </w:rPr>
      </w:pPr>
    </w:p>
    <w:p w14:paraId="421C561A" w14:textId="77777777" w:rsidR="00B22E9C" w:rsidRDefault="00B22E9C" w:rsidP="00231682">
      <w:pPr>
        <w:spacing w:line="360" w:lineRule="auto"/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Kogo poszukujemy?</w:t>
      </w:r>
    </w:p>
    <w:p w14:paraId="686780A8" w14:textId="6D781912" w:rsidR="00B22E9C" w:rsidRPr="00B22E9C" w:rsidRDefault="00B22E9C" w:rsidP="00231682">
      <w:pPr>
        <w:spacing w:line="360" w:lineRule="auto"/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Kobiet i mężczyzn</w:t>
      </w:r>
      <w:r w:rsidRPr="00B22E9C">
        <w:rPr>
          <w:bCs/>
          <w:sz w:val="22"/>
          <w:szCs w:val="18"/>
        </w:rPr>
        <w:t xml:space="preserve"> w wieku 50-</w:t>
      </w:r>
      <w:r w:rsidR="004415D2">
        <w:rPr>
          <w:bCs/>
          <w:sz w:val="22"/>
          <w:szCs w:val="18"/>
        </w:rPr>
        <w:t>70</w:t>
      </w:r>
      <w:r w:rsidRPr="00B22E9C">
        <w:rPr>
          <w:bCs/>
          <w:sz w:val="22"/>
          <w:szCs w:val="18"/>
        </w:rPr>
        <w:t xml:space="preserve"> lat posiadając</w:t>
      </w:r>
      <w:r>
        <w:rPr>
          <w:bCs/>
          <w:sz w:val="22"/>
          <w:szCs w:val="18"/>
        </w:rPr>
        <w:t>ych</w:t>
      </w:r>
      <w:r w:rsidRPr="00B22E9C">
        <w:rPr>
          <w:bCs/>
          <w:sz w:val="22"/>
          <w:szCs w:val="18"/>
        </w:rPr>
        <w:t xml:space="preserve"> telefon dotykowy (smartfon). </w:t>
      </w:r>
      <w:r>
        <w:rPr>
          <w:bCs/>
          <w:sz w:val="22"/>
          <w:szCs w:val="18"/>
        </w:rPr>
        <w:br/>
      </w:r>
      <w:r w:rsidRPr="00B22E9C">
        <w:rPr>
          <w:bCs/>
          <w:sz w:val="22"/>
          <w:szCs w:val="18"/>
        </w:rPr>
        <w:t xml:space="preserve">W celu wyłonienia grupy badanej uczestnicy zostaną poddani badaniu lekarskiemu oraz wstępnej ocenie za pomocą dwóch </w:t>
      </w:r>
      <w:r>
        <w:rPr>
          <w:bCs/>
          <w:sz w:val="22"/>
          <w:szCs w:val="18"/>
        </w:rPr>
        <w:t>testów</w:t>
      </w:r>
      <w:r w:rsidRPr="00B22E9C">
        <w:rPr>
          <w:bCs/>
          <w:sz w:val="22"/>
          <w:szCs w:val="18"/>
        </w:rPr>
        <w:t>.</w:t>
      </w:r>
    </w:p>
    <w:p w14:paraId="10F0DE23" w14:textId="77777777" w:rsidR="00B22E9C" w:rsidRDefault="00B22E9C" w:rsidP="00231682">
      <w:pPr>
        <w:spacing w:line="360" w:lineRule="auto"/>
        <w:jc w:val="both"/>
        <w:rPr>
          <w:b/>
          <w:bCs/>
          <w:sz w:val="22"/>
          <w:szCs w:val="18"/>
        </w:rPr>
      </w:pPr>
    </w:p>
    <w:p w14:paraId="243EDE4B" w14:textId="541FF0D8" w:rsidR="00231682" w:rsidRDefault="00AF0F1B" w:rsidP="00231682">
      <w:pPr>
        <w:spacing w:line="360" w:lineRule="auto"/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Na czym będzie polegało badanie?</w:t>
      </w:r>
    </w:p>
    <w:p w14:paraId="48F15D02" w14:textId="2B76F9EE" w:rsidR="00B22E9C" w:rsidRDefault="00B22E9C" w:rsidP="00231682">
      <w:pPr>
        <w:spacing w:line="360" w:lineRule="auto"/>
        <w:jc w:val="both"/>
        <w:rPr>
          <w:bCs/>
          <w:sz w:val="22"/>
          <w:szCs w:val="18"/>
        </w:rPr>
      </w:pPr>
      <w:r w:rsidRPr="00B22E9C">
        <w:rPr>
          <w:bCs/>
          <w:sz w:val="22"/>
          <w:szCs w:val="18"/>
        </w:rPr>
        <w:t xml:space="preserve">Ochotnicy zostaną poddani rocznej interwencji, podczas której będą motywowani do wykonywania określonej liczby kroków w ciągu dnia. Ponadto zostaną przeprowadzone liczne badania pozwalające na ocenę stanu zdrowia. </w:t>
      </w:r>
    </w:p>
    <w:p w14:paraId="737BCF26" w14:textId="77777777" w:rsidR="008A5D04" w:rsidRDefault="008A5D04" w:rsidP="00DB5526">
      <w:pPr>
        <w:spacing w:line="360" w:lineRule="auto"/>
        <w:jc w:val="both"/>
        <w:rPr>
          <w:b/>
          <w:sz w:val="22"/>
          <w:szCs w:val="18"/>
        </w:rPr>
      </w:pPr>
    </w:p>
    <w:p w14:paraId="14159FD2" w14:textId="7E2F6C8E" w:rsidR="00DB5526" w:rsidRDefault="00B22E9C" w:rsidP="00DB5526">
      <w:pPr>
        <w:spacing w:line="360" w:lineRule="auto"/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>Jakie badania będą wykonywane</w:t>
      </w:r>
      <w:r w:rsidR="00E70735" w:rsidRPr="00E70735">
        <w:rPr>
          <w:b/>
          <w:sz w:val="22"/>
          <w:szCs w:val="18"/>
        </w:rPr>
        <w:t>?</w:t>
      </w:r>
    </w:p>
    <w:p w14:paraId="7497CBE5" w14:textId="1A99D3BE" w:rsidR="00AE36B1" w:rsidRDefault="00CA29BF" w:rsidP="00B22E9C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t</w:t>
      </w:r>
      <w:r w:rsidR="00AE36B1">
        <w:rPr>
          <w:bCs/>
          <w:sz w:val="22"/>
          <w:szCs w:val="18"/>
        </w:rPr>
        <w:t>esty oceniające funkcjonowanie mózgu</w:t>
      </w:r>
    </w:p>
    <w:p w14:paraId="29EBFF74" w14:textId="75672FF7" w:rsidR="00B22E9C" w:rsidRPr="00B22E9C" w:rsidRDefault="00CA29BF" w:rsidP="00B22E9C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r</w:t>
      </w:r>
      <w:r w:rsidR="00B22E9C" w:rsidRPr="00B22E9C">
        <w:rPr>
          <w:bCs/>
          <w:sz w:val="22"/>
          <w:szCs w:val="18"/>
        </w:rPr>
        <w:t>ezonans magnetyczny głowy</w:t>
      </w:r>
    </w:p>
    <w:p w14:paraId="5937C083" w14:textId="51740F63" w:rsidR="00AE36B1" w:rsidRDefault="00CA29BF" w:rsidP="00AE36B1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b</w:t>
      </w:r>
      <w:r w:rsidR="00AE36B1">
        <w:rPr>
          <w:bCs/>
          <w:sz w:val="22"/>
          <w:szCs w:val="18"/>
        </w:rPr>
        <w:t xml:space="preserve">adania krwi </w:t>
      </w:r>
      <w:r w:rsidR="00AE36B1" w:rsidRPr="00B22E9C">
        <w:rPr>
          <w:bCs/>
          <w:sz w:val="22"/>
          <w:szCs w:val="18"/>
        </w:rPr>
        <w:t>(</w:t>
      </w:r>
      <w:r w:rsidR="00AE36B1">
        <w:rPr>
          <w:bCs/>
          <w:sz w:val="22"/>
          <w:szCs w:val="18"/>
        </w:rPr>
        <w:t xml:space="preserve">obejmujące </w:t>
      </w:r>
      <w:r w:rsidR="00AE36B1" w:rsidRPr="00B22E9C">
        <w:rPr>
          <w:bCs/>
          <w:sz w:val="22"/>
          <w:szCs w:val="18"/>
        </w:rPr>
        <w:t>m.in. markery zapalne, stężenie glukozy</w:t>
      </w:r>
      <w:r w:rsidR="00AE36B1">
        <w:rPr>
          <w:bCs/>
          <w:sz w:val="22"/>
          <w:szCs w:val="18"/>
        </w:rPr>
        <w:t xml:space="preserve"> i</w:t>
      </w:r>
      <w:r w:rsidR="00AE36B1" w:rsidRPr="00B22E9C">
        <w:rPr>
          <w:bCs/>
          <w:sz w:val="22"/>
          <w:szCs w:val="18"/>
        </w:rPr>
        <w:t xml:space="preserve"> insuliny na czczo, profil lipidowy)</w:t>
      </w:r>
    </w:p>
    <w:p w14:paraId="5DB3C62D" w14:textId="64BA66C1" w:rsidR="00B22E9C" w:rsidRPr="00B22E9C" w:rsidRDefault="00CA29BF" w:rsidP="00B22E9C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d</w:t>
      </w:r>
      <w:r w:rsidR="00B22E9C">
        <w:rPr>
          <w:bCs/>
          <w:sz w:val="22"/>
          <w:szCs w:val="18"/>
        </w:rPr>
        <w:t>en</w:t>
      </w:r>
      <w:r w:rsidR="00B22E9C" w:rsidRPr="00B22E9C">
        <w:rPr>
          <w:bCs/>
          <w:sz w:val="22"/>
          <w:szCs w:val="18"/>
        </w:rPr>
        <w:t>sytometria (badanie gęstości mineralnej kości)</w:t>
      </w:r>
    </w:p>
    <w:p w14:paraId="7A3F8DC2" w14:textId="7F4BCF5F" w:rsidR="00AE36B1" w:rsidRDefault="00CA29BF" w:rsidP="00B22E9C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lastRenderedPageBreak/>
        <w:t>b</w:t>
      </w:r>
      <w:r w:rsidR="00AE36B1">
        <w:rPr>
          <w:bCs/>
          <w:sz w:val="22"/>
          <w:szCs w:val="18"/>
        </w:rPr>
        <w:t>adanie składu ciała (</w:t>
      </w:r>
      <w:r w:rsidR="00DE181A">
        <w:rPr>
          <w:bCs/>
          <w:sz w:val="22"/>
          <w:szCs w:val="18"/>
        </w:rPr>
        <w:t xml:space="preserve">oceniające m.in. </w:t>
      </w:r>
      <w:r w:rsidR="00AE36B1">
        <w:rPr>
          <w:bCs/>
          <w:sz w:val="22"/>
          <w:szCs w:val="18"/>
        </w:rPr>
        <w:t>zawartość tkanki tłuszczowej i beztłuszczowej masy ciała)</w:t>
      </w:r>
    </w:p>
    <w:p w14:paraId="231E29ED" w14:textId="49B7A112" w:rsidR="00AE36B1" w:rsidRDefault="00CA29BF" w:rsidP="00AE36B1">
      <w:pPr>
        <w:pStyle w:val="Akapitzlist"/>
        <w:numPr>
          <w:ilvl w:val="0"/>
          <w:numId w:val="7"/>
        </w:numPr>
        <w:spacing w:line="360" w:lineRule="auto"/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o</w:t>
      </w:r>
      <w:r w:rsidR="00AE36B1">
        <w:rPr>
          <w:bCs/>
          <w:sz w:val="22"/>
          <w:szCs w:val="18"/>
        </w:rPr>
        <w:t>cena sposobu żywienia</w:t>
      </w:r>
    </w:p>
    <w:p w14:paraId="24AAFE11" w14:textId="77777777" w:rsidR="00511532" w:rsidRPr="00511532" w:rsidRDefault="00511532" w:rsidP="00511532">
      <w:pPr>
        <w:pStyle w:val="Akapitzlist"/>
        <w:spacing w:line="360" w:lineRule="auto"/>
        <w:jc w:val="both"/>
        <w:rPr>
          <w:bCs/>
          <w:sz w:val="22"/>
          <w:szCs w:val="18"/>
        </w:rPr>
      </w:pPr>
    </w:p>
    <w:p w14:paraId="5F30EC72" w14:textId="7BBCDEEB" w:rsidR="00AE36B1" w:rsidRDefault="00AE36B1" w:rsidP="00AE36B1">
      <w:pPr>
        <w:spacing w:line="360" w:lineRule="auto"/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Ponadto każdy uczestnik badania otrzyma opaskę, która służy m.in. do</w:t>
      </w:r>
      <w:r w:rsidRPr="00DB5526">
        <w:rPr>
          <w:bCs/>
          <w:sz w:val="22"/>
          <w:szCs w:val="18"/>
        </w:rPr>
        <w:t xml:space="preserve"> monitor</w:t>
      </w:r>
      <w:r>
        <w:rPr>
          <w:bCs/>
          <w:sz w:val="22"/>
          <w:szCs w:val="18"/>
        </w:rPr>
        <w:t>owania:</w:t>
      </w:r>
    </w:p>
    <w:p w14:paraId="72EBC1E1" w14:textId="77777777" w:rsidR="00AE36B1" w:rsidRPr="00994E17" w:rsidRDefault="00AE36B1" w:rsidP="00AE36B1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sz w:val="22"/>
          <w:szCs w:val="18"/>
        </w:rPr>
      </w:pPr>
      <w:r w:rsidRPr="00DB5526">
        <w:rPr>
          <w:bCs/>
          <w:sz w:val="22"/>
          <w:szCs w:val="18"/>
        </w:rPr>
        <w:t>dzienn</w:t>
      </w:r>
      <w:r>
        <w:rPr>
          <w:bCs/>
          <w:sz w:val="22"/>
          <w:szCs w:val="18"/>
        </w:rPr>
        <w:t>ej</w:t>
      </w:r>
      <w:r w:rsidRPr="00DB5526">
        <w:rPr>
          <w:bCs/>
          <w:sz w:val="22"/>
          <w:szCs w:val="18"/>
        </w:rPr>
        <w:t xml:space="preserve"> liczb</w:t>
      </w:r>
      <w:r>
        <w:rPr>
          <w:bCs/>
          <w:sz w:val="22"/>
          <w:szCs w:val="18"/>
        </w:rPr>
        <w:t>y</w:t>
      </w:r>
      <w:r w:rsidRPr="00DB5526">
        <w:rPr>
          <w:bCs/>
          <w:sz w:val="22"/>
          <w:szCs w:val="18"/>
        </w:rPr>
        <w:t xml:space="preserve"> wykonywanych kroków</w:t>
      </w:r>
      <w:r>
        <w:rPr>
          <w:bCs/>
          <w:sz w:val="22"/>
          <w:szCs w:val="18"/>
        </w:rPr>
        <w:t>,</w:t>
      </w:r>
    </w:p>
    <w:p w14:paraId="5979C73A" w14:textId="77777777" w:rsidR="00AE36B1" w:rsidRPr="00994E17" w:rsidRDefault="00AE36B1" w:rsidP="00AE36B1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sz w:val="22"/>
          <w:szCs w:val="18"/>
        </w:rPr>
      </w:pPr>
      <w:r>
        <w:rPr>
          <w:bCs/>
          <w:sz w:val="22"/>
          <w:szCs w:val="18"/>
        </w:rPr>
        <w:t>liczby</w:t>
      </w:r>
      <w:r w:rsidRPr="00DB5526">
        <w:rPr>
          <w:bCs/>
          <w:sz w:val="22"/>
          <w:szCs w:val="18"/>
        </w:rPr>
        <w:t xml:space="preserve"> spalanych kalorii</w:t>
      </w:r>
      <w:r>
        <w:rPr>
          <w:bCs/>
          <w:sz w:val="22"/>
          <w:szCs w:val="18"/>
        </w:rPr>
        <w:t>,</w:t>
      </w:r>
      <w:r w:rsidRPr="00DB5526">
        <w:rPr>
          <w:bCs/>
          <w:sz w:val="22"/>
          <w:szCs w:val="18"/>
        </w:rPr>
        <w:t xml:space="preserve"> </w:t>
      </w:r>
    </w:p>
    <w:p w14:paraId="2FDCEAE4" w14:textId="77777777" w:rsidR="00AE36B1" w:rsidRPr="00994E17" w:rsidRDefault="00AE36B1" w:rsidP="00AE36B1">
      <w:pPr>
        <w:pStyle w:val="Akapitzlist"/>
        <w:numPr>
          <w:ilvl w:val="0"/>
          <w:numId w:val="5"/>
        </w:numPr>
        <w:spacing w:line="360" w:lineRule="auto"/>
        <w:jc w:val="both"/>
        <w:rPr>
          <w:b/>
          <w:bCs/>
          <w:sz w:val="22"/>
          <w:szCs w:val="18"/>
        </w:rPr>
      </w:pPr>
      <w:r w:rsidRPr="00994E17">
        <w:rPr>
          <w:bCs/>
          <w:sz w:val="22"/>
          <w:szCs w:val="18"/>
        </w:rPr>
        <w:t>tętn</w:t>
      </w:r>
      <w:r>
        <w:rPr>
          <w:bCs/>
          <w:sz w:val="22"/>
          <w:szCs w:val="18"/>
        </w:rPr>
        <w:t>a,</w:t>
      </w:r>
    </w:p>
    <w:p w14:paraId="492BF91B" w14:textId="77777777" w:rsidR="00AE36B1" w:rsidRPr="008B4224" w:rsidRDefault="00AE36B1" w:rsidP="00AE36B1">
      <w:pPr>
        <w:pStyle w:val="Akapitzlist"/>
        <w:numPr>
          <w:ilvl w:val="0"/>
          <w:numId w:val="5"/>
        </w:numPr>
        <w:spacing w:line="360" w:lineRule="auto"/>
        <w:jc w:val="both"/>
      </w:pPr>
      <w:r>
        <w:rPr>
          <w:bCs/>
          <w:sz w:val="22"/>
          <w:szCs w:val="18"/>
        </w:rPr>
        <w:t>sn</w:t>
      </w:r>
      <w:r w:rsidRPr="00994E17">
        <w:rPr>
          <w:bCs/>
          <w:sz w:val="22"/>
          <w:szCs w:val="18"/>
        </w:rPr>
        <w:t>u.</w:t>
      </w:r>
    </w:p>
    <w:p w14:paraId="7755AA38" w14:textId="77777777" w:rsidR="00332212" w:rsidRDefault="00332212" w:rsidP="00DB5526">
      <w:pPr>
        <w:spacing w:line="360" w:lineRule="auto"/>
        <w:jc w:val="both"/>
        <w:rPr>
          <w:bCs/>
          <w:sz w:val="22"/>
          <w:szCs w:val="18"/>
        </w:rPr>
      </w:pPr>
    </w:p>
    <w:p w14:paraId="43DA8EE2" w14:textId="787D186A" w:rsidR="001F0E27" w:rsidRDefault="00AF0F1B" w:rsidP="00231682">
      <w:pPr>
        <w:spacing w:line="360" w:lineRule="auto"/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Jakie są k</w:t>
      </w:r>
      <w:r w:rsidR="001F0E27">
        <w:rPr>
          <w:b/>
          <w:bCs/>
          <w:sz w:val="22"/>
          <w:szCs w:val="18"/>
        </w:rPr>
        <w:t>orzyści wynikające z udziału w badan</w:t>
      </w:r>
      <w:r w:rsidR="00DE181A">
        <w:rPr>
          <w:b/>
          <w:bCs/>
          <w:sz w:val="22"/>
          <w:szCs w:val="18"/>
        </w:rPr>
        <w:t>iu</w:t>
      </w:r>
      <w:r>
        <w:rPr>
          <w:b/>
          <w:bCs/>
          <w:sz w:val="22"/>
          <w:szCs w:val="18"/>
        </w:rPr>
        <w:t>?</w:t>
      </w:r>
    </w:p>
    <w:p w14:paraId="256D7790" w14:textId="0C775438" w:rsidR="006348D0" w:rsidRDefault="001F0E27" w:rsidP="00231682">
      <w:pPr>
        <w:spacing w:line="360" w:lineRule="auto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Biorąc udział w </w:t>
      </w:r>
      <w:r w:rsidR="00EE1D13">
        <w:rPr>
          <w:sz w:val="22"/>
          <w:szCs w:val="18"/>
        </w:rPr>
        <w:t xml:space="preserve">niniejszym </w:t>
      </w:r>
      <w:r>
        <w:rPr>
          <w:sz w:val="22"/>
          <w:szCs w:val="18"/>
        </w:rPr>
        <w:t>badaniu dowiesz się:</w:t>
      </w:r>
    </w:p>
    <w:p w14:paraId="222856A3" w14:textId="25B159FF" w:rsidR="006348D0" w:rsidRDefault="008C6A46" w:rsidP="001F0E27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18"/>
        </w:rPr>
      </w:pPr>
      <w:r>
        <w:rPr>
          <w:sz w:val="22"/>
          <w:szCs w:val="18"/>
        </w:rPr>
        <w:t>c</w:t>
      </w:r>
      <w:r w:rsidR="006348D0">
        <w:rPr>
          <w:sz w:val="22"/>
          <w:szCs w:val="18"/>
        </w:rPr>
        <w:t>zy znajdujesz się w grupie ryzyka rozwoju demencji?</w:t>
      </w:r>
    </w:p>
    <w:p w14:paraId="7E2D436F" w14:textId="186411BA" w:rsidR="0013559F" w:rsidRDefault="008C6A46" w:rsidP="001F0E27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18"/>
        </w:rPr>
      </w:pPr>
      <w:r>
        <w:rPr>
          <w:sz w:val="22"/>
          <w:szCs w:val="18"/>
        </w:rPr>
        <w:t>c</w:t>
      </w:r>
      <w:r w:rsidR="0013559F">
        <w:rPr>
          <w:sz w:val="22"/>
          <w:szCs w:val="18"/>
        </w:rPr>
        <w:t>zy Twój mózg działa na wysokich obrotach?</w:t>
      </w:r>
    </w:p>
    <w:p w14:paraId="2D7346AC" w14:textId="0C2D7423" w:rsidR="00060F6D" w:rsidRDefault="008C6A46" w:rsidP="00060F6D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18"/>
        </w:rPr>
      </w:pPr>
      <w:r>
        <w:rPr>
          <w:sz w:val="22"/>
          <w:szCs w:val="18"/>
        </w:rPr>
        <w:t>czy jesteś narażony na ryzyko rozwoju osteoporozy</w:t>
      </w:r>
      <w:r w:rsidR="00060F6D">
        <w:rPr>
          <w:sz w:val="22"/>
          <w:szCs w:val="18"/>
        </w:rPr>
        <w:t>?</w:t>
      </w:r>
    </w:p>
    <w:p w14:paraId="5405A0F5" w14:textId="5E4B93C9" w:rsidR="00EE1D13" w:rsidRDefault="008C6A46" w:rsidP="001F0E27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18"/>
        </w:rPr>
      </w:pPr>
      <w:r>
        <w:rPr>
          <w:sz w:val="22"/>
          <w:szCs w:val="18"/>
        </w:rPr>
        <w:t>il</w:t>
      </w:r>
      <w:r w:rsidR="00EE1D13">
        <w:rPr>
          <w:sz w:val="22"/>
          <w:szCs w:val="18"/>
        </w:rPr>
        <w:t>e kalorii spalasz w ciągu doby?</w:t>
      </w:r>
    </w:p>
    <w:p w14:paraId="768DEED2" w14:textId="7F09F7B9" w:rsidR="00332212" w:rsidRDefault="008C6A46" w:rsidP="00332212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18"/>
        </w:rPr>
      </w:pPr>
      <w:r>
        <w:rPr>
          <w:sz w:val="22"/>
          <w:szCs w:val="18"/>
        </w:rPr>
        <w:t>il</w:t>
      </w:r>
      <w:r w:rsidR="00EE1D13">
        <w:rPr>
          <w:sz w:val="22"/>
          <w:szCs w:val="18"/>
        </w:rPr>
        <w:t xml:space="preserve">e średnio </w:t>
      </w:r>
      <w:r w:rsidR="00AF0F1B">
        <w:rPr>
          <w:sz w:val="22"/>
          <w:szCs w:val="18"/>
        </w:rPr>
        <w:t xml:space="preserve">dziennie </w:t>
      </w:r>
      <w:r w:rsidR="00EE1D13">
        <w:rPr>
          <w:sz w:val="22"/>
          <w:szCs w:val="18"/>
        </w:rPr>
        <w:t>wykonujesz kroków?</w:t>
      </w:r>
    </w:p>
    <w:p w14:paraId="22D436CA" w14:textId="6815ABAE" w:rsidR="00A1328E" w:rsidRDefault="008C6A46" w:rsidP="00332212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18"/>
        </w:rPr>
      </w:pPr>
      <w:r>
        <w:rPr>
          <w:sz w:val="22"/>
          <w:szCs w:val="18"/>
        </w:rPr>
        <w:t>c</w:t>
      </w:r>
      <w:r w:rsidR="00A1328E">
        <w:rPr>
          <w:sz w:val="22"/>
          <w:szCs w:val="18"/>
        </w:rPr>
        <w:t>zy prawidłowo się odżywiasz?</w:t>
      </w:r>
    </w:p>
    <w:p w14:paraId="2ED27F1A" w14:textId="77777777" w:rsidR="00643FE8" w:rsidRPr="00643FE8" w:rsidRDefault="00643FE8" w:rsidP="00643FE8">
      <w:pPr>
        <w:spacing w:line="360" w:lineRule="auto"/>
        <w:jc w:val="both"/>
        <w:rPr>
          <w:sz w:val="22"/>
          <w:szCs w:val="18"/>
        </w:rPr>
      </w:pPr>
    </w:p>
    <w:p w14:paraId="69D47DF0" w14:textId="20F45B06" w:rsidR="00231682" w:rsidRPr="00B32F01" w:rsidRDefault="00231682" w:rsidP="00231682">
      <w:pPr>
        <w:spacing w:line="360" w:lineRule="auto"/>
        <w:jc w:val="both"/>
        <w:rPr>
          <w:b/>
          <w:bCs/>
          <w:sz w:val="22"/>
          <w:szCs w:val="18"/>
        </w:rPr>
      </w:pPr>
      <w:r w:rsidRPr="00B32F01">
        <w:rPr>
          <w:b/>
          <w:bCs/>
          <w:sz w:val="22"/>
          <w:szCs w:val="18"/>
        </w:rPr>
        <w:t>Miejsce prowadzenia badań:</w:t>
      </w:r>
    </w:p>
    <w:p w14:paraId="17F04737" w14:textId="77777777" w:rsidR="00231682" w:rsidRPr="00B32F01" w:rsidRDefault="00231682" w:rsidP="00231682">
      <w:pPr>
        <w:spacing w:line="360" w:lineRule="auto"/>
        <w:jc w:val="both"/>
        <w:rPr>
          <w:sz w:val="22"/>
          <w:szCs w:val="18"/>
        </w:rPr>
      </w:pPr>
      <w:r w:rsidRPr="00B32F01">
        <w:rPr>
          <w:sz w:val="22"/>
          <w:szCs w:val="18"/>
        </w:rPr>
        <w:t>Klini</w:t>
      </w:r>
      <w:r w:rsidR="00D000C1">
        <w:rPr>
          <w:sz w:val="22"/>
          <w:szCs w:val="18"/>
        </w:rPr>
        <w:t>ka</w:t>
      </w:r>
      <w:r w:rsidRPr="00B32F01">
        <w:rPr>
          <w:sz w:val="22"/>
          <w:szCs w:val="18"/>
        </w:rPr>
        <w:t xml:space="preserve"> Gastroenterologii Dziecięcej i Chorób Metabolicznych</w:t>
      </w:r>
      <w:r w:rsidR="00D000C1">
        <w:rPr>
          <w:sz w:val="22"/>
          <w:szCs w:val="18"/>
        </w:rPr>
        <w:t xml:space="preserve"> Uniwersytetu Medycznego im. K. Marcinkowskiego w Poznaniu, </w:t>
      </w:r>
      <w:r w:rsidRPr="00B32F01">
        <w:rPr>
          <w:sz w:val="22"/>
          <w:szCs w:val="18"/>
        </w:rPr>
        <w:t>ul</w:t>
      </w:r>
      <w:r w:rsidR="00EE1D13">
        <w:rPr>
          <w:sz w:val="22"/>
          <w:szCs w:val="18"/>
        </w:rPr>
        <w:t>.</w:t>
      </w:r>
      <w:r w:rsidRPr="00B32F01">
        <w:rPr>
          <w:sz w:val="22"/>
          <w:szCs w:val="18"/>
        </w:rPr>
        <w:t xml:space="preserve"> Szpitaln</w:t>
      </w:r>
      <w:r w:rsidR="00D000C1">
        <w:rPr>
          <w:sz w:val="22"/>
          <w:szCs w:val="18"/>
        </w:rPr>
        <w:t xml:space="preserve">a </w:t>
      </w:r>
      <w:r w:rsidRPr="00B32F01">
        <w:rPr>
          <w:sz w:val="22"/>
          <w:szCs w:val="18"/>
        </w:rPr>
        <w:t>27/33</w:t>
      </w:r>
      <w:r w:rsidR="00D000C1">
        <w:rPr>
          <w:sz w:val="22"/>
          <w:szCs w:val="18"/>
        </w:rPr>
        <w:t>, 60-572 P</w:t>
      </w:r>
      <w:r w:rsidRPr="00B32F01">
        <w:rPr>
          <w:sz w:val="22"/>
          <w:szCs w:val="18"/>
        </w:rPr>
        <w:t>ozna</w:t>
      </w:r>
      <w:r w:rsidR="00D000C1">
        <w:rPr>
          <w:sz w:val="22"/>
          <w:szCs w:val="18"/>
        </w:rPr>
        <w:t>ń</w:t>
      </w:r>
      <w:r w:rsidRPr="00B32F01">
        <w:rPr>
          <w:sz w:val="22"/>
          <w:szCs w:val="18"/>
        </w:rPr>
        <w:t>.</w:t>
      </w:r>
    </w:p>
    <w:p w14:paraId="77E8D973" w14:textId="77777777" w:rsidR="007D1B36" w:rsidRPr="00B32F01" w:rsidRDefault="007D1B36" w:rsidP="00231682">
      <w:pPr>
        <w:spacing w:line="360" w:lineRule="auto"/>
        <w:jc w:val="both"/>
        <w:rPr>
          <w:sz w:val="22"/>
          <w:szCs w:val="18"/>
        </w:rPr>
      </w:pPr>
    </w:p>
    <w:p w14:paraId="3AEB1421" w14:textId="77777777" w:rsidR="007D1B36" w:rsidRPr="00B32F01" w:rsidRDefault="007D1B36" w:rsidP="00231682">
      <w:pPr>
        <w:spacing w:line="360" w:lineRule="auto"/>
        <w:jc w:val="both"/>
        <w:rPr>
          <w:b/>
          <w:bCs/>
          <w:sz w:val="22"/>
          <w:szCs w:val="18"/>
        </w:rPr>
      </w:pPr>
      <w:r w:rsidRPr="00B32F01">
        <w:rPr>
          <w:b/>
          <w:bCs/>
          <w:sz w:val="22"/>
          <w:szCs w:val="18"/>
        </w:rPr>
        <w:t>Kontakt:</w:t>
      </w:r>
    </w:p>
    <w:p w14:paraId="676FF97F" w14:textId="30606301" w:rsidR="00231682" w:rsidRPr="00B32F01" w:rsidRDefault="00231682" w:rsidP="00231682">
      <w:pPr>
        <w:spacing w:line="360" w:lineRule="auto"/>
        <w:jc w:val="both"/>
        <w:rPr>
          <w:sz w:val="22"/>
          <w:szCs w:val="18"/>
        </w:rPr>
      </w:pPr>
      <w:r w:rsidRPr="00B32F01">
        <w:rPr>
          <w:sz w:val="22"/>
          <w:szCs w:val="18"/>
        </w:rPr>
        <w:t xml:space="preserve">Osoby zainteresowane </w:t>
      </w:r>
      <w:r w:rsidR="007D1B36" w:rsidRPr="00B32F01">
        <w:rPr>
          <w:sz w:val="22"/>
          <w:szCs w:val="18"/>
        </w:rPr>
        <w:t xml:space="preserve">udziałem w badaniu </w:t>
      </w:r>
      <w:r w:rsidRPr="00B32F01">
        <w:rPr>
          <w:sz w:val="22"/>
          <w:szCs w:val="18"/>
        </w:rPr>
        <w:t xml:space="preserve">prosimy o kontakt </w:t>
      </w:r>
      <w:r w:rsidR="007D1B36" w:rsidRPr="00B32F01">
        <w:rPr>
          <w:sz w:val="22"/>
          <w:szCs w:val="18"/>
        </w:rPr>
        <w:t xml:space="preserve">telefoniczny pod numerem telefonu: </w:t>
      </w:r>
      <w:r w:rsidR="007D1B36" w:rsidRPr="00B32F01">
        <w:rPr>
          <w:sz w:val="22"/>
          <w:szCs w:val="18"/>
        </w:rPr>
        <w:br/>
      </w:r>
      <w:r w:rsidR="001203B9" w:rsidRPr="001203B9">
        <w:rPr>
          <w:b/>
          <w:bCs/>
          <w:sz w:val="22"/>
          <w:szCs w:val="18"/>
        </w:rPr>
        <w:t>724</w:t>
      </w:r>
      <w:r w:rsidR="001203B9">
        <w:rPr>
          <w:b/>
          <w:bCs/>
          <w:sz w:val="22"/>
          <w:szCs w:val="18"/>
        </w:rPr>
        <w:t>-</w:t>
      </w:r>
      <w:r w:rsidR="001203B9" w:rsidRPr="001203B9">
        <w:rPr>
          <w:b/>
          <w:bCs/>
          <w:sz w:val="22"/>
          <w:szCs w:val="18"/>
        </w:rPr>
        <w:t>220</w:t>
      </w:r>
      <w:r w:rsidR="001203B9">
        <w:rPr>
          <w:b/>
          <w:bCs/>
          <w:sz w:val="22"/>
          <w:szCs w:val="18"/>
        </w:rPr>
        <w:t>-</w:t>
      </w:r>
      <w:r w:rsidR="001203B9" w:rsidRPr="001203B9">
        <w:rPr>
          <w:b/>
          <w:bCs/>
          <w:sz w:val="22"/>
          <w:szCs w:val="18"/>
        </w:rPr>
        <w:t>353</w:t>
      </w:r>
      <w:r w:rsidR="001203B9">
        <w:rPr>
          <w:b/>
          <w:bCs/>
          <w:sz w:val="22"/>
          <w:szCs w:val="18"/>
        </w:rPr>
        <w:t xml:space="preserve"> </w:t>
      </w:r>
      <w:r w:rsidR="007D1B36" w:rsidRPr="00B32F01">
        <w:rPr>
          <w:sz w:val="22"/>
          <w:szCs w:val="18"/>
        </w:rPr>
        <w:t xml:space="preserve">lub </w:t>
      </w:r>
      <w:r w:rsidRPr="00B32F01">
        <w:rPr>
          <w:sz w:val="22"/>
          <w:szCs w:val="18"/>
        </w:rPr>
        <w:t>mailowy</w:t>
      </w:r>
      <w:r w:rsidR="00DE2326" w:rsidRPr="00B32F01">
        <w:rPr>
          <w:sz w:val="22"/>
          <w:szCs w:val="18"/>
        </w:rPr>
        <w:t xml:space="preserve">: </w:t>
      </w:r>
      <w:hyperlink r:id="rId7" w:history="1">
        <w:r w:rsidR="001203B9" w:rsidRPr="00232A09">
          <w:rPr>
            <w:rStyle w:val="Hipercze"/>
            <w:b/>
            <w:bCs/>
          </w:rPr>
          <w:t>paprotect.badania@gmail.com</w:t>
        </w:r>
      </w:hyperlink>
      <w:r w:rsidR="00DE2326" w:rsidRPr="00B32F01">
        <w:t> </w:t>
      </w:r>
    </w:p>
    <w:p w14:paraId="4DC3703A" w14:textId="77777777" w:rsidR="004E6BB9" w:rsidRPr="00B32F01" w:rsidRDefault="004E6BB9" w:rsidP="00231682">
      <w:pPr>
        <w:spacing w:line="360" w:lineRule="auto"/>
        <w:jc w:val="center"/>
      </w:pPr>
    </w:p>
    <w:sectPr w:rsidR="004E6BB9" w:rsidRPr="00B32F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D6D2" w14:textId="77777777" w:rsidR="00324A4C" w:rsidRDefault="00324A4C" w:rsidP="00DF4909">
      <w:r>
        <w:separator/>
      </w:r>
    </w:p>
  </w:endnote>
  <w:endnote w:type="continuationSeparator" w:id="0">
    <w:p w14:paraId="68D22EF6" w14:textId="77777777" w:rsidR="00324A4C" w:rsidRDefault="00324A4C" w:rsidP="00DF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5A46" w14:textId="77777777" w:rsidR="00324A4C" w:rsidRDefault="00324A4C" w:rsidP="00DF4909">
      <w:r>
        <w:separator/>
      </w:r>
    </w:p>
  </w:footnote>
  <w:footnote w:type="continuationSeparator" w:id="0">
    <w:p w14:paraId="79FD1380" w14:textId="77777777" w:rsidR="00324A4C" w:rsidRDefault="00324A4C" w:rsidP="00DF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7073" w14:textId="77777777" w:rsidR="00DF4909" w:rsidRDefault="00DF4909" w:rsidP="00DF4909">
    <w:pPr>
      <w:pStyle w:val="Nagwek"/>
      <w:jc w:val="center"/>
      <w:rPr>
        <w:b/>
        <w:i/>
      </w:rPr>
    </w:pPr>
    <w:r>
      <w:rPr>
        <w:noProof/>
        <w:sz w:val="22"/>
        <w:szCs w:val="18"/>
      </w:rPr>
      <w:drawing>
        <wp:anchor distT="0" distB="0" distL="114300" distR="114300" simplePos="0" relativeHeight="251662336" behindDoc="0" locked="0" layoutInCell="1" allowOverlap="1" wp14:anchorId="33FBC5D0" wp14:editId="5CE09294">
          <wp:simplePos x="0" y="0"/>
          <wp:positionH relativeFrom="column">
            <wp:posOffset>2103755</wp:posOffset>
          </wp:positionH>
          <wp:positionV relativeFrom="paragraph">
            <wp:posOffset>-375285</wp:posOffset>
          </wp:positionV>
          <wp:extent cx="1383665" cy="1383665"/>
          <wp:effectExtent l="0" t="0" r="6985" b="6985"/>
          <wp:wrapThrough wrapText="bothSides">
            <wp:wrapPolygon edited="0">
              <wp:start x="0" y="0"/>
              <wp:lineTo x="0" y="21412"/>
              <wp:lineTo x="21412" y="21412"/>
              <wp:lineTo x="21412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B9F8D" w14:textId="77777777" w:rsidR="00DF4909" w:rsidRDefault="00DF4909" w:rsidP="00DF4909">
    <w:pPr>
      <w:pStyle w:val="Nagwek"/>
      <w:jc w:val="center"/>
      <w:rPr>
        <w:b/>
        <w:i/>
      </w:rPr>
    </w:pPr>
  </w:p>
  <w:p w14:paraId="7664D1C4" w14:textId="77777777" w:rsidR="00DF4909" w:rsidRDefault="00DF4909" w:rsidP="00DF4909">
    <w:pPr>
      <w:pStyle w:val="Nagwek"/>
      <w:jc w:val="center"/>
      <w:rPr>
        <w:b/>
        <w:i/>
      </w:rPr>
    </w:pPr>
  </w:p>
  <w:p w14:paraId="14D03B79" w14:textId="77777777" w:rsidR="00DF4909" w:rsidRDefault="00DF4909" w:rsidP="00DF4909">
    <w:pPr>
      <w:pStyle w:val="Nagwek"/>
      <w:jc w:val="center"/>
      <w:rPr>
        <w:b/>
        <w:i/>
      </w:rPr>
    </w:pPr>
  </w:p>
  <w:p w14:paraId="138660C2" w14:textId="77777777" w:rsidR="00DF4909" w:rsidRDefault="00DF4909" w:rsidP="00DF4909">
    <w:pPr>
      <w:pStyle w:val="Nagwek"/>
      <w:jc w:val="center"/>
      <w:rPr>
        <w:b/>
        <w:i/>
      </w:rPr>
    </w:pPr>
  </w:p>
  <w:p w14:paraId="253AB71D" w14:textId="77777777" w:rsidR="00DF4909" w:rsidRDefault="00DF4909" w:rsidP="00DF4909">
    <w:pPr>
      <w:pStyle w:val="Nagwek"/>
      <w:jc w:val="center"/>
      <w:rPr>
        <w:b/>
        <w:i/>
      </w:rPr>
    </w:pPr>
  </w:p>
  <w:p w14:paraId="588F95B2" w14:textId="77777777" w:rsidR="00DF4909" w:rsidRDefault="00DF4909" w:rsidP="00DF4909">
    <w:pPr>
      <w:pStyle w:val="Nagwek"/>
      <w:jc w:val="center"/>
      <w:rPr>
        <w:b/>
        <w:i/>
      </w:rPr>
    </w:pPr>
    <w:r w:rsidRPr="00DF4909">
      <w:rPr>
        <w:b/>
        <w:i/>
      </w:rPr>
      <w:t xml:space="preserve"> </w:t>
    </w:r>
  </w:p>
  <w:p w14:paraId="176EB66B" w14:textId="77777777" w:rsidR="00DF4909" w:rsidRDefault="00DF4909" w:rsidP="00DF4909">
    <w:pPr>
      <w:pStyle w:val="Nagwek"/>
      <w:jc w:val="center"/>
      <w:rPr>
        <w:i/>
      </w:rPr>
    </w:pPr>
    <w:r w:rsidRPr="00DF4909">
      <w:rPr>
        <w:b/>
        <w:i/>
      </w:rPr>
      <w:t xml:space="preserve">Klinika Gastroenterologii Dziecięcej i Chorób Metabolicznych </w:t>
    </w:r>
    <w:r w:rsidRPr="00DF4909">
      <w:rPr>
        <w:b/>
        <w:i/>
      </w:rPr>
      <w:br/>
    </w:r>
    <w:r w:rsidRPr="00DF4909">
      <w:rPr>
        <w:i/>
      </w:rPr>
      <w:t>Uniwersytet Medyczny im. Karola Marcinkowskiego</w:t>
    </w:r>
    <w:r>
      <w:rPr>
        <w:i/>
      </w:rPr>
      <w:t xml:space="preserve"> w Poznaniu</w:t>
    </w:r>
  </w:p>
  <w:p w14:paraId="0D58D7CD" w14:textId="77777777" w:rsidR="00DF4909" w:rsidRPr="00DF4909" w:rsidRDefault="00DF4909" w:rsidP="00DF4909">
    <w:pPr>
      <w:pStyle w:val="Nagwek"/>
      <w:jc w:val="center"/>
      <w:rPr>
        <w:i/>
      </w:rPr>
    </w:pPr>
    <w:r>
      <w:rPr>
        <w:i/>
      </w:rPr>
      <w:t>ul. Szpitalna 27/33</w:t>
    </w:r>
    <w:r w:rsidRPr="00DF4909">
      <w:rPr>
        <w:i/>
      </w:rPr>
      <w:br/>
    </w:r>
    <w:r>
      <w:rPr>
        <w:i/>
      </w:rPr>
      <w:t>60-572 Poznań</w:t>
    </w:r>
  </w:p>
  <w:p w14:paraId="245B9E67" w14:textId="77777777" w:rsidR="00DF4909" w:rsidRDefault="00DF49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694"/>
    <w:multiLevelType w:val="hybridMultilevel"/>
    <w:tmpl w:val="67F6E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81971"/>
    <w:multiLevelType w:val="hybridMultilevel"/>
    <w:tmpl w:val="5BA66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C0BF2"/>
    <w:multiLevelType w:val="hybridMultilevel"/>
    <w:tmpl w:val="EB7A6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F3341"/>
    <w:multiLevelType w:val="hybridMultilevel"/>
    <w:tmpl w:val="16063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838B7"/>
    <w:multiLevelType w:val="hybridMultilevel"/>
    <w:tmpl w:val="EBAA6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C3795"/>
    <w:multiLevelType w:val="hybridMultilevel"/>
    <w:tmpl w:val="2E1E9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3365C"/>
    <w:multiLevelType w:val="hybridMultilevel"/>
    <w:tmpl w:val="6220E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UwtLS0MDE2t7Q0MrJU0lEKTi0uzszPAykwrQUAibgjyiwAAAA="/>
  </w:docVars>
  <w:rsids>
    <w:rsidRoot w:val="00DF4909"/>
    <w:rsid w:val="00046421"/>
    <w:rsid w:val="00060F6D"/>
    <w:rsid w:val="001203B9"/>
    <w:rsid w:val="00122277"/>
    <w:rsid w:val="0013559F"/>
    <w:rsid w:val="00163A6D"/>
    <w:rsid w:val="001E70E8"/>
    <w:rsid w:val="001F0E27"/>
    <w:rsid w:val="002032CA"/>
    <w:rsid w:val="00205D41"/>
    <w:rsid w:val="00231682"/>
    <w:rsid w:val="00234F4A"/>
    <w:rsid w:val="0025754E"/>
    <w:rsid w:val="00280236"/>
    <w:rsid w:val="00324A4C"/>
    <w:rsid w:val="00332212"/>
    <w:rsid w:val="003A0234"/>
    <w:rsid w:val="003D55E3"/>
    <w:rsid w:val="004415D2"/>
    <w:rsid w:val="00453E57"/>
    <w:rsid w:val="004575CC"/>
    <w:rsid w:val="004A5B82"/>
    <w:rsid w:val="004E6BB9"/>
    <w:rsid w:val="00511532"/>
    <w:rsid w:val="005702B3"/>
    <w:rsid w:val="00572042"/>
    <w:rsid w:val="006348D0"/>
    <w:rsid w:val="00643FE8"/>
    <w:rsid w:val="006D2E51"/>
    <w:rsid w:val="007610D9"/>
    <w:rsid w:val="007D1B36"/>
    <w:rsid w:val="008509CE"/>
    <w:rsid w:val="008A2611"/>
    <w:rsid w:val="008A5D04"/>
    <w:rsid w:val="008B4224"/>
    <w:rsid w:val="008C4DE4"/>
    <w:rsid w:val="008C6A46"/>
    <w:rsid w:val="008F18CD"/>
    <w:rsid w:val="00994E17"/>
    <w:rsid w:val="009F0CE0"/>
    <w:rsid w:val="00A1328E"/>
    <w:rsid w:val="00A5091A"/>
    <w:rsid w:val="00AE36B1"/>
    <w:rsid w:val="00AF0F1B"/>
    <w:rsid w:val="00B22E9C"/>
    <w:rsid w:val="00B27D68"/>
    <w:rsid w:val="00B32F01"/>
    <w:rsid w:val="00B50A42"/>
    <w:rsid w:val="00BC6021"/>
    <w:rsid w:val="00BD66B8"/>
    <w:rsid w:val="00BF7152"/>
    <w:rsid w:val="00CA29BF"/>
    <w:rsid w:val="00CD210A"/>
    <w:rsid w:val="00D000C1"/>
    <w:rsid w:val="00D42E5C"/>
    <w:rsid w:val="00DB5526"/>
    <w:rsid w:val="00DE181A"/>
    <w:rsid w:val="00DE2326"/>
    <w:rsid w:val="00DF4909"/>
    <w:rsid w:val="00E36CCB"/>
    <w:rsid w:val="00E70735"/>
    <w:rsid w:val="00EA27B5"/>
    <w:rsid w:val="00EE1D13"/>
    <w:rsid w:val="00F21DB9"/>
    <w:rsid w:val="00F94A23"/>
    <w:rsid w:val="00FB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069652"/>
  <w15:chartTrackingRefBased/>
  <w15:docId w15:val="{7D744022-A021-4E2C-AA6E-080A6BFC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9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4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9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49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90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E232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B6C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09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9CE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7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1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1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1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0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protect.badan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Jamka</dc:creator>
  <cp:keywords/>
  <dc:description/>
  <cp:lastModifiedBy>Małgorzata Jamka</cp:lastModifiedBy>
  <cp:revision>2</cp:revision>
  <cp:lastPrinted>2019-11-27T18:47:00Z</cp:lastPrinted>
  <dcterms:created xsi:type="dcterms:W3CDTF">2021-10-25T19:15:00Z</dcterms:created>
  <dcterms:modified xsi:type="dcterms:W3CDTF">2021-10-25T19:15:00Z</dcterms:modified>
</cp:coreProperties>
</file>