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2700" w14:textId="77777777" w:rsidR="00314E0D" w:rsidRDefault="00E6374C" w:rsidP="00314E0D">
      <w:r w:rsidRPr="00E6374C">
        <w:t> </w:t>
      </w:r>
      <w:r w:rsidR="00314E0D">
        <w:t xml:space="preserve">III edycja </w:t>
      </w:r>
      <w:proofErr w:type="spellStart"/>
      <w:r w:rsidR="00314E0D">
        <w:t>Hakatonu</w:t>
      </w:r>
      <w:proofErr w:type="spellEnd"/>
      <w:r w:rsidR="00314E0D">
        <w:t xml:space="preserve"> Kwantowego QL </w:t>
      </w:r>
      <w:proofErr w:type="spellStart"/>
      <w:r w:rsidR="00314E0D">
        <w:t>Future</w:t>
      </w:r>
      <w:proofErr w:type="spellEnd"/>
    </w:p>
    <w:p w14:paraId="3142C8A7" w14:textId="77777777" w:rsidR="00E6374C" w:rsidRDefault="00E6374C" w:rsidP="00E6374C"/>
    <w:p w14:paraId="3554D96E" w14:textId="77777777" w:rsidR="00314E0D" w:rsidRPr="00314E0D" w:rsidRDefault="00314E0D" w:rsidP="00314E0D">
      <w:bookmarkStart w:id="0" w:name="_Hlk193096149"/>
      <w:proofErr w:type="spellStart"/>
      <w:r w:rsidRPr="00314E0D">
        <w:t>Hakaton</w:t>
      </w:r>
      <w:proofErr w:type="spellEnd"/>
      <w:r w:rsidRPr="00314E0D">
        <w:t>, podczas którego sprawdzisz swoje siły przy wykorzystaniu komputera kwantowego? </w:t>
      </w:r>
      <w:bookmarkEnd w:id="0"/>
      <w:r w:rsidRPr="00314E0D">
        <w:rPr>
          <w:rFonts w:ascii="Segoe UI Emoji" w:hAnsi="Segoe UI Emoji" w:cs="Segoe UI Emoji"/>
        </w:rPr>
        <w:t>😬</w:t>
      </w:r>
      <w:r w:rsidRPr="00314E0D">
        <w:t>To możliwe! Jako </w:t>
      </w:r>
      <w:r w:rsidRPr="00314E0D">
        <w:rPr>
          <w:b/>
          <w:bCs/>
        </w:rPr>
        <w:t>Poznańskie Centrum Superkomputerowo-Sieciowe</w:t>
      </w:r>
      <w:r w:rsidRPr="00314E0D">
        <w:t>, mamy zaszczyt być posiadaczami pierwszego w Polsce komputera kwantowego, który udostępnimy Tobie w trakcie wydarzenia. Ale to nie wszystko! We współpracy z naszymi partnerami, </w:t>
      </w:r>
      <w:proofErr w:type="spellStart"/>
      <w:r w:rsidRPr="00314E0D">
        <w:rPr>
          <w:b/>
          <w:bCs/>
        </w:rPr>
        <w:t>Orca</w:t>
      </w:r>
      <w:proofErr w:type="spellEnd"/>
      <w:r w:rsidRPr="00314E0D">
        <w:rPr>
          <w:b/>
          <w:bCs/>
        </w:rPr>
        <w:t xml:space="preserve"> Computing</w:t>
      </w:r>
      <w:r w:rsidRPr="00314E0D">
        <w:t>, </w:t>
      </w:r>
      <w:proofErr w:type="spellStart"/>
      <w:r w:rsidRPr="00314E0D">
        <w:rPr>
          <w:b/>
          <w:bCs/>
        </w:rPr>
        <w:t>Capgemini</w:t>
      </w:r>
      <w:proofErr w:type="spellEnd"/>
      <w:r w:rsidRPr="00314E0D">
        <w:t>, </w:t>
      </w:r>
      <w:r w:rsidRPr="00314E0D">
        <w:rPr>
          <w:b/>
          <w:bCs/>
        </w:rPr>
        <w:t>AQT, Ministerstwo Finansów</w:t>
      </w:r>
      <w:r w:rsidRPr="00314E0D">
        <w:t> oraz </w:t>
      </w:r>
      <w:r w:rsidRPr="00314E0D">
        <w:rPr>
          <w:b/>
          <w:bCs/>
        </w:rPr>
        <w:t>IBM</w:t>
      </w:r>
      <w:r w:rsidRPr="00314E0D">
        <w:t>, przygotowaliśmy coś wyjątkowego. Co powiesz na technologie kwantowe w medycynie? A może w obszarze energii? Kwanty i drony – czy to się w ogóle łączy?</w:t>
      </w:r>
    </w:p>
    <w:p w14:paraId="13262F26" w14:textId="77777777" w:rsidR="00314E0D" w:rsidRPr="00314E0D" w:rsidRDefault="00314E0D" w:rsidP="00314E0D">
      <w:r w:rsidRPr="00314E0D">
        <w:t> </w:t>
      </w:r>
    </w:p>
    <w:p w14:paraId="3AEB84A5" w14:textId="77777777" w:rsidR="00314E0D" w:rsidRPr="00314E0D" w:rsidRDefault="00314E0D" w:rsidP="00314E0D">
      <w:r w:rsidRPr="00314E0D">
        <w:t>Na te, i na wiele innych pytań, będziesz mógł odpowiedzieć sobie w weekend </w:t>
      </w:r>
      <w:r w:rsidRPr="00314E0D">
        <w:rPr>
          <w:b/>
          <w:bCs/>
        </w:rPr>
        <w:t>12-13 kwietnia</w:t>
      </w:r>
      <w:r w:rsidRPr="00314E0D">
        <w:t>, biorąc udział w </w:t>
      </w:r>
      <w:r w:rsidRPr="00314E0D">
        <w:rPr>
          <w:b/>
          <w:bCs/>
        </w:rPr>
        <w:t xml:space="preserve">QL </w:t>
      </w:r>
      <w:proofErr w:type="spellStart"/>
      <w:r w:rsidRPr="00314E0D">
        <w:rPr>
          <w:b/>
          <w:bCs/>
        </w:rPr>
        <w:t>Future</w:t>
      </w:r>
      <w:proofErr w:type="spellEnd"/>
      <w:r w:rsidRPr="00314E0D">
        <w:t>. Podczas wydarzenia wybierzesz wyzwanie, które będziesz realizować ze swoim zespołem przez równe </w:t>
      </w:r>
      <w:r w:rsidRPr="00314E0D">
        <w:rPr>
          <w:b/>
          <w:bCs/>
        </w:rPr>
        <w:t>24h</w:t>
      </w:r>
      <w:r w:rsidRPr="00314E0D">
        <w:t>! </w:t>
      </w:r>
      <w:r w:rsidRPr="00314E0D">
        <w:rPr>
          <w:rFonts w:ascii="Segoe UI Emoji" w:hAnsi="Segoe UI Emoji" w:cs="Segoe UI Emoji"/>
        </w:rPr>
        <w:t>⏰</w:t>
      </w:r>
      <w:r w:rsidRPr="00314E0D">
        <w:t> Zachęcamy do tworzenia zespołów interdyscyplinarnych i zapraszania znajomych z różnych branż do wspólnego hakowania, wykorzystując swoje zróżnicowane doświadczenie w rozwiązywaniu skomplikowanych problemów. </w:t>
      </w:r>
      <w:r w:rsidRPr="00314E0D">
        <w:rPr>
          <w:rFonts w:ascii="Segoe UI Emoji" w:hAnsi="Segoe UI Emoji" w:cs="Segoe UI Emoji"/>
        </w:rPr>
        <w:t>💪</w:t>
      </w:r>
    </w:p>
    <w:p w14:paraId="784C7E7C" w14:textId="77777777" w:rsidR="00314E0D" w:rsidRPr="00314E0D" w:rsidRDefault="00314E0D" w:rsidP="00314E0D">
      <w:r w:rsidRPr="00314E0D">
        <w:t> </w:t>
      </w:r>
    </w:p>
    <w:p w14:paraId="299D655E" w14:textId="77777777" w:rsidR="00314E0D" w:rsidRPr="00314E0D" w:rsidRDefault="00314E0D" w:rsidP="00314E0D">
      <w:r w:rsidRPr="00314E0D">
        <w:rPr>
          <w:b/>
          <w:bCs/>
        </w:rPr>
        <w:t>Nie jesteś ekspertem z zakresu technologii kwantowych?</w:t>
      </w:r>
      <w:r w:rsidRPr="00314E0D">
        <w:t> Nic nie szkodzi! </w:t>
      </w:r>
      <w:r w:rsidRPr="00314E0D">
        <w:rPr>
          <w:rFonts w:ascii="Segoe UI Emoji" w:hAnsi="Segoe UI Emoji" w:cs="Segoe UI Emoji"/>
        </w:rPr>
        <w:t>🧑</w:t>
      </w:r>
      <w:r w:rsidRPr="00314E0D">
        <w:t>‍</w:t>
      </w:r>
      <w:r w:rsidRPr="00314E0D">
        <w:rPr>
          <w:rFonts w:ascii="Segoe UI Emoji" w:hAnsi="Segoe UI Emoji" w:cs="Segoe UI Emoji"/>
        </w:rPr>
        <w:t>🎓</w:t>
      </w:r>
      <w:r w:rsidRPr="00314E0D">
        <w:t>Do Twojej dyspozycji będą eksperci dziedzinowi oraz specjaliści na co dzień zajmujący się technologiami kwantowymi, którzy wesprą Was w korzystaniu z komputera kwantowego oraz odpowiedzą na wszystkie pytania.</w:t>
      </w:r>
    </w:p>
    <w:p w14:paraId="1646869E" w14:textId="77777777" w:rsidR="00314E0D" w:rsidRPr="00314E0D" w:rsidRDefault="00314E0D" w:rsidP="00314E0D">
      <w:r w:rsidRPr="00314E0D">
        <w:t> </w:t>
      </w:r>
    </w:p>
    <w:p w14:paraId="2AA7091B" w14:textId="77777777" w:rsidR="00314E0D" w:rsidRPr="00314E0D" w:rsidRDefault="00314E0D" w:rsidP="00314E0D">
      <w:r w:rsidRPr="00314E0D">
        <w:rPr>
          <w:rFonts w:ascii="Segoe UI Symbol" w:hAnsi="Segoe UI Symbol" w:cs="Segoe UI Symbol"/>
        </w:rPr>
        <w:t>🗓</w:t>
      </w:r>
      <w:r w:rsidRPr="00314E0D">
        <w:t>️ 12-13 kwietnia 2025 (czas na hakowanie: 24h)</w:t>
      </w:r>
    </w:p>
    <w:p w14:paraId="65152301" w14:textId="77777777" w:rsidR="00314E0D" w:rsidRPr="00314E0D" w:rsidRDefault="00314E0D" w:rsidP="00314E0D">
      <w:r w:rsidRPr="00314E0D">
        <w:rPr>
          <w:rFonts w:ascii="Segoe UI Symbol" w:hAnsi="Segoe UI Symbol" w:cs="Segoe UI Symbol"/>
        </w:rPr>
        <w:t>🏛</w:t>
      </w:r>
      <w:r w:rsidRPr="00314E0D">
        <w:t>️ wydarzenie stacjonarne, Poznań</w:t>
      </w:r>
    </w:p>
    <w:p w14:paraId="76ECC12A" w14:textId="77777777" w:rsidR="00314E0D" w:rsidRPr="00314E0D" w:rsidRDefault="00314E0D" w:rsidP="00314E0D">
      <w:r w:rsidRPr="00314E0D">
        <w:rPr>
          <w:rFonts w:ascii="Segoe UI Symbol" w:hAnsi="Segoe UI Symbol" w:cs="Segoe UI Symbol"/>
        </w:rPr>
        <w:t>➡</w:t>
      </w:r>
      <w:r w:rsidRPr="00314E0D">
        <w:t>️ </w:t>
      </w:r>
      <w:hyperlink r:id="rId4" w:tgtFrame="_blank" w:history="1">
        <w:r w:rsidRPr="00314E0D">
          <w:rPr>
            <w:rStyle w:val="Hipercze"/>
          </w:rPr>
          <w:t>www.qlfuture.pl</w:t>
        </w:r>
      </w:hyperlink>
    </w:p>
    <w:p w14:paraId="73BB665C" w14:textId="77777777" w:rsidR="00314E0D" w:rsidRPr="00314E0D" w:rsidRDefault="00314E0D" w:rsidP="00314E0D">
      <w:r w:rsidRPr="00314E0D">
        <w:t> </w:t>
      </w:r>
    </w:p>
    <w:p w14:paraId="7752CC3B" w14:textId="77777777" w:rsidR="00314E0D" w:rsidRPr="00314E0D" w:rsidRDefault="00314E0D" w:rsidP="00314E0D">
      <w:r w:rsidRPr="00314E0D">
        <w:rPr>
          <w:b/>
          <w:bCs/>
        </w:rPr>
        <w:t>Jak zgłosić chęć udziału?</w:t>
      </w:r>
    </w:p>
    <w:p w14:paraId="3E71FA88" w14:textId="77777777" w:rsidR="00314E0D" w:rsidRPr="00314E0D" w:rsidRDefault="00314E0D" w:rsidP="00314E0D">
      <w:r w:rsidRPr="00314E0D">
        <w:t>Rejestracja już ruszyła! Aby wziąć udział, wypełnij formularz na stronie:</w:t>
      </w:r>
      <w:bookmarkStart w:id="1" w:name="_Hlk193097328"/>
      <w:bookmarkEnd w:id="1"/>
      <w:r w:rsidRPr="00314E0D">
        <w:fldChar w:fldCharType="begin"/>
      </w:r>
      <w:r w:rsidRPr="00314E0D">
        <w:instrText>HYPERLINK "https://qlfuture.eu/join-hackathon/" \t "_blank"</w:instrText>
      </w:r>
      <w:r w:rsidRPr="00314E0D">
        <w:fldChar w:fldCharType="separate"/>
      </w:r>
      <w:r w:rsidRPr="00314E0D">
        <w:rPr>
          <w:rStyle w:val="Hipercze"/>
        </w:rPr>
        <w:t> https://qlfuture.eu/join-hackathon/</w:t>
      </w:r>
      <w:r w:rsidRPr="00314E0D">
        <w:fldChar w:fldCharType="end"/>
      </w:r>
      <w:r w:rsidRPr="00314E0D">
        <w:t> Możesz zgłosić się z zespołem (3-5 osób) lub indywidualnie – wówczas pomożemy w dobraniu ekipy.</w:t>
      </w:r>
    </w:p>
    <w:p w14:paraId="35A4FA11" w14:textId="77777777" w:rsidR="00314E0D" w:rsidRPr="00314E0D" w:rsidRDefault="00314E0D" w:rsidP="00314E0D">
      <w:r w:rsidRPr="00314E0D">
        <w:t> </w:t>
      </w:r>
    </w:p>
    <w:p w14:paraId="151A1CAB" w14:textId="77777777" w:rsidR="00314E0D" w:rsidRPr="00314E0D" w:rsidRDefault="00314E0D" w:rsidP="00314E0D">
      <w:r w:rsidRPr="00314E0D">
        <w:lastRenderedPageBreak/>
        <w:t>Poświęć dobę na rozwój własnych kompetencji, weź udział w wydarzeniu i wygraj nagrody. Przygotowaliśmy pulę nagród </w:t>
      </w:r>
      <w:r w:rsidRPr="00314E0D">
        <w:rPr>
          <w:rFonts w:ascii="Segoe UI Emoji" w:hAnsi="Segoe UI Emoji" w:cs="Segoe UI Emoji"/>
        </w:rPr>
        <w:t>💰</w:t>
      </w:r>
      <w:r w:rsidRPr="00314E0D">
        <w:t> o wartości </w:t>
      </w:r>
      <w:r w:rsidRPr="00314E0D">
        <w:rPr>
          <w:b/>
          <w:bCs/>
        </w:rPr>
        <w:t>15 000 PLN</w:t>
      </w:r>
      <w:r w:rsidRPr="00314E0D">
        <w:t>!</w:t>
      </w:r>
    </w:p>
    <w:p w14:paraId="25CA9255" w14:textId="77777777" w:rsidR="00314E0D" w:rsidRPr="00314E0D" w:rsidRDefault="00314E0D" w:rsidP="00314E0D">
      <w:r w:rsidRPr="00314E0D">
        <w:t> </w:t>
      </w:r>
    </w:p>
    <w:p w14:paraId="675C81EC" w14:textId="0235442A" w:rsidR="00314E0D" w:rsidRPr="00314E0D" w:rsidRDefault="00314E0D" w:rsidP="00314E0D">
      <w:r w:rsidRPr="00314E0D">
        <w:t>Wydarzenie na Facebooku: </w:t>
      </w:r>
      <w:hyperlink r:id="rId5" w:tgtFrame="_blank" w:history="1">
        <w:r w:rsidRPr="00314E0D">
          <w:rPr>
            <w:rStyle w:val="Hipercze"/>
          </w:rPr>
          <w:t>https://www.facebook.com/events/1632469194057669/</w:t>
        </w:r>
      </w:hyperlink>
    </w:p>
    <w:p w14:paraId="78B2414F" w14:textId="77777777" w:rsidR="00C90865" w:rsidRDefault="00C90865">
      <w:pPr>
        <w:rPr>
          <w:b/>
          <w:bCs/>
        </w:rPr>
      </w:pPr>
    </w:p>
    <w:p w14:paraId="29ED6AA5" w14:textId="59B8689C" w:rsidR="00D740F4" w:rsidRPr="00D740F4" w:rsidRDefault="00D740F4" w:rsidP="00D740F4">
      <w:pPr>
        <w:rPr>
          <w:b/>
          <w:bCs/>
        </w:rPr>
      </w:pPr>
      <w:r w:rsidRPr="00D740F4">
        <w:rPr>
          <w:b/>
          <w:bCs/>
        </w:rPr>
        <w:drawing>
          <wp:inline distT="0" distB="0" distL="0" distR="0" wp14:anchorId="15A3046C" wp14:editId="7DDB1B6F">
            <wp:extent cx="5760720" cy="30099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97143" w14:textId="77777777" w:rsidR="00D740F4" w:rsidRPr="00E6374C" w:rsidRDefault="00D740F4">
      <w:pPr>
        <w:rPr>
          <w:b/>
          <w:bCs/>
        </w:rPr>
      </w:pPr>
    </w:p>
    <w:sectPr w:rsidR="00D740F4" w:rsidRPr="00E6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4C"/>
    <w:rsid w:val="00314E0D"/>
    <w:rsid w:val="00417C57"/>
    <w:rsid w:val="008B0D42"/>
    <w:rsid w:val="00C90865"/>
    <w:rsid w:val="00D61F39"/>
    <w:rsid w:val="00D740F4"/>
    <w:rsid w:val="00E6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D151"/>
  <w15:chartTrackingRefBased/>
  <w15:docId w15:val="{C56DD113-AF0B-4F2C-AF64-9FA84D0E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7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7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7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7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74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637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events/1632469194057669/" TargetMode="External"/><Relationship Id="rId4" Type="http://schemas.openxmlformats.org/officeDocument/2006/relationships/hyperlink" Target="http://www.qlfutur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Majewska (p010181)</dc:creator>
  <cp:keywords/>
  <dc:description/>
  <cp:lastModifiedBy>Nadia Majewska (p010181)</cp:lastModifiedBy>
  <cp:revision>4</cp:revision>
  <dcterms:created xsi:type="dcterms:W3CDTF">2025-03-25T08:27:00Z</dcterms:created>
  <dcterms:modified xsi:type="dcterms:W3CDTF">2025-03-25T09:04:00Z</dcterms:modified>
</cp:coreProperties>
</file>