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EB" w:rsidRDefault="000104EB" w:rsidP="00BE7640">
      <w:pPr>
        <w:jc w:val="center"/>
        <w:rPr>
          <w:rFonts w:asciiTheme="minorHAnsi" w:hAnsiTheme="minorHAnsi"/>
          <w:b/>
          <w:sz w:val="48"/>
          <w:szCs w:val="48"/>
          <w:u w:val="single"/>
        </w:rPr>
      </w:pPr>
    </w:p>
    <w:p w:rsidR="009133E1" w:rsidRDefault="00545E38" w:rsidP="00BE7640">
      <w:pPr>
        <w:jc w:val="center"/>
        <w:rPr>
          <w:rFonts w:asciiTheme="minorHAnsi" w:hAnsiTheme="minorHAnsi"/>
          <w:b/>
          <w:sz w:val="48"/>
          <w:szCs w:val="48"/>
          <w:u w:val="single"/>
        </w:rPr>
      </w:pPr>
      <w:r w:rsidRPr="000104EB">
        <w:rPr>
          <w:rFonts w:asciiTheme="minorHAnsi" w:hAnsiTheme="minorHAnsi"/>
          <w:b/>
          <w:sz w:val="72"/>
          <w:szCs w:val="72"/>
          <w:u w:val="single"/>
        </w:rPr>
        <w:t>Konspekt szkolenia personelu POZ</w:t>
      </w:r>
      <w:r w:rsidRPr="000104EB">
        <w:rPr>
          <w:rFonts w:asciiTheme="minorHAnsi" w:hAnsiTheme="minorHAnsi"/>
          <w:b/>
          <w:sz w:val="48"/>
          <w:szCs w:val="48"/>
          <w:u w:val="single"/>
        </w:rPr>
        <w:t xml:space="preserve"> </w:t>
      </w:r>
    </w:p>
    <w:p w:rsidR="00545E38" w:rsidRPr="000104EB" w:rsidRDefault="000104EB" w:rsidP="00BE7640">
      <w:pPr>
        <w:jc w:val="center"/>
        <w:rPr>
          <w:rFonts w:asciiTheme="minorHAnsi" w:hAnsiTheme="minorHAnsi"/>
          <w:b/>
          <w:sz w:val="48"/>
          <w:szCs w:val="48"/>
          <w:u w:val="single"/>
        </w:rPr>
      </w:pPr>
      <w:r>
        <w:rPr>
          <w:rFonts w:asciiTheme="minorHAnsi" w:hAnsiTheme="minorHAnsi"/>
          <w:b/>
          <w:sz w:val="48"/>
          <w:szCs w:val="48"/>
          <w:u w:val="single"/>
        </w:rPr>
        <w:br/>
      </w:r>
      <w:r w:rsidR="00545E38" w:rsidRPr="000104EB">
        <w:rPr>
          <w:rFonts w:asciiTheme="minorHAnsi" w:hAnsiTheme="minorHAnsi"/>
          <w:b/>
          <w:sz w:val="48"/>
          <w:szCs w:val="48"/>
          <w:u w:val="single"/>
        </w:rPr>
        <w:t xml:space="preserve">w ramach programu </w:t>
      </w:r>
      <w:r w:rsidR="000A03E2" w:rsidRPr="000104EB">
        <w:rPr>
          <w:rFonts w:asciiTheme="minorHAnsi" w:hAnsiTheme="minorHAnsi"/>
          <w:b/>
          <w:sz w:val="48"/>
          <w:szCs w:val="48"/>
          <w:u w:val="single"/>
        </w:rPr>
        <w:br/>
      </w:r>
      <w:r>
        <w:rPr>
          <w:rFonts w:asciiTheme="minorHAnsi" w:hAnsiTheme="minorHAnsi"/>
          <w:b/>
          <w:sz w:val="48"/>
          <w:szCs w:val="48"/>
          <w:u w:val="single"/>
        </w:rPr>
        <w:t>„Daj sobie szansę – program profilaktyczny nowotworów głowy i szyi”</w:t>
      </w:r>
    </w:p>
    <w:p w:rsidR="00545E38" w:rsidRDefault="00545E38" w:rsidP="00BE7640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0104EB" w:rsidRDefault="000104EB" w:rsidP="00BE7640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0104EB" w:rsidRDefault="000104EB" w:rsidP="00BE7640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0104EB" w:rsidRDefault="000104EB" w:rsidP="00BE7640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0104EB" w:rsidRDefault="000104EB" w:rsidP="00BE7640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0104EB" w:rsidRDefault="000104EB" w:rsidP="00BE7640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0104EB" w:rsidRDefault="000104EB" w:rsidP="00BE7640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0104EB" w:rsidRDefault="000104EB" w:rsidP="00BE7640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0104EB" w:rsidRDefault="000104EB" w:rsidP="00BE7640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0104EB" w:rsidRDefault="000104EB" w:rsidP="00BE7640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0104EB" w:rsidRDefault="000104EB" w:rsidP="00BE7640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0104EB" w:rsidRDefault="000104EB" w:rsidP="00BE7640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0104EB" w:rsidRDefault="000104EB" w:rsidP="00BE7640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0104EB" w:rsidRDefault="000104EB" w:rsidP="00BE7640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0104EB" w:rsidRDefault="000104EB" w:rsidP="00BE7640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0104EB" w:rsidRDefault="000104EB" w:rsidP="00BE7640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0104EB" w:rsidRDefault="000104EB" w:rsidP="00BE7640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0104EB" w:rsidRDefault="000104EB" w:rsidP="00BE7640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0104EB" w:rsidRDefault="000104EB" w:rsidP="000104EB">
      <w:pPr>
        <w:rPr>
          <w:rFonts w:asciiTheme="minorHAnsi" w:hAnsiTheme="minorHAnsi"/>
          <w:b/>
          <w:sz w:val="36"/>
          <w:szCs w:val="36"/>
          <w:u w:val="single"/>
        </w:rPr>
      </w:pPr>
    </w:p>
    <w:tbl>
      <w:tblPr>
        <w:tblpPr w:leftFromText="141" w:rightFromText="141" w:vertAnchor="text" w:horzAnchor="margin" w:tblpXSpec="center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9"/>
        <w:gridCol w:w="4923"/>
      </w:tblGrid>
      <w:tr w:rsidR="000104EB" w:rsidRPr="00205F37" w:rsidTr="000104EB">
        <w:trPr>
          <w:trHeight w:val="1743"/>
        </w:trPr>
        <w:tc>
          <w:tcPr>
            <w:tcW w:w="3789" w:type="dxa"/>
            <w:shd w:val="clear" w:color="auto" w:fill="auto"/>
          </w:tcPr>
          <w:p w:rsidR="000104EB" w:rsidRPr="000A03E2" w:rsidRDefault="000104EB" w:rsidP="000104E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1. </w:t>
            </w:r>
            <w:r w:rsidRPr="000A03E2">
              <w:rPr>
                <w:rFonts w:asciiTheme="minorHAnsi" w:hAnsiTheme="minorHAnsi"/>
                <w:sz w:val="28"/>
                <w:szCs w:val="28"/>
              </w:rPr>
              <w:t>Wstęp</w:t>
            </w:r>
          </w:p>
          <w:p w:rsidR="000104EB" w:rsidRPr="000A03E2" w:rsidRDefault="000104EB" w:rsidP="000104E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2. </w:t>
            </w:r>
            <w:r w:rsidRPr="000A03E2">
              <w:rPr>
                <w:rFonts w:asciiTheme="minorHAnsi" w:hAnsiTheme="minorHAnsi"/>
                <w:sz w:val="28"/>
                <w:szCs w:val="28"/>
              </w:rPr>
              <w:t>Założenia programu</w:t>
            </w:r>
          </w:p>
          <w:p w:rsidR="000104EB" w:rsidRPr="000A03E2" w:rsidRDefault="000104EB" w:rsidP="000104E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3. </w:t>
            </w:r>
            <w:r w:rsidRPr="000A03E2">
              <w:rPr>
                <w:rFonts w:asciiTheme="minorHAnsi" w:hAnsiTheme="minorHAnsi"/>
                <w:sz w:val="28"/>
                <w:szCs w:val="28"/>
              </w:rPr>
              <w:t>Rola i zadania lekarza POZ</w:t>
            </w:r>
          </w:p>
          <w:p w:rsidR="000104EB" w:rsidRPr="000A03E2" w:rsidRDefault="000104EB" w:rsidP="000104E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4. </w:t>
            </w:r>
            <w:r w:rsidRPr="000A03E2">
              <w:rPr>
                <w:rFonts w:asciiTheme="minorHAnsi" w:hAnsiTheme="minorHAnsi"/>
                <w:sz w:val="28"/>
                <w:szCs w:val="28"/>
              </w:rPr>
              <w:t>Droga pacjenta</w:t>
            </w:r>
          </w:p>
          <w:p w:rsidR="000104EB" w:rsidRPr="000A03E2" w:rsidRDefault="000104EB" w:rsidP="000104E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923" w:type="dxa"/>
            <w:shd w:val="clear" w:color="auto" w:fill="auto"/>
          </w:tcPr>
          <w:p w:rsidR="000104EB" w:rsidRPr="000A03E2" w:rsidRDefault="000104EB" w:rsidP="000104EB">
            <w:pPr>
              <w:rPr>
                <w:rFonts w:asciiTheme="minorHAnsi" w:hAnsiTheme="minorHAnsi"/>
                <w:sz w:val="28"/>
                <w:szCs w:val="28"/>
              </w:rPr>
            </w:pPr>
            <w:r w:rsidRPr="000A03E2">
              <w:rPr>
                <w:rFonts w:asciiTheme="minorHAnsi" w:hAnsiTheme="minorHAnsi"/>
                <w:sz w:val="28"/>
                <w:szCs w:val="28"/>
              </w:rPr>
              <w:t>Dr Piotr Dąbrowski</w:t>
            </w:r>
          </w:p>
        </w:tc>
      </w:tr>
      <w:tr w:rsidR="000104EB" w:rsidRPr="00205F37" w:rsidTr="000104EB">
        <w:trPr>
          <w:trHeight w:val="3119"/>
        </w:trPr>
        <w:tc>
          <w:tcPr>
            <w:tcW w:w="3789" w:type="dxa"/>
            <w:shd w:val="clear" w:color="auto" w:fill="auto"/>
          </w:tcPr>
          <w:p w:rsidR="000104EB" w:rsidRPr="000A03E2" w:rsidRDefault="000104EB" w:rsidP="000104E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5. </w:t>
            </w:r>
            <w:r w:rsidRPr="000A03E2">
              <w:rPr>
                <w:rFonts w:asciiTheme="minorHAnsi" w:hAnsiTheme="minorHAnsi"/>
                <w:sz w:val="28"/>
                <w:szCs w:val="28"/>
              </w:rPr>
              <w:t xml:space="preserve">Metodyka i rodzaje badań wykonywanych w ramach programu: </w:t>
            </w:r>
          </w:p>
          <w:p w:rsidR="000104EB" w:rsidRPr="000A03E2" w:rsidRDefault="000104EB" w:rsidP="000104EB">
            <w:pPr>
              <w:rPr>
                <w:rFonts w:asciiTheme="minorHAnsi" w:hAnsiTheme="minorHAnsi"/>
                <w:sz w:val="28"/>
                <w:szCs w:val="28"/>
              </w:rPr>
            </w:pPr>
            <w:r w:rsidRPr="000A03E2">
              <w:rPr>
                <w:rFonts w:asciiTheme="minorHAnsi" w:hAnsiTheme="minorHAnsi"/>
                <w:sz w:val="28"/>
                <w:szCs w:val="28"/>
              </w:rPr>
              <w:t>- badanie laryngologiczne</w:t>
            </w:r>
          </w:p>
          <w:p w:rsidR="000104EB" w:rsidRPr="000A03E2" w:rsidRDefault="000104EB" w:rsidP="000104EB">
            <w:pPr>
              <w:rPr>
                <w:rFonts w:asciiTheme="minorHAnsi" w:hAnsiTheme="minorHAnsi"/>
                <w:sz w:val="28"/>
                <w:szCs w:val="28"/>
              </w:rPr>
            </w:pPr>
            <w:r w:rsidRPr="000A03E2">
              <w:rPr>
                <w:rFonts w:asciiTheme="minorHAnsi" w:hAnsiTheme="minorHAnsi"/>
                <w:sz w:val="28"/>
                <w:szCs w:val="28"/>
              </w:rPr>
              <w:t xml:space="preserve">- </w:t>
            </w:r>
            <w:proofErr w:type="spellStart"/>
            <w:r w:rsidRPr="000A03E2">
              <w:rPr>
                <w:rFonts w:asciiTheme="minorHAnsi" w:hAnsiTheme="minorHAnsi"/>
                <w:sz w:val="28"/>
                <w:szCs w:val="28"/>
              </w:rPr>
              <w:t>nosofiberoskopia</w:t>
            </w:r>
            <w:proofErr w:type="spellEnd"/>
          </w:p>
          <w:p w:rsidR="000104EB" w:rsidRPr="000A03E2" w:rsidRDefault="000104EB" w:rsidP="000104EB">
            <w:pPr>
              <w:rPr>
                <w:rFonts w:asciiTheme="minorHAnsi" w:hAnsiTheme="minorHAnsi"/>
                <w:sz w:val="28"/>
                <w:szCs w:val="28"/>
              </w:rPr>
            </w:pPr>
            <w:r w:rsidRPr="000A03E2">
              <w:rPr>
                <w:rFonts w:asciiTheme="minorHAnsi" w:hAnsiTheme="minorHAnsi"/>
                <w:sz w:val="28"/>
                <w:szCs w:val="28"/>
              </w:rPr>
              <w:t>- badanie USG</w:t>
            </w:r>
          </w:p>
          <w:p w:rsidR="000104EB" w:rsidRPr="000A03E2" w:rsidRDefault="000104EB" w:rsidP="000104EB">
            <w:pPr>
              <w:rPr>
                <w:rFonts w:asciiTheme="minorHAnsi" w:hAnsiTheme="minorHAnsi"/>
                <w:sz w:val="28"/>
                <w:szCs w:val="28"/>
              </w:rPr>
            </w:pPr>
            <w:r w:rsidRPr="000A03E2">
              <w:rPr>
                <w:rFonts w:asciiTheme="minorHAnsi" w:hAnsiTheme="minorHAnsi"/>
                <w:sz w:val="28"/>
                <w:szCs w:val="28"/>
              </w:rPr>
              <w:t>- biopsja</w:t>
            </w:r>
          </w:p>
          <w:p w:rsidR="000104EB" w:rsidRPr="000A03E2" w:rsidRDefault="000104EB" w:rsidP="000104EB">
            <w:pPr>
              <w:rPr>
                <w:rFonts w:asciiTheme="minorHAnsi" w:hAnsiTheme="minorHAnsi"/>
                <w:sz w:val="28"/>
                <w:szCs w:val="28"/>
              </w:rPr>
            </w:pPr>
            <w:r w:rsidRPr="000A03E2">
              <w:rPr>
                <w:rFonts w:asciiTheme="minorHAnsi" w:hAnsiTheme="minorHAnsi"/>
                <w:sz w:val="28"/>
                <w:szCs w:val="28"/>
              </w:rPr>
              <w:t>- punkcja cienkoigłowa</w:t>
            </w:r>
          </w:p>
          <w:p w:rsidR="000104EB" w:rsidRPr="000A03E2" w:rsidRDefault="000104EB" w:rsidP="000104EB">
            <w:pPr>
              <w:rPr>
                <w:rFonts w:asciiTheme="minorHAnsi" w:hAnsiTheme="minorHAnsi"/>
                <w:sz w:val="28"/>
                <w:szCs w:val="28"/>
              </w:rPr>
            </w:pPr>
            <w:r w:rsidRPr="000A03E2">
              <w:rPr>
                <w:rFonts w:asciiTheme="minorHAnsi" w:hAnsiTheme="minorHAnsi"/>
                <w:sz w:val="28"/>
                <w:szCs w:val="28"/>
              </w:rPr>
              <w:t>- HPV</w:t>
            </w:r>
          </w:p>
        </w:tc>
        <w:tc>
          <w:tcPr>
            <w:tcW w:w="4923" w:type="dxa"/>
            <w:shd w:val="clear" w:color="auto" w:fill="auto"/>
          </w:tcPr>
          <w:p w:rsidR="000104EB" w:rsidRPr="000A03E2" w:rsidRDefault="000104EB" w:rsidP="000104EB">
            <w:pPr>
              <w:rPr>
                <w:rFonts w:asciiTheme="minorHAnsi" w:hAnsiTheme="minorHAnsi"/>
                <w:sz w:val="28"/>
                <w:szCs w:val="28"/>
              </w:rPr>
            </w:pPr>
            <w:r w:rsidRPr="000A03E2">
              <w:rPr>
                <w:rFonts w:asciiTheme="minorHAnsi" w:hAnsiTheme="minorHAnsi"/>
                <w:sz w:val="28"/>
                <w:szCs w:val="28"/>
              </w:rPr>
              <w:t xml:space="preserve">Dr Elżbieta Waśniewska - </w:t>
            </w:r>
            <w:proofErr w:type="spellStart"/>
            <w:r w:rsidRPr="000A03E2">
              <w:rPr>
                <w:rFonts w:asciiTheme="minorHAnsi" w:hAnsiTheme="minorHAnsi"/>
                <w:sz w:val="28"/>
                <w:szCs w:val="28"/>
              </w:rPr>
              <w:t>Okupniak</w:t>
            </w:r>
            <w:proofErr w:type="spellEnd"/>
          </w:p>
        </w:tc>
      </w:tr>
      <w:tr w:rsidR="000104EB" w:rsidRPr="00205F37" w:rsidTr="000104EB">
        <w:trPr>
          <w:trHeight w:val="703"/>
        </w:trPr>
        <w:tc>
          <w:tcPr>
            <w:tcW w:w="3789" w:type="dxa"/>
            <w:shd w:val="clear" w:color="auto" w:fill="auto"/>
          </w:tcPr>
          <w:p w:rsidR="000104EB" w:rsidRPr="000A03E2" w:rsidRDefault="000104EB" w:rsidP="000104E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6. </w:t>
            </w:r>
            <w:r w:rsidRPr="000A03E2">
              <w:rPr>
                <w:rFonts w:asciiTheme="minorHAnsi" w:hAnsiTheme="minorHAnsi"/>
                <w:sz w:val="28"/>
                <w:szCs w:val="28"/>
              </w:rPr>
              <w:t>Nowotwory ucha i kości skroniowej</w:t>
            </w:r>
          </w:p>
        </w:tc>
        <w:tc>
          <w:tcPr>
            <w:tcW w:w="4923" w:type="dxa"/>
            <w:shd w:val="clear" w:color="auto" w:fill="auto"/>
          </w:tcPr>
          <w:p w:rsidR="000104EB" w:rsidRPr="000A03E2" w:rsidRDefault="000104EB" w:rsidP="000104EB">
            <w:pPr>
              <w:rPr>
                <w:rFonts w:asciiTheme="minorHAnsi" w:hAnsiTheme="minorHAnsi"/>
                <w:sz w:val="28"/>
                <w:szCs w:val="28"/>
              </w:rPr>
            </w:pPr>
            <w:r w:rsidRPr="000A03E2">
              <w:rPr>
                <w:rFonts w:asciiTheme="minorHAnsi" w:hAnsiTheme="minorHAnsi"/>
                <w:sz w:val="28"/>
                <w:szCs w:val="28"/>
              </w:rPr>
              <w:t>Dr Piotr Dąbrowski</w:t>
            </w:r>
          </w:p>
        </w:tc>
      </w:tr>
      <w:tr w:rsidR="000104EB" w:rsidRPr="00205F37" w:rsidTr="000104EB">
        <w:trPr>
          <w:trHeight w:val="1727"/>
        </w:trPr>
        <w:tc>
          <w:tcPr>
            <w:tcW w:w="3789" w:type="dxa"/>
            <w:shd w:val="clear" w:color="auto" w:fill="auto"/>
          </w:tcPr>
          <w:p w:rsidR="000104EB" w:rsidRPr="000A03E2" w:rsidRDefault="000104EB" w:rsidP="000104E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7. </w:t>
            </w:r>
            <w:r w:rsidRPr="000A03E2">
              <w:rPr>
                <w:rFonts w:asciiTheme="minorHAnsi" w:hAnsiTheme="minorHAnsi"/>
                <w:sz w:val="28"/>
                <w:szCs w:val="28"/>
              </w:rPr>
              <w:t>Nowotwory nosa i masywu szczękowo-sitowego</w:t>
            </w:r>
          </w:p>
          <w:p w:rsidR="000104EB" w:rsidRPr="000A03E2" w:rsidRDefault="000104EB" w:rsidP="000104E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8. </w:t>
            </w:r>
            <w:r w:rsidRPr="000A03E2">
              <w:rPr>
                <w:rFonts w:asciiTheme="minorHAnsi" w:hAnsiTheme="minorHAnsi"/>
                <w:sz w:val="28"/>
                <w:szCs w:val="28"/>
              </w:rPr>
              <w:t>Nowotwory części nosowej gardła</w:t>
            </w:r>
          </w:p>
          <w:p w:rsidR="000104EB" w:rsidRPr="000A03E2" w:rsidRDefault="000104EB" w:rsidP="000104E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9. </w:t>
            </w:r>
            <w:r w:rsidRPr="000A03E2">
              <w:rPr>
                <w:rFonts w:asciiTheme="minorHAnsi" w:hAnsiTheme="minorHAnsi"/>
                <w:sz w:val="28"/>
                <w:szCs w:val="28"/>
              </w:rPr>
              <w:t>Guzy gardła dolnego i krtani.</w:t>
            </w:r>
          </w:p>
        </w:tc>
        <w:tc>
          <w:tcPr>
            <w:tcW w:w="4923" w:type="dxa"/>
            <w:shd w:val="clear" w:color="auto" w:fill="auto"/>
          </w:tcPr>
          <w:p w:rsidR="000104EB" w:rsidRPr="000A03E2" w:rsidRDefault="000104EB" w:rsidP="000104EB">
            <w:pPr>
              <w:rPr>
                <w:rFonts w:asciiTheme="minorHAnsi" w:hAnsiTheme="minorHAnsi"/>
                <w:sz w:val="28"/>
                <w:szCs w:val="28"/>
              </w:rPr>
            </w:pPr>
            <w:r w:rsidRPr="000A03E2">
              <w:rPr>
                <w:rFonts w:asciiTheme="minorHAnsi" w:hAnsiTheme="minorHAnsi"/>
                <w:sz w:val="28"/>
                <w:szCs w:val="28"/>
              </w:rPr>
              <w:t>Doc. Małgorzata Leszczyńska</w:t>
            </w:r>
          </w:p>
        </w:tc>
      </w:tr>
      <w:tr w:rsidR="000104EB" w:rsidRPr="00205F37" w:rsidTr="000104EB">
        <w:trPr>
          <w:trHeight w:val="2079"/>
        </w:trPr>
        <w:tc>
          <w:tcPr>
            <w:tcW w:w="3789" w:type="dxa"/>
            <w:shd w:val="clear" w:color="auto" w:fill="auto"/>
          </w:tcPr>
          <w:p w:rsidR="000104EB" w:rsidRPr="000A03E2" w:rsidRDefault="000104EB" w:rsidP="000104E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10. </w:t>
            </w:r>
            <w:r w:rsidRPr="000A03E2">
              <w:rPr>
                <w:rFonts w:asciiTheme="minorHAnsi" w:hAnsiTheme="minorHAnsi"/>
                <w:sz w:val="28"/>
                <w:szCs w:val="28"/>
              </w:rPr>
              <w:t>Nowotwory jamy ustnej, języka, gardła środkowego i migdałków podniebiennych.</w:t>
            </w:r>
          </w:p>
          <w:p w:rsidR="000104EB" w:rsidRPr="000A03E2" w:rsidRDefault="000104EB" w:rsidP="000104E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11. </w:t>
            </w:r>
            <w:r w:rsidRPr="000A03E2">
              <w:rPr>
                <w:rFonts w:asciiTheme="minorHAnsi" w:hAnsiTheme="minorHAnsi"/>
                <w:sz w:val="28"/>
                <w:szCs w:val="28"/>
              </w:rPr>
              <w:t>Nowotwory dużych gruczołów ślinowych.</w:t>
            </w:r>
          </w:p>
          <w:p w:rsidR="000104EB" w:rsidRPr="000A03E2" w:rsidRDefault="000104EB" w:rsidP="000104E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12. </w:t>
            </w:r>
            <w:r w:rsidRPr="000A03E2">
              <w:rPr>
                <w:rFonts w:asciiTheme="minorHAnsi" w:hAnsiTheme="minorHAnsi"/>
                <w:sz w:val="28"/>
                <w:szCs w:val="28"/>
              </w:rPr>
              <w:t>Guzy szyi.</w:t>
            </w:r>
          </w:p>
        </w:tc>
        <w:tc>
          <w:tcPr>
            <w:tcW w:w="4923" w:type="dxa"/>
            <w:shd w:val="clear" w:color="auto" w:fill="auto"/>
          </w:tcPr>
          <w:p w:rsidR="000104EB" w:rsidRPr="000A03E2" w:rsidRDefault="000104EB" w:rsidP="000104EB">
            <w:pPr>
              <w:rPr>
                <w:rFonts w:asciiTheme="minorHAnsi" w:hAnsiTheme="minorHAnsi"/>
                <w:sz w:val="28"/>
                <w:szCs w:val="28"/>
              </w:rPr>
            </w:pPr>
            <w:r w:rsidRPr="000A03E2">
              <w:rPr>
                <w:rFonts w:asciiTheme="minorHAnsi" w:hAnsiTheme="minorHAnsi"/>
                <w:sz w:val="28"/>
                <w:szCs w:val="28"/>
              </w:rPr>
              <w:t xml:space="preserve">Dr Elżbieta Waśniewska - </w:t>
            </w:r>
            <w:proofErr w:type="spellStart"/>
            <w:r w:rsidRPr="000A03E2">
              <w:rPr>
                <w:rFonts w:asciiTheme="minorHAnsi" w:hAnsiTheme="minorHAnsi"/>
                <w:sz w:val="28"/>
                <w:szCs w:val="28"/>
              </w:rPr>
              <w:t>Okupniak</w:t>
            </w:r>
            <w:proofErr w:type="spellEnd"/>
          </w:p>
        </w:tc>
      </w:tr>
    </w:tbl>
    <w:p w:rsidR="00545E38" w:rsidRDefault="00545E38">
      <w:pPr>
        <w:rPr>
          <w:sz w:val="28"/>
          <w:szCs w:val="28"/>
        </w:rPr>
      </w:pPr>
    </w:p>
    <w:p w:rsidR="00545E38" w:rsidRDefault="00545E38">
      <w:pPr>
        <w:rPr>
          <w:sz w:val="28"/>
          <w:szCs w:val="28"/>
        </w:rPr>
      </w:pPr>
    </w:p>
    <w:p w:rsidR="00545E38" w:rsidRDefault="00545E38">
      <w:pPr>
        <w:rPr>
          <w:sz w:val="28"/>
          <w:szCs w:val="28"/>
        </w:rPr>
      </w:pPr>
    </w:p>
    <w:p w:rsidR="00AF4432" w:rsidRPr="000A03E2" w:rsidRDefault="00AF4432" w:rsidP="00AF4432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sz w:val="28"/>
          <w:szCs w:val="28"/>
        </w:rPr>
        <w:br w:type="page"/>
      </w:r>
      <w:r w:rsidRPr="000A03E2">
        <w:rPr>
          <w:rFonts w:ascii="Calibri" w:hAnsi="Calibri"/>
          <w:b/>
          <w:sz w:val="22"/>
          <w:szCs w:val="22"/>
        </w:rPr>
        <w:lastRenderedPageBreak/>
        <w:t>Wstęp</w:t>
      </w:r>
    </w:p>
    <w:p w:rsidR="00AF4432" w:rsidRPr="00205F37" w:rsidRDefault="00AF4432" w:rsidP="00AF4432">
      <w:pPr>
        <w:rPr>
          <w:rFonts w:ascii="Calibri" w:hAnsi="Calibri"/>
          <w:sz w:val="22"/>
          <w:szCs w:val="22"/>
        </w:rPr>
      </w:pPr>
    </w:p>
    <w:p w:rsidR="00AF4432" w:rsidRPr="00205F37" w:rsidRDefault="00AF4432" w:rsidP="00E46D76">
      <w:pPr>
        <w:ind w:firstLine="360"/>
        <w:rPr>
          <w:rFonts w:ascii="Calibri" w:hAnsi="Calibri"/>
          <w:sz w:val="22"/>
          <w:szCs w:val="22"/>
        </w:rPr>
      </w:pPr>
      <w:r w:rsidRPr="00205F37">
        <w:rPr>
          <w:rFonts w:ascii="Calibri" w:hAnsi="Calibri"/>
          <w:sz w:val="22"/>
          <w:szCs w:val="22"/>
        </w:rPr>
        <w:t>Łatwy dostęp do alkoholu oraz wyrobów tytoniowych w połączeniu z niedostate</w:t>
      </w:r>
      <w:r w:rsidR="003C7428" w:rsidRPr="00205F37">
        <w:rPr>
          <w:rFonts w:ascii="Calibri" w:hAnsi="Calibri"/>
          <w:sz w:val="22"/>
          <w:szCs w:val="22"/>
        </w:rPr>
        <w:t>cznym poziomem wiedzy społeczeń</w:t>
      </w:r>
      <w:r w:rsidRPr="00205F37">
        <w:rPr>
          <w:rFonts w:ascii="Calibri" w:hAnsi="Calibri"/>
          <w:sz w:val="22"/>
          <w:szCs w:val="22"/>
        </w:rPr>
        <w:t>stwa na temat nowotworów głowy i szyi może skutkować zwiększonym ryzykiem zachorowania.</w:t>
      </w:r>
    </w:p>
    <w:p w:rsidR="00AF4432" w:rsidRPr="00205F37" w:rsidRDefault="00AF4432" w:rsidP="00AF4432">
      <w:pPr>
        <w:rPr>
          <w:rFonts w:ascii="Calibri" w:hAnsi="Calibri"/>
          <w:sz w:val="22"/>
          <w:szCs w:val="22"/>
        </w:rPr>
      </w:pPr>
    </w:p>
    <w:p w:rsidR="00AF4432" w:rsidRPr="000A03E2" w:rsidRDefault="00AF4432" w:rsidP="00AF4432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0A03E2">
        <w:rPr>
          <w:rFonts w:ascii="Calibri" w:hAnsi="Calibri"/>
          <w:b/>
          <w:sz w:val="22"/>
          <w:szCs w:val="22"/>
        </w:rPr>
        <w:t>Założenia programu</w:t>
      </w:r>
    </w:p>
    <w:p w:rsidR="00891611" w:rsidRPr="00205F37" w:rsidRDefault="00891611" w:rsidP="00AF4432">
      <w:pPr>
        <w:rPr>
          <w:rFonts w:ascii="Calibri" w:hAnsi="Calibri"/>
          <w:sz w:val="22"/>
          <w:szCs w:val="22"/>
        </w:rPr>
      </w:pPr>
    </w:p>
    <w:p w:rsidR="003B53BE" w:rsidRPr="00205F37" w:rsidRDefault="00891611" w:rsidP="00E46D76">
      <w:pPr>
        <w:ind w:firstLine="360"/>
        <w:rPr>
          <w:rFonts w:ascii="Calibri" w:hAnsi="Calibri"/>
          <w:sz w:val="22"/>
          <w:szCs w:val="22"/>
        </w:rPr>
      </w:pPr>
      <w:r w:rsidRPr="00205F37">
        <w:rPr>
          <w:rFonts w:ascii="Calibri" w:hAnsi="Calibri"/>
          <w:sz w:val="22"/>
          <w:szCs w:val="22"/>
        </w:rPr>
        <w:t xml:space="preserve">Celem programu jest wykrycie chorób nowotworowych regionu głowy i  szyi na wczesnym etapie zaawansowania. Program jest adresowany do mieszkańców województwa wielkopolskiego, lubuskiego i dolnośląskiego w wieku 40-65 lat. Jeśli przez 3 tygodnie występują niepokojące objawy choroby, należy zgłosić się do poradni laryngologicznej realizującej program. </w:t>
      </w:r>
    </w:p>
    <w:p w:rsidR="003B53BE" w:rsidRPr="00205F37" w:rsidRDefault="003B53BE" w:rsidP="00AF4432">
      <w:pPr>
        <w:rPr>
          <w:rFonts w:ascii="Calibri" w:hAnsi="Calibri"/>
          <w:sz w:val="22"/>
          <w:szCs w:val="22"/>
        </w:rPr>
      </w:pPr>
    </w:p>
    <w:p w:rsidR="003B53BE" w:rsidRPr="000A03E2" w:rsidRDefault="003B53BE" w:rsidP="003B53BE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0A03E2">
        <w:rPr>
          <w:rFonts w:ascii="Calibri" w:hAnsi="Calibri"/>
          <w:b/>
          <w:sz w:val="22"/>
          <w:szCs w:val="22"/>
        </w:rPr>
        <w:t>Rola i zdania lekarza POZ</w:t>
      </w:r>
    </w:p>
    <w:p w:rsidR="003B53BE" w:rsidRPr="00205F37" w:rsidRDefault="003B53BE" w:rsidP="003B53BE">
      <w:pPr>
        <w:rPr>
          <w:rFonts w:ascii="Calibri" w:hAnsi="Calibri"/>
          <w:sz w:val="22"/>
          <w:szCs w:val="22"/>
        </w:rPr>
      </w:pPr>
    </w:p>
    <w:p w:rsidR="003C7428" w:rsidRPr="00205F37" w:rsidRDefault="00E94F7C" w:rsidP="00E46D76">
      <w:pPr>
        <w:ind w:firstLine="360"/>
        <w:rPr>
          <w:rFonts w:ascii="Calibri" w:hAnsi="Calibri"/>
          <w:color w:val="212529"/>
          <w:sz w:val="22"/>
          <w:szCs w:val="22"/>
          <w:shd w:val="clear" w:color="auto" w:fill="FFFFFF"/>
        </w:rPr>
      </w:pPr>
      <w:r w:rsidRPr="00205F37">
        <w:rPr>
          <w:rFonts w:ascii="Calibri" w:hAnsi="Calibri"/>
          <w:sz w:val="22"/>
          <w:szCs w:val="22"/>
        </w:rPr>
        <w:t xml:space="preserve">Kwalifikacja pacjentów do programu, u których stwierdza się </w:t>
      </w:r>
      <w:r w:rsidR="00581525" w:rsidRPr="00205F37">
        <w:rPr>
          <w:rFonts w:ascii="Calibri" w:hAnsi="Calibri"/>
          <w:sz w:val="22"/>
          <w:szCs w:val="22"/>
        </w:rPr>
        <w:t>jeden</w:t>
      </w:r>
      <w:r w:rsidRPr="00205F37">
        <w:rPr>
          <w:rFonts w:ascii="Calibri" w:hAnsi="Calibri"/>
          <w:sz w:val="22"/>
          <w:szCs w:val="22"/>
        </w:rPr>
        <w:t xml:space="preserve"> </w:t>
      </w:r>
      <w:r w:rsidR="00581525" w:rsidRPr="00205F37">
        <w:rPr>
          <w:rFonts w:ascii="Calibri" w:hAnsi="Calibri"/>
          <w:sz w:val="22"/>
          <w:szCs w:val="22"/>
        </w:rPr>
        <w:t>sześciu objawów utrzymujących się ponad 3 tygodnie.</w:t>
      </w:r>
      <w:r w:rsidR="00E3294D" w:rsidRPr="00205F37">
        <w:rPr>
          <w:rFonts w:ascii="Calibri" w:hAnsi="Calibri"/>
          <w:sz w:val="22"/>
          <w:szCs w:val="22"/>
        </w:rPr>
        <w:t xml:space="preserve"> </w:t>
      </w:r>
      <w:r w:rsidR="00E3294D" w:rsidRPr="00205F37">
        <w:rPr>
          <w:rFonts w:ascii="Calibri" w:hAnsi="Calibri"/>
          <w:color w:val="212529"/>
          <w:sz w:val="22"/>
          <w:szCs w:val="22"/>
          <w:shd w:val="clear" w:color="auto" w:fill="FFFFFF"/>
        </w:rPr>
        <w:t>O zakwalifikowaniu pacjenta do badań diagnostycznych zdecyduje lekarz wypełniający ankietę z opisem rozpoznanych objawów</w:t>
      </w:r>
      <w:r w:rsidR="003C7428" w:rsidRPr="00205F37">
        <w:rPr>
          <w:rFonts w:ascii="Calibri" w:hAnsi="Calibri"/>
          <w:color w:val="212529"/>
          <w:sz w:val="22"/>
          <w:szCs w:val="22"/>
          <w:shd w:val="clear" w:color="auto" w:fill="FFFFFF"/>
        </w:rPr>
        <w:t>.</w:t>
      </w:r>
    </w:p>
    <w:p w:rsidR="003C7428" w:rsidRPr="00205F37" w:rsidRDefault="003C7428" w:rsidP="003C7428">
      <w:pPr>
        <w:rPr>
          <w:rFonts w:ascii="Calibri" w:hAnsi="Calibri"/>
          <w:sz w:val="22"/>
          <w:szCs w:val="22"/>
        </w:rPr>
      </w:pPr>
      <w:r w:rsidRPr="00205F37">
        <w:rPr>
          <w:rFonts w:ascii="Calibri" w:hAnsi="Calibri"/>
          <w:sz w:val="22"/>
          <w:szCs w:val="22"/>
        </w:rPr>
        <w:t xml:space="preserve">Niepokojące objawy to: </w:t>
      </w:r>
    </w:p>
    <w:p w:rsidR="003C7428" w:rsidRPr="00205F37" w:rsidRDefault="003C7428" w:rsidP="00E46D76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205F37">
        <w:rPr>
          <w:rFonts w:ascii="Calibri" w:hAnsi="Calibri"/>
          <w:sz w:val="22"/>
          <w:szCs w:val="22"/>
        </w:rPr>
        <w:t xml:space="preserve">pieczenie języka, </w:t>
      </w:r>
    </w:p>
    <w:p w:rsidR="003C7428" w:rsidRPr="00205F37" w:rsidRDefault="003C7428" w:rsidP="00E46D76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205F37">
        <w:rPr>
          <w:rFonts w:ascii="Calibri" w:hAnsi="Calibri"/>
          <w:sz w:val="22"/>
          <w:szCs w:val="22"/>
        </w:rPr>
        <w:t xml:space="preserve">niegojące się owrzodzenie oraz/lub czerwone albo białe naloty w jamie ustnej </w:t>
      </w:r>
    </w:p>
    <w:p w:rsidR="003C7428" w:rsidRPr="00205F37" w:rsidRDefault="003C7428" w:rsidP="00E46D76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205F37">
        <w:rPr>
          <w:rFonts w:ascii="Calibri" w:hAnsi="Calibri"/>
          <w:sz w:val="22"/>
          <w:szCs w:val="22"/>
        </w:rPr>
        <w:t xml:space="preserve">ból gardła </w:t>
      </w:r>
    </w:p>
    <w:p w:rsidR="003C7428" w:rsidRPr="00205F37" w:rsidRDefault="003C7428" w:rsidP="00E46D76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205F37">
        <w:rPr>
          <w:rFonts w:ascii="Calibri" w:hAnsi="Calibri"/>
          <w:sz w:val="22"/>
          <w:szCs w:val="22"/>
        </w:rPr>
        <w:t xml:space="preserve">jednostronna niedrożność nosa oraz/lub krwawy wyciek z nosa </w:t>
      </w:r>
    </w:p>
    <w:p w:rsidR="003C7428" w:rsidRPr="00205F37" w:rsidRDefault="003C7428" w:rsidP="00E46D76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205F37">
        <w:rPr>
          <w:rFonts w:ascii="Calibri" w:hAnsi="Calibri"/>
          <w:sz w:val="22"/>
          <w:szCs w:val="22"/>
        </w:rPr>
        <w:t xml:space="preserve">przewlekła chrypka </w:t>
      </w:r>
    </w:p>
    <w:p w:rsidR="003C7428" w:rsidRPr="00205F37" w:rsidRDefault="003C7428" w:rsidP="00E46D76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205F37">
        <w:rPr>
          <w:rFonts w:ascii="Calibri" w:hAnsi="Calibri"/>
          <w:sz w:val="22"/>
          <w:szCs w:val="22"/>
        </w:rPr>
        <w:t xml:space="preserve">ból w trakcie oraz/lub problemy z połykaniem </w:t>
      </w:r>
    </w:p>
    <w:p w:rsidR="003C7428" w:rsidRPr="00205F37" w:rsidRDefault="003C7428" w:rsidP="00E46D76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205F37">
        <w:rPr>
          <w:rFonts w:ascii="Calibri" w:hAnsi="Calibri"/>
          <w:sz w:val="22"/>
          <w:szCs w:val="22"/>
        </w:rPr>
        <w:t>guz na szyi</w:t>
      </w:r>
    </w:p>
    <w:p w:rsidR="003B53BE" w:rsidRPr="00205F37" w:rsidRDefault="003B53BE" w:rsidP="003B53BE">
      <w:pPr>
        <w:rPr>
          <w:rFonts w:ascii="Calibri" w:hAnsi="Calibri"/>
          <w:sz w:val="22"/>
          <w:szCs w:val="22"/>
        </w:rPr>
      </w:pPr>
    </w:p>
    <w:p w:rsidR="003B53BE" w:rsidRPr="000A03E2" w:rsidRDefault="003B53BE" w:rsidP="003B53BE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0A03E2">
        <w:rPr>
          <w:rFonts w:ascii="Calibri" w:hAnsi="Calibri"/>
          <w:b/>
          <w:sz w:val="22"/>
          <w:szCs w:val="22"/>
        </w:rPr>
        <w:t>Droga pacjenta</w:t>
      </w:r>
    </w:p>
    <w:p w:rsidR="00E3294D" w:rsidRPr="00205F37" w:rsidRDefault="00E3294D" w:rsidP="00E3294D">
      <w:pPr>
        <w:rPr>
          <w:rFonts w:ascii="Calibri" w:hAnsi="Calibri"/>
          <w:sz w:val="22"/>
          <w:szCs w:val="22"/>
        </w:rPr>
      </w:pPr>
    </w:p>
    <w:p w:rsidR="00E3294D" w:rsidRPr="00205F37" w:rsidRDefault="00E3294D" w:rsidP="00E46D76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205F37">
        <w:rPr>
          <w:rFonts w:ascii="Calibri" w:hAnsi="Calibri"/>
          <w:sz w:val="22"/>
          <w:szCs w:val="22"/>
        </w:rPr>
        <w:t>Lekarz POZ</w:t>
      </w:r>
    </w:p>
    <w:p w:rsidR="00E3294D" w:rsidRPr="00205F37" w:rsidRDefault="00E3294D" w:rsidP="00E46D76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205F37">
        <w:rPr>
          <w:rFonts w:ascii="Calibri" w:hAnsi="Calibri"/>
          <w:sz w:val="22"/>
          <w:szCs w:val="22"/>
        </w:rPr>
        <w:t>Wypełnienie ankiety</w:t>
      </w:r>
    </w:p>
    <w:p w:rsidR="00E3294D" w:rsidRPr="00205F37" w:rsidRDefault="00E3294D" w:rsidP="00E46D76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205F37">
        <w:rPr>
          <w:rFonts w:ascii="Calibri" w:hAnsi="Calibri"/>
          <w:sz w:val="22"/>
          <w:szCs w:val="22"/>
        </w:rPr>
        <w:t>Skierowanie pacjenta do Kliniki Otolaryngologii i Onkologii Laryngologicznej UMP tel. 503 414 178 poniedziałek – piątek w godz. 8.00-14.00</w:t>
      </w:r>
    </w:p>
    <w:p w:rsidR="004A5F01" w:rsidRPr="00205F37" w:rsidRDefault="004A5F01" w:rsidP="004A5F01">
      <w:pPr>
        <w:pStyle w:val="Akapitzlist1"/>
        <w:ind w:left="0"/>
        <w:rPr>
          <w:lang w:eastAsia="pl-PL"/>
        </w:rPr>
      </w:pPr>
    </w:p>
    <w:p w:rsidR="002E2C5A" w:rsidRPr="000A03E2" w:rsidRDefault="002E2C5A" w:rsidP="004A5F01">
      <w:pPr>
        <w:pStyle w:val="Akapitzlist1"/>
        <w:numPr>
          <w:ilvl w:val="0"/>
          <w:numId w:val="1"/>
        </w:numPr>
        <w:rPr>
          <w:b/>
        </w:rPr>
      </w:pPr>
      <w:r w:rsidRPr="000A03E2">
        <w:rPr>
          <w:b/>
        </w:rPr>
        <w:t>Metodyka i rodzaje badań wykonywanych w ramach programu</w:t>
      </w:r>
    </w:p>
    <w:p w:rsidR="00E46D76" w:rsidRPr="00205F37" w:rsidRDefault="00E46D76" w:rsidP="00E46D76">
      <w:pPr>
        <w:pStyle w:val="Akapitzlist1"/>
      </w:pPr>
    </w:p>
    <w:p w:rsidR="002E2C5A" w:rsidRPr="00205F37" w:rsidRDefault="002E2C5A" w:rsidP="00E46D76">
      <w:pPr>
        <w:pStyle w:val="Akapitzlist1"/>
        <w:numPr>
          <w:ilvl w:val="0"/>
          <w:numId w:val="2"/>
        </w:numPr>
        <w:ind w:left="709"/>
      </w:pPr>
      <w:r w:rsidRPr="00205F37">
        <w:t>Badanie laryngologiczne</w:t>
      </w:r>
    </w:p>
    <w:p w:rsidR="002E2C5A" w:rsidRPr="00205F37" w:rsidRDefault="002E2C5A" w:rsidP="00E46D76">
      <w:pPr>
        <w:pStyle w:val="Akapitzlist1"/>
        <w:numPr>
          <w:ilvl w:val="0"/>
          <w:numId w:val="2"/>
        </w:numPr>
        <w:ind w:left="709"/>
      </w:pPr>
      <w:proofErr w:type="spellStart"/>
      <w:r w:rsidRPr="00205F37">
        <w:t>Nasofiberoskopia</w:t>
      </w:r>
      <w:proofErr w:type="spellEnd"/>
    </w:p>
    <w:p w:rsidR="002E2C5A" w:rsidRPr="00205F37" w:rsidRDefault="002E2C5A" w:rsidP="00E46D76">
      <w:pPr>
        <w:pStyle w:val="Akapitzlist1"/>
        <w:numPr>
          <w:ilvl w:val="0"/>
          <w:numId w:val="2"/>
        </w:numPr>
        <w:ind w:left="709"/>
      </w:pPr>
      <w:r w:rsidRPr="00205F37">
        <w:t>Badanie USG szyi</w:t>
      </w:r>
    </w:p>
    <w:p w:rsidR="002E2C5A" w:rsidRPr="00205F37" w:rsidRDefault="002E2C5A" w:rsidP="00E46D76">
      <w:pPr>
        <w:pStyle w:val="Akapitzlist1"/>
        <w:numPr>
          <w:ilvl w:val="0"/>
          <w:numId w:val="2"/>
        </w:numPr>
        <w:ind w:left="709"/>
      </w:pPr>
      <w:r w:rsidRPr="00205F37">
        <w:t>Biopsja</w:t>
      </w:r>
    </w:p>
    <w:p w:rsidR="002E2C5A" w:rsidRPr="00205F37" w:rsidRDefault="002E2C5A" w:rsidP="00E46D76">
      <w:pPr>
        <w:pStyle w:val="Akapitzlist1"/>
        <w:numPr>
          <w:ilvl w:val="0"/>
          <w:numId w:val="2"/>
        </w:numPr>
        <w:ind w:left="709"/>
      </w:pPr>
      <w:r w:rsidRPr="00205F37">
        <w:t>Punkcja cienkoigłowa (BAC)</w:t>
      </w:r>
    </w:p>
    <w:p w:rsidR="002E2C5A" w:rsidRPr="00205F37" w:rsidRDefault="002E2C5A" w:rsidP="00E46D76">
      <w:pPr>
        <w:pStyle w:val="Akapitzlist1"/>
        <w:numPr>
          <w:ilvl w:val="0"/>
          <w:numId w:val="2"/>
        </w:numPr>
        <w:ind w:left="709"/>
      </w:pPr>
      <w:r w:rsidRPr="00205F37">
        <w:t>HPV</w:t>
      </w:r>
    </w:p>
    <w:p w:rsidR="004A5F01" w:rsidRPr="00205F37" w:rsidRDefault="004A5F01" w:rsidP="004A5F01">
      <w:pPr>
        <w:pStyle w:val="Akapitzlist1"/>
      </w:pPr>
    </w:p>
    <w:p w:rsidR="004A5F01" w:rsidRDefault="004A5F01" w:rsidP="004A5F01">
      <w:pPr>
        <w:pStyle w:val="Akapitzlist1"/>
      </w:pPr>
    </w:p>
    <w:p w:rsidR="000104EB" w:rsidRPr="00205F37" w:rsidRDefault="000104EB" w:rsidP="004A5F01">
      <w:pPr>
        <w:pStyle w:val="Akapitzlist1"/>
      </w:pPr>
    </w:p>
    <w:p w:rsidR="004A5F01" w:rsidRPr="000A03E2" w:rsidRDefault="004A5F01" w:rsidP="004A5F01">
      <w:pPr>
        <w:pStyle w:val="Akapitzlist1"/>
        <w:numPr>
          <w:ilvl w:val="0"/>
          <w:numId w:val="1"/>
        </w:numPr>
        <w:rPr>
          <w:b/>
        </w:rPr>
      </w:pPr>
      <w:r w:rsidRPr="000A03E2">
        <w:rPr>
          <w:b/>
        </w:rPr>
        <w:lastRenderedPageBreak/>
        <w:t>Nowotwory ucha i kości skroniowej</w:t>
      </w:r>
    </w:p>
    <w:p w:rsidR="004A5F01" w:rsidRPr="00205F37" w:rsidRDefault="004A5F01" w:rsidP="004A5F01">
      <w:pPr>
        <w:pStyle w:val="Akapitzlist1"/>
      </w:pPr>
    </w:p>
    <w:p w:rsidR="00A70FF9" w:rsidRDefault="00A70FF9" w:rsidP="00E46D76">
      <w:pPr>
        <w:pStyle w:val="Akapitzlist1"/>
        <w:ind w:left="0" w:firstLine="360"/>
      </w:pPr>
      <w:r w:rsidRPr="00205F37">
        <w:t>W kości skroniowej są obecne wszystkie rodzaje tkanek, dlatego możliwe jest wystąpienie każdego rodzaju nowotworu: tkanka kostna, chrzęstna, nabłonkowa, nerwowa, naczyniowa.</w:t>
      </w:r>
    </w:p>
    <w:p w:rsidR="00E46D76" w:rsidRPr="00205F37" w:rsidRDefault="00E46D76" w:rsidP="00E46D76">
      <w:pPr>
        <w:pStyle w:val="Akapitzlist1"/>
        <w:ind w:left="0" w:firstLine="360"/>
      </w:pPr>
    </w:p>
    <w:p w:rsidR="00A70FF9" w:rsidRPr="000A03E2" w:rsidRDefault="0058602C" w:rsidP="00A70FF9">
      <w:pPr>
        <w:pStyle w:val="Akapitzlist1"/>
        <w:rPr>
          <w:b/>
        </w:rPr>
      </w:pPr>
      <w:r w:rsidRPr="000A03E2">
        <w:rPr>
          <w:b/>
        </w:rPr>
        <w:t>Najczęstsze objawy to:</w:t>
      </w:r>
    </w:p>
    <w:p w:rsidR="0058602C" w:rsidRPr="00205F37" w:rsidRDefault="0058602C" w:rsidP="00E46D76">
      <w:pPr>
        <w:pStyle w:val="Akapitzlist1"/>
        <w:numPr>
          <w:ilvl w:val="0"/>
          <w:numId w:val="27"/>
        </w:numPr>
        <w:ind w:left="709"/>
      </w:pPr>
      <w:r w:rsidRPr="00205F37">
        <w:t>Niegojące się owrzodzenie na małżowinie usznej.</w:t>
      </w:r>
    </w:p>
    <w:p w:rsidR="0058602C" w:rsidRPr="00205F37" w:rsidRDefault="0058602C" w:rsidP="00E46D76">
      <w:pPr>
        <w:pStyle w:val="Akapitzlist1"/>
        <w:numPr>
          <w:ilvl w:val="0"/>
          <w:numId w:val="27"/>
        </w:numPr>
        <w:ind w:left="709"/>
      </w:pPr>
      <w:r w:rsidRPr="00205F37">
        <w:t>Obecność ziarniny przewodzie słuchowym zewnętrznym</w:t>
      </w:r>
    </w:p>
    <w:p w:rsidR="0058602C" w:rsidRPr="00205F37" w:rsidRDefault="0058602C" w:rsidP="00E46D76">
      <w:pPr>
        <w:pStyle w:val="Akapitzlist1"/>
        <w:numPr>
          <w:ilvl w:val="0"/>
          <w:numId w:val="27"/>
        </w:numPr>
        <w:ind w:left="709"/>
      </w:pPr>
      <w:r w:rsidRPr="00205F37">
        <w:t>cuchnące wycieki ropne lub śluzowe z ucha</w:t>
      </w:r>
    </w:p>
    <w:p w:rsidR="0058602C" w:rsidRPr="00205F37" w:rsidRDefault="003C7428" w:rsidP="00E46D76">
      <w:pPr>
        <w:pStyle w:val="Akapitzlist1"/>
        <w:numPr>
          <w:ilvl w:val="0"/>
          <w:numId w:val="27"/>
        </w:numPr>
        <w:ind w:left="709"/>
      </w:pPr>
      <w:r w:rsidRPr="00205F37">
        <w:t>Niedosłuch</w:t>
      </w:r>
    </w:p>
    <w:p w:rsidR="0058602C" w:rsidRPr="00205F37" w:rsidRDefault="003C7428" w:rsidP="00E46D76">
      <w:pPr>
        <w:pStyle w:val="Akapitzlist1"/>
        <w:numPr>
          <w:ilvl w:val="0"/>
          <w:numId w:val="27"/>
        </w:numPr>
        <w:ind w:left="709"/>
      </w:pPr>
      <w:r w:rsidRPr="00205F37">
        <w:t>porażenie nerwu twarzowego</w:t>
      </w:r>
      <w:r w:rsidR="0058602C" w:rsidRPr="00205F37">
        <w:t xml:space="preserve"> </w:t>
      </w:r>
    </w:p>
    <w:p w:rsidR="0058602C" w:rsidRPr="00205F37" w:rsidRDefault="003C7428" w:rsidP="00E46D76">
      <w:pPr>
        <w:pStyle w:val="Akapitzlist1"/>
        <w:numPr>
          <w:ilvl w:val="0"/>
          <w:numId w:val="27"/>
        </w:numPr>
        <w:ind w:left="709"/>
      </w:pPr>
      <w:r w:rsidRPr="00205F37">
        <w:t>zaburzenia równowagi</w:t>
      </w:r>
    </w:p>
    <w:p w:rsidR="0058602C" w:rsidRPr="00205F37" w:rsidRDefault="0058602C" w:rsidP="00E46D76">
      <w:pPr>
        <w:pStyle w:val="Akapitzlist1"/>
        <w:numPr>
          <w:ilvl w:val="0"/>
          <w:numId w:val="27"/>
        </w:numPr>
        <w:ind w:left="709"/>
      </w:pPr>
      <w:r w:rsidRPr="00205F37">
        <w:t xml:space="preserve">niedowłady dolnych </w:t>
      </w:r>
      <w:r w:rsidR="003C7428" w:rsidRPr="00205F37">
        <w:t>nerwów czaszkowych</w:t>
      </w:r>
      <w:r w:rsidRPr="00205F37">
        <w:t xml:space="preserve"> </w:t>
      </w:r>
    </w:p>
    <w:p w:rsidR="004A5F01" w:rsidRPr="00205F37" w:rsidRDefault="0058602C" w:rsidP="00E46D76">
      <w:pPr>
        <w:pStyle w:val="Akapitzlist1"/>
        <w:numPr>
          <w:ilvl w:val="0"/>
          <w:numId w:val="27"/>
        </w:numPr>
        <w:ind w:left="709"/>
      </w:pPr>
      <w:r w:rsidRPr="00205F37">
        <w:t>krwawienie z przewodu słuchowego zewnętrznego</w:t>
      </w:r>
    </w:p>
    <w:p w:rsidR="008A7F59" w:rsidRPr="00205F37" w:rsidRDefault="008A7F59" w:rsidP="008A7F59">
      <w:pPr>
        <w:pStyle w:val="Akapitzlist1"/>
      </w:pPr>
    </w:p>
    <w:p w:rsidR="004A5F01" w:rsidRPr="000A03E2" w:rsidRDefault="004A5F01" w:rsidP="004A5F01">
      <w:pPr>
        <w:pStyle w:val="Akapitzlist1"/>
        <w:numPr>
          <w:ilvl w:val="0"/>
          <w:numId w:val="1"/>
        </w:numPr>
        <w:rPr>
          <w:b/>
        </w:rPr>
      </w:pPr>
      <w:r w:rsidRPr="000A03E2">
        <w:rPr>
          <w:b/>
        </w:rPr>
        <w:t>Nowotwory nosa i masywu szczękowo-sitowego</w:t>
      </w:r>
    </w:p>
    <w:p w:rsidR="00D33680" w:rsidRPr="00205F37" w:rsidRDefault="00D33680" w:rsidP="00D33680">
      <w:pPr>
        <w:pStyle w:val="Akapitzlist1"/>
      </w:pPr>
    </w:p>
    <w:p w:rsidR="00205F37" w:rsidRPr="00205F37" w:rsidRDefault="006033FC" w:rsidP="00205F37">
      <w:pPr>
        <w:pStyle w:val="Akapitzlist1"/>
        <w:numPr>
          <w:ilvl w:val="0"/>
          <w:numId w:val="9"/>
        </w:numPr>
        <w:spacing w:line="240" w:lineRule="auto"/>
      </w:pPr>
      <w:r w:rsidRPr="00205F37">
        <w:t>Guzy masywu szczękowo-sitowego stanowią 3% wszystkich nowotworów górnego odcinka drogi oddechowo-pokarmowej</w:t>
      </w:r>
    </w:p>
    <w:p w:rsidR="00205F37" w:rsidRPr="00205F37" w:rsidRDefault="006033FC" w:rsidP="00205F37">
      <w:pPr>
        <w:pStyle w:val="Akapitzlist1"/>
        <w:numPr>
          <w:ilvl w:val="0"/>
          <w:numId w:val="9"/>
        </w:numPr>
        <w:spacing w:line="240" w:lineRule="auto"/>
      </w:pPr>
      <w:r w:rsidRPr="00205F37">
        <w:t>7 na 100 000 przypadków</w:t>
      </w:r>
    </w:p>
    <w:p w:rsidR="00205F37" w:rsidRDefault="006033FC" w:rsidP="00205F37">
      <w:pPr>
        <w:pStyle w:val="Akapitzlist1"/>
        <w:numPr>
          <w:ilvl w:val="0"/>
          <w:numId w:val="9"/>
        </w:numPr>
        <w:spacing w:line="240" w:lineRule="auto"/>
      </w:pPr>
      <w:r w:rsidRPr="00205F37">
        <w:t xml:space="preserve">stosunek M : K   </w:t>
      </w:r>
      <w:r w:rsidRPr="00205F37">
        <w:br/>
        <w:t>2:1          3:1</w:t>
      </w:r>
    </w:p>
    <w:p w:rsidR="00E46D76" w:rsidRPr="00205F37" w:rsidRDefault="00E46D76" w:rsidP="00E46D76">
      <w:pPr>
        <w:pStyle w:val="Akapitzlist1"/>
        <w:spacing w:line="240" w:lineRule="auto"/>
      </w:pPr>
    </w:p>
    <w:p w:rsidR="00E46D76" w:rsidRPr="00205F37" w:rsidRDefault="006033FC" w:rsidP="00E46D76">
      <w:pPr>
        <w:pStyle w:val="Akapitzlist1"/>
        <w:spacing w:line="240" w:lineRule="auto"/>
        <w:rPr>
          <w:b/>
        </w:rPr>
      </w:pPr>
      <w:r w:rsidRPr="00205F37">
        <w:rPr>
          <w:b/>
        </w:rPr>
        <w:t>Lokalizacja:</w:t>
      </w:r>
    </w:p>
    <w:p w:rsidR="00205F37" w:rsidRPr="00205F37" w:rsidRDefault="006033FC" w:rsidP="00205F37">
      <w:pPr>
        <w:pStyle w:val="Akapitzlist1"/>
        <w:numPr>
          <w:ilvl w:val="0"/>
          <w:numId w:val="9"/>
        </w:numPr>
        <w:spacing w:line="240" w:lineRule="auto"/>
      </w:pPr>
      <w:r w:rsidRPr="00205F37">
        <w:t>zatoki szczękowe</w:t>
      </w:r>
      <w:r w:rsidRPr="00205F37">
        <w:rPr>
          <w:lang w:val="en-GB"/>
        </w:rPr>
        <w:tab/>
      </w:r>
      <w:r w:rsidRPr="00205F37">
        <w:rPr>
          <w:lang w:val="en-GB"/>
        </w:rPr>
        <w:tab/>
        <w:t>60%</w:t>
      </w:r>
    </w:p>
    <w:p w:rsidR="00205F37" w:rsidRPr="00205F37" w:rsidRDefault="006033FC" w:rsidP="00205F37">
      <w:pPr>
        <w:pStyle w:val="Akapitzlist1"/>
        <w:numPr>
          <w:ilvl w:val="0"/>
          <w:numId w:val="9"/>
        </w:numPr>
        <w:spacing w:line="240" w:lineRule="auto"/>
      </w:pPr>
      <w:r w:rsidRPr="00205F37">
        <w:t>boczna ściana nosa</w:t>
      </w:r>
      <w:r w:rsidRPr="00205F37">
        <w:rPr>
          <w:lang w:val="en-GB"/>
        </w:rPr>
        <w:tab/>
      </w:r>
      <w:r w:rsidRPr="00205F37">
        <w:rPr>
          <w:lang w:val="en-GB"/>
        </w:rPr>
        <w:tab/>
      </w:r>
      <w:r w:rsidRPr="00205F37">
        <w:t>25-</w:t>
      </w:r>
      <w:r w:rsidRPr="00205F37">
        <w:rPr>
          <w:lang w:val="en-GB"/>
        </w:rPr>
        <w:t>30%</w:t>
      </w:r>
    </w:p>
    <w:p w:rsidR="00205F37" w:rsidRPr="00205F37" w:rsidRDefault="006033FC" w:rsidP="00205F37">
      <w:pPr>
        <w:pStyle w:val="Akapitzlist1"/>
        <w:numPr>
          <w:ilvl w:val="0"/>
          <w:numId w:val="9"/>
        </w:numPr>
        <w:spacing w:line="240" w:lineRule="auto"/>
      </w:pPr>
      <w:r w:rsidRPr="00205F37">
        <w:t>sitowie</w:t>
      </w:r>
      <w:r w:rsidRPr="00205F37">
        <w:rPr>
          <w:lang w:val="en-GB"/>
        </w:rPr>
        <w:tab/>
      </w:r>
      <w:r w:rsidRPr="00205F37">
        <w:rPr>
          <w:lang w:val="en-GB"/>
        </w:rPr>
        <w:tab/>
      </w:r>
      <w:r w:rsidRPr="00205F37">
        <w:rPr>
          <w:lang w:val="en-GB"/>
        </w:rPr>
        <w:tab/>
      </w:r>
      <w:r w:rsidRPr="00205F37">
        <w:rPr>
          <w:lang w:val="en-GB"/>
        </w:rPr>
        <w:tab/>
        <w:t>10-15%</w:t>
      </w:r>
    </w:p>
    <w:p w:rsidR="00205F37" w:rsidRPr="00205F37" w:rsidRDefault="006033FC" w:rsidP="00205F37">
      <w:pPr>
        <w:pStyle w:val="Akapitzlist1"/>
        <w:numPr>
          <w:ilvl w:val="0"/>
          <w:numId w:val="9"/>
        </w:numPr>
        <w:spacing w:line="240" w:lineRule="auto"/>
      </w:pPr>
      <w:r w:rsidRPr="00205F37">
        <w:t>zatoki czołowe i klinowa</w:t>
      </w:r>
      <w:r w:rsidRPr="00205F37">
        <w:tab/>
      </w:r>
      <w:r w:rsidRPr="00205F37">
        <w:rPr>
          <w:lang w:val="en-GB"/>
        </w:rPr>
        <w:t xml:space="preserve"> r</w:t>
      </w:r>
      <w:proofErr w:type="spellStart"/>
      <w:r w:rsidRPr="00205F37">
        <w:t>eszta</w:t>
      </w:r>
      <w:proofErr w:type="spellEnd"/>
    </w:p>
    <w:p w:rsidR="00E46D76" w:rsidRDefault="00E46D76" w:rsidP="006033FC">
      <w:pPr>
        <w:pStyle w:val="Akapitzlist1"/>
        <w:spacing w:line="240" w:lineRule="auto"/>
        <w:rPr>
          <w:b/>
        </w:rPr>
      </w:pPr>
    </w:p>
    <w:p w:rsidR="00E46D76" w:rsidRPr="00205F37" w:rsidRDefault="00D33680" w:rsidP="00E46D76">
      <w:pPr>
        <w:pStyle w:val="Akapitzlist1"/>
        <w:spacing w:line="240" w:lineRule="auto"/>
        <w:rPr>
          <w:b/>
        </w:rPr>
      </w:pPr>
      <w:r w:rsidRPr="00205F37">
        <w:rPr>
          <w:b/>
        </w:rPr>
        <w:t>Objawy:</w:t>
      </w:r>
    </w:p>
    <w:p w:rsidR="00205F37" w:rsidRPr="00205F37" w:rsidRDefault="00D33680" w:rsidP="00205F37">
      <w:pPr>
        <w:pStyle w:val="Akapitzlist1"/>
        <w:numPr>
          <w:ilvl w:val="0"/>
          <w:numId w:val="9"/>
        </w:numPr>
        <w:spacing w:line="240" w:lineRule="auto"/>
      </w:pPr>
      <w:r w:rsidRPr="00205F37">
        <w:rPr>
          <w:lang w:val="en-GB"/>
        </w:rPr>
        <w:t>n</w:t>
      </w:r>
      <w:proofErr w:type="spellStart"/>
      <w:r w:rsidRPr="00205F37">
        <w:t>iedrożność</w:t>
      </w:r>
      <w:proofErr w:type="spellEnd"/>
      <w:r w:rsidRPr="00205F37">
        <w:t xml:space="preserve"> nosa</w:t>
      </w:r>
    </w:p>
    <w:p w:rsidR="00205F37" w:rsidRPr="00205F37" w:rsidRDefault="00D33680" w:rsidP="00205F37">
      <w:pPr>
        <w:pStyle w:val="Akapitzlist1"/>
        <w:numPr>
          <w:ilvl w:val="0"/>
          <w:numId w:val="9"/>
        </w:numPr>
        <w:spacing w:line="240" w:lineRule="auto"/>
      </w:pPr>
      <w:r w:rsidRPr="00205F37">
        <w:t>zaburzenia wentylacji ucha</w:t>
      </w:r>
      <w:r w:rsidRPr="00205F37">
        <w:rPr>
          <w:lang w:val="en-GB"/>
        </w:rPr>
        <w:t xml:space="preserve"> (</w:t>
      </w:r>
      <w:r w:rsidRPr="00205F37">
        <w:t>jednostronny niedosłuch</w:t>
      </w:r>
      <w:r w:rsidRPr="00205F37">
        <w:rPr>
          <w:lang w:val="en-GB"/>
        </w:rPr>
        <w:t xml:space="preserve">): “glue ear” </w:t>
      </w:r>
      <w:r w:rsidRPr="00205F37">
        <w:t>–</w:t>
      </w:r>
      <w:r w:rsidR="0075596E">
        <w:rPr>
          <w:lang w:val="en-GB"/>
        </w:rPr>
        <w:t xml:space="preserve"> </w:t>
      </w:r>
      <w:proofErr w:type="spellStart"/>
      <w:r w:rsidR="0075596E">
        <w:rPr>
          <w:lang w:val="en-GB"/>
        </w:rPr>
        <w:t>wysiękowe</w:t>
      </w:r>
      <w:proofErr w:type="spellEnd"/>
      <w:r w:rsidR="0075596E">
        <w:rPr>
          <w:lang w:val="en-GB"/>
        </w:rPr>
        <w:t xml:space="preserve"> </w:t>
      </w:r>
      <w:proofErr w:type="spellStart"/>
      <w:r w:rsidR="0075596E">
        <w:rPr>
          <w:lang w:val="en-GB"/>
        </w:rPr>
        <w:t>zapalenie</w:t>
      </w:r>
      <w:proofErr w:type="spellEnd"/>
      <w:r w:rsidR="0075596E">
        <w:rPr>
          <w:lang w:val="en-GB"/>
        </w:rPr>
        <w:t xml:space="preserve"> </w:t>
      </w:r>
      <w:proofErr w:type="spellStart"/>
      <w:r w:rsidR="0075596E">
        <w:rPr>
          <w:lang w:val="en-GB"/>
        </w:rPr>
        <w:t>ucha</w:t>
      </w:r>
      <w:proofErr w:type="spellEnd"/>
    </w:p>
    <w:p w:rsidR="00205F37" w:rsidRPr="00205F37" w:rsidRDefault="00D33680" w:rsidP="00205F37">
      <w:pPr>
        <w:pStyle w:val="Akapitzlist1"/>
        <w:numPr>
          <w:ilvl w:val="0"/>
          <w:numId w:val="9"/>
        </w:numPr>
        <w:spacing w:line="240" w:lineRule="auto"/>
      </w:pPr>
      <w:r w:rsidRPr="00205F37">
        <w:t>ropny wyciek z nosa</w:t>
      </w:r>
    </w:p>
    <w:p w:rsidR="00205F37" w:rsidRPr="00205F37" w:rsidRDefault="00D33680" w:rsidP="00205F37">
      <w:pPr>
        <w:pStyle w:val="Akapitzlist1"/>
        <w:numPr>
          <w:ilvl w:val="0"/>
          <w:numId w:val="9"/>
        </w:numPr>
        <w:spacing w:line="240" w:lineRule="auto"/>
      </w:pPr>
      <w:r w:rsidRPr="00205F37">
        <w:t>ból głowy lokalizowany głęboko</w:t>
      </w:r>
    </w:p>
    <w:p w:rsidR="00205F37" w:rsidRPr="00205F37" w:rsidRDefault="00D33680" w:rsidP="00205F37">
      <w:pPr>
        <w:pStyle w:val="Akapitzlist1"/>
        <w:numPr>
          <w:ilvl w:val="0"/>
          <w:numId w:val="9"/>
        </w:numPr>
        <w:spacing w:line="240" w:lineRule="auto"/>
      </w:pPr>
      <w:r w:rsidRPr="00205F37">
        <w:t>guz szyi</w:t>
      </w:r>
      <w:r w:rsidRPr="00205F37">
        <w:rPr>
          <w:lang w:val="en-GB"/>
        </w:rPr>
        <w:t xml:space="preserve"> (</w:t>
      </w:r>
      <w:r w:rsidRPr="00205F37">
        <w:t xml:space="preserve">rewelator w </w:t>
      </w:r>
      <w:r w:rsidRPr="00205F37">
        <w:rPr>
          <w:lang w:val="en-GB"/>
        </w:rPr>
        <w:t xml:space="preserve">90%) </w:t>
      </w:r>
    </w:p>
    <w:p w:rsidR="00205F37" w:rsidRPr="00205F37" w:rsidRDefault="00D33680" w:rsidP="00205F37">
      <w:pPr>
        <w:pStyle w:val="Akapitzlist1"/>
        <w:numPr>
          <w:ilvl w:val="0"/>
          <w:numId w:val="9"/>
        </w:numPr>
        <w:spacing w:line="240" w:lineRule="auto"/>
      </w:pPr>
      <w:r w:rsidRPr="00205F37">
        <w:rPr>
          <w:lang w:val="en-GB"/>
        </w:rPr>
        <w:t>p</w:t>
      </w:r>
      <w:proofErr w:type="spellStart"/>
      <w:r w:rsidRPr="00205F37">
        <w:t>orażenie</w:t>
      </w:r>
      <w:proofErr w:type="spellEnd"/>
      <w:r w:rsidRPr="00205F37">
        <w:t xml:space="preserve"> n. czaszkowych</w:t>
      </w:r>
      <w:r w:rsidRPr="00205F37">
        <w:rPr>
          <w:lang w:val="en-GB"/>
        </w:rPr>
        <w:t xml:space="preserve"> (III, IV,VI, XII)</w:t>
      </w:r>
    </w:p>
    <w:p w:rsidR="00205F37" w:rsidRPr="00205F37" w:rsidRDefault="00D33680" w:rsidP="00205F37">
      <w:pPr>
        <w:pStyle w:val="Akapitzlist1"/>
        <w:numPr>
          <w:ilvl w:val="0"/>
          <w:numId w:val="9"/>
        </w:numPr>
        <w:spacing w:line="240" w:lineRule="auto"/>
      </w:pPr>
      <w:r w:rsidRPr="00205F37">
        <w:rPr>
          <w:lang w:val="en-GB"/>
        </w:rPr>
        <w:t>fetor</w:t>
      </w:r>
      <w:r w:rsidRPr="00205F37">
        <w:t xml:space="preserve"> z ust</w:t>
      </w:r>
    </w:p>
    <w:p w:rsidR="006033FC" w:rsidRDefault="00D33680" w:rsidP="00205F37">
      <w:pPr>
        <w:pStyle w:val="Akapitzlist1"/>
        <w:numPr>
          <w:ilvl w:val="0"/>
          <w:numId w:val="9"/>
        </w:numPr>
        <w:spacing w:line="240" w:lineRule="auto"/>
      </w:pPr>
      <w:r w:rsidRPr="00205F37">
        <w:rPr>
          <w:lang w:val="en-GB"/>
        </w:rPr>
        <w:t>mas</w:t>
      </w:r>
      <w:proofErr w:type="spellStart"/>
      <w:r w:rsidRPr="00205F37">
        <w:t>ywne</w:t>
      </w:r>
      <w:proofErr w:type="spellEnd"/>
      <w:r w:rsidRPr="00205F37">
        <w:t xml:space="preserve"> krwawienie z nosa</w:t>
      </w:r>
    </w:p>
    <w:p w:rsidR="00E46D76" w:rsidRDefault="00E46D76" w:rsidP="00E46D76">
      <w:pPr>
        <w:pStyle w:val="Akapitzlist1"/>
        <w:spacing w:line="240" w:lineRule="auto"/>
      </w:pPr>
    </w:p>
    <w:p w:rsidR="00E46D76" w:rsidRDefault="00E46D76" w:rsidP="00E46D76">
      <w:pPr>
        <w:pStyle w:val="Akapitzlist1"/>
        <w:spacing w:line="240" w:lineRule="auto"/>
      </w:pPr>
    </w:p>
    <w:p w:rsidR="000A03E2" w:rsidRPr="00205F37" w:rsidRDefault="000A03E2" w:rsidP="00E46D76">
      <w:pPr>
        <w:pStyle w:val="Akapitzlist1"/>
        <w:spacing w:line="240" w:lineRule="auto"/>
      </w:pPr>
    </w:p>
    <w:p w:rsidR="00D33680" w:rsidRPr="00205F37" w:rsidRDefault="00D33680" w:rsidP="00D33680">
      <w:pPr>
        <w:pStyle w:val="Akapitzlist1"/>
        <w:spacing w:line="240" w:lineRule="auto"/>
      </w:pPr>
    </w:p>
    <w:p w:rsidR="004A5F01" w:rsidRPr="000A03E2" w:rsidRDefault="004A5F01" w:rsidP="004A5F01">
      <w:pPr>
        <w:pStyle w:val="Akapitzlist1"/>
        <w:numPr>
          <w:ilvl w:val="0"/>
          <w:numId w:val="1"/>
        </w:numPr>
        <w:rPr>
          <w:b/>
        </w:rPr>
      </w:pPr>
      <w:r w:rsidRPr="000A03E2">
        <w:rPr>
          <w:b/>
        </w:rPr>
        <w:lastRenderedPageBreak/>
        <w:t>Nowotwory części nosowej gardła</w:t>
      </w:r>
    </w:p>
    <w:p w:rsidR="00D33680" w:rsidRPr="00205F37" w:rsidRDefault="00D33680" w:rsidP="00D33680">
      <w:pPr>
        <w:pStyle w:val="Akapitzlist1"/>
      </w:pPr>
    </w:p>
    <w:p w:rsidR="00D33680" w:rsidRPr="00205F37" w:rsidRDefault="00D33680" w:rsidP="00D33680">
      <w:pPr>
        <w:pStyle w:val="Akapitzlist1"/>
        <w:rPr>
          <w:b/>
        </w:rPr>
      </w:pPr>
      <w:r w:rsidRPr="00205F37">
        <w:rPr>
          <w:b/>
        </w:rPr>
        <w:t>Zachorowalność</w:t>
      </w:r>
    </w:p>
    <w:p w:rsidR="00205F37" w:rsidRPr="00205F37" w:rsidRDefault="00D33680" w:rsidP="00205F37">
      <w:pPr>
        <w:pStyle w:val="Akapitzlist1"/>
        <w:numPr>
          <w:ilvl w:val="0"/>
          <w:numId w:val="10"/>
        </w:numPr>
      </w:pPr>
      <w:r w:rsidRPr="00205F37">
        <w:t>Zapadalność 0,5-2,5% wśród osób rasy białej</w:t>
      </w:r>
    </w:p>
    <w:p w:rsidR="00205F37" w:rsidRPr="00205F37" w:rsidRDefault="00D33680" w:rsidP="00205F37">
      <w:pPr>
        <w:pStyle w:val="Akapitzlist1"/>
        <w:numPr>
          <w:ilvl w:val="0"/>
          <w:numId w:val="10"/>
        </w:numPr>
      </w:pPr>
      <w:r w:rsidRPr="00205F37">
        <w:t>USA- 0,7/100 000 rocznie</w:t>
      </w:r>
    </w:p>
    <w:p w:rsidR="00205F37" w:rsidRPr="00205F37" w:rsidRDefault="00D33680" w:rsidP="00205F37">
      <w:pPr>
        <w:pStyle w:val="Akapitzlist1"/>
        <w:numPr>
          <w:ilvl w:val="0"/>
          <w:numId w:val="10"/>
        </w:numPr>
      </w:pPr>
      <w:r w:rsidRPr="00205F37">
        <w:t>W Polsce stanowią ok.0,3% wszystkich nowotworów złośliwych</w:t>
      </w:r>
    </w:p>
    <w:p w:rsidR="00205F37" w:rsidRPr="00205F37" w:rsidRDefault="00D33680" w:rsidP="00205F37">
      <w:pPr>
        <w:pStyle w:val="Akapitzlist1"/>
        <w:numPr>
          <w:ilvl w:val="0"/>
          <w:numId w:val="10"/>
        </w:numPr>
      </w:pPr>
      <w:r w:rsidRPr="00205F37">
        <w:t>2006: 100 przypadków /64092 wszystkich zachorowań u mężczyzn (0,16%) i 57/61927 u kobiet (0,09%)</w:t>
      </w:r>
    </w:p>
    <w:p w:rsidR="00205F37" w:rsidRPr="00205F37" w:rsidRDefault="00D33680" w:rsidP="00205F37">
      <w:pPr>
        <w:pStyle w:val="Akapitzlist1"/>
        <w:numPr>
          <w:ilvl w:val="0"/>
          <w:numId w:val="10"/>
        </w:numPr>
      </w:pPr>
      <w:r w:rsidRPr="00205F37">
        <w:t xml:space="preserve">Wiek : K-19-85 r.ż. (45-75) </w:t>
      </w:r>
    </w:p>
    <w:p w:rsidR="00D33680" w:rsidRPr="00205F37" w:rsidRDefault="00D33680" w:rsidP="00E46D76">
      <w:pPr>
        <w:pStyle w:val="Akapitzlist1"/>
        <w:numPr>
          <w:ilvl w:val="0"/>
          <w:numId w:val="10"/>
        </w:numPr>
      </w:pPr>
      <w:r w:rsidRPr="00205F37">
        <w:t>M-18-84 r.ż. (45-69)</w:t>
      </w:r>
    </w:p>
    <w:p w:rsidR="00D33680" w:rsidRPr="00205F37" w:rsidRDefault="00D33680" w:rsidP="008A7F59">
      <w:pPr>
        <w:pStyle w:val="Akapitzlist1"/>
        <w:ind w:left="0"/>
        <w:rPr>
          <w:b/>
        </w:rPr>
      </w:pPr>
    </w:p>
    <w:p w:rsidR="00892FAC" w:rsidRDefault="00D33680" w:rsidP="00892FAC">
      <w:pPr>
        <w:pStyle w:val="Akapitzlist1"/>
      </w:pPr>
      <w:r w:rsidRPr="00205F37">
        <w:rPr>
          <w:b/>
        </w:rPr>
        <w:t>Rak części nosowej gardła:</w:t>
      </w:r>
    </w:p>
    <w:p w:rsidR="00205F37" w:rsidRDefault="00D33680" w:rsidP="00892FAC">
      <w:pPr>
        <w:pStyle w:val="Akapitzlist1"/>
      </w:pPr>
      <w:r w:rsidRPr="00205F37">
        <w:t>są guzami pierwotnymi. Wyjątkowo naciekają tę przestrzeń nowotwory  podstawy czaszki, przysadki mózgowej, nosa.</w:t>
      </w:r>
      <w:r w:rsidR="00892FAC">
        <w:t xml:space="preserve">  </w:t>
      </w:r>
      <w:r w:rsidRPr="00205F37">
        <w:t xml:space="preserve">Niezwykle rzadko mają tu miejsce przerzuty </w:t>
      </w:r>
      <w:r w:rsidRPr="00205F37">
        <w:br/>
        <w:t>z odległego ogniska pierwotnego.</w:t>
      </w:r>
    </w:p>
    <w:p w:rsidR="00E46D76" w:rsidRPr="00205F37" w:rsidRDefault="00E46D76" w:rsidP="00892FAC">
      <w:pPr>
        <w:pStyle w:val="Akapitzlist1"/>
      </w:pPr>
    </w:p>
    <w:p w:rsidR="00D33680" w:rsidRPr="00205F37" w:rsidRDefault="00D33680" w:rsidP="00D33680">
      <w:pPr>
        <w:pStyle w:val="Akapitzlist1"/>
        <w:ind w:left="708"/>
        <w:rPr>
          <w:b/>
        </w:rPr>
      </w:pPr>
      <w:r w:rsidRPr="00205F37">
        <w:rPr>
          <w:b/>
        </w:rPr>
        <w:t>Etiologia:</w:t>
      </w:r>
    </w:p>
    <w:p w:rsidR="00205F37" w:rsidRPr="00205F37" w:rsidRDefault="00D33680" w:rsidP="00205F37">
      <w:pPr>
        <w:pStyle w:val="Akapitzlist1"/>
        <w:numPr>
          <w:ilvl w:val="0"/>
          <w:numId w:val="12"/>
        </w:numPr>
      </w:pPr>
      <w:r w:rsidRPr="00205F37">
        <w:t>Dieta</w:t>
      </w:r>
    </w:p>
    <w:p w:rsidR="00205F37" w:rsidRPr="00205F37" w:rsidRDefault="00D33680" w:rsidP="00205F37">
      <w:pPr>
        <w:pStyle w:val="Akapitzlist1"/>
        <w:numPr>
          <w:ilvl w:val="0"/>
          <w:numId w:val="12"/>
        </w:numPr>
      </w:pPr>
      <w:proofErr w:type="spellStart"/>
      <w:r w:rsidRPr="00205F37">
        <w:t>Pozadietetyczne</w:t>
      </w:r>
      <w:proofErr w:type="spellEnd"/>
      <w:r w:rsidRPr="00205F37">
        <w:t xml:space="preserve"> czynniki środowiskowe</w:t>
      </w:r>
    </w:p>
    <w:p w:rsidR="00205F37" w:rsidRPr="00205F37" w:rsidRDefault="00D33680" w:rsidP="00205F37">
      <w:pPr>
        <w:pStyle w:val="Akapitzlist1"/>
        <w:numPr>
          <w:ilvl w:val="0"/>
          <w:numId w:val="12"/>
        </w:numPr>
      </w:pPr>
      <w:r w:rsidRPr="00205F37">
        <w:t>Czynniki genetyczne</w:t>
      </w:r>
    </w:p>
    <w:p w:rsidR="00205F37" w:rsidRDefault="00D33680" w:rsidP="00205F37">
      <w:pPr>
        <w:pStyle w:val="Akapitzlist1"/>
        <w:numPr>
          <w:ilvl w:val="0"/>
          <w:numId w:val="12"/>
        </w:numPr>
      </w:pPr>
      <w:r w:rsidRPr="00205F37">
        <w:t>Zakażenie wirusem Epstein-Barra</w:t>
      </w:r>
    </w:p>
    <w:p w:rsidR="000A03E2" w:rsidRPr="00205F37" w:rsidRDefault="000A03E2" w:rsidP="000A03E2">
      <w:pPr>
        <w:pStyle w:val="Akapitzlist1"/>
      </w:pPr>
    </w:p>
    <w:p w:rsidR="00D33680" w:rsidRPr="00205F37" w:rsidRDefault="00D33680" w:rsidP="00D33680">
      <w:pPr>
        <w:pStyle w:val="Akapitzlist1"/>
        <w:rPr>
          <w:b/>
        </w:rPr>
      </w:pPr>
      <w:r w:rsidRPr="00205F37">
        <w:rPr>
          <w:b/>
        </w:rPr>
        <w:t>Dieta:</w:t>
      </w:r>
    </w:p>
    <w:p w:rsidR="00205F37" w:rsidRPr="00205F37" w:rsidRDefault="00D33680" w:rsidP="00205F37">
      <w:pPr>
        <w:pStyle w:val="Akapitzlist1"/>
        <w:numPr>
          <w:ilvl w:val="0"/>
          <w:numId w:val="12"/>
        </w:numPr>
      </w:pPr>
      <w:r w:rsidRPr="00205F37">
        <w:t>Spożywanie wędzonych i konserwowanych solą ryb i warzyw</w:t>
      </w:r>
    </w:p>
    <w:p w:rsidR="00205F37" w:rsidRPr="00205F37" w:rsidRDefault="00D33680" w:rsidP="00205F37">
      <w:pPr>
        <w:pStyle w:val="Akapitzlist1"/>
        <w:numPr>
          <w:ilvl w:val="0"/>
          <w:numId w:val="12"/>
        </w:numPr>
      </w:pPr>
      <w:r w:rsidRPr="00205F37">
        <w:t>Spożywanie konserwowanych  produktów: mięso, jaja, owoce (</w:t>
      </w:r>
      <w:proofErr w:type="spellStart"/>
      <w:r w:rsidRPr="00205F37">
        <w:t>nitrozaminy</w:t>
      </w:r>
      <w:proofErr w:type="spellEnd"/>
      <w:r w:rsidRPr="00205F37">
        <w:t>, mutageny bakteryjne, substancje aktywujące wirusa E-B)</w:t>
      </w:r>
    </w:p>
    <w:p w:rsidR="00205F37" w:rsidRPr="00205F37" w:rsidRDefault="00D33680" w:rsidP="00205F37">
      <w:pPr>
        <w:pStyle w:val="Akapitzlist1"/>
        <w:numPr>
          <w:ilvl w:val="0"/>
          <w:numId w:val="12"/>
        </w:numPr>
      </w:pPr>
      <w:r w:rsidRPr="00205F37">
        <w:t>Niskokaloryczne i ubogie w żelazo pożywienie i związane stany jawnej i ukrytej anemii</w:t>
      </w:r>
    </w:p>
    <w:p w:rsidR="000A03E2" w:rsidRDefault="00D33680" w:rsidP="00205F37">
      <w:pPr>
        <w:pStyle w:val="Akapitzlist1"/>
        <w:numPr>
          <w:ilvl w:val="0"/>
          <w:numId w:val="12"/>
        </w:numPr>
      </w:pPr>
      <w:r w:rsidRPr="00205F37">
        <w:t>Działanie ochronne świeżych owoców, warzyw , zwłaszcza w okresie dzieciństwa</w:t>
      </w:r>
    </w:p>
    <w:p w:rsidR="00205F37" w:rsidRPr="00205F37" w:rsidRDefault="00D33680" w:rsidP="000A03E2">
      <w:pPr>
        <w:pStyle w:val="Akapitzlist1"/>
      </w:pPr>
      <w:r w:rsidRPr="00205F37">
        <w:br/>
      </w:r>
      <w:r w:rsidRPr="00205F37">
        <w:rPr>
          <w:b/>
        </w:rPr>
        <w:t>Przerzuty regionalne:</w:t>
      </w:r>
    </w:p>
    <w:p w:rsidR="00205F37" w:rsidRPr="00205F37" w:rsidRDefault="00D33680" w:rsidP="00205F37">
      <w:pPr>
        <w:pStyle w:val="Akapitzlist1"/>
        <w:numPr>
          <w:ilvl w:val="0"/>
          <w:numId w:val="12"/>
        </w:numPr>
      </w:pPr>
      <w:r w:rsidRPr="00205F37">
        <w:t>Częstość do 90%, obustronne 50%</w:t>
      </w:r>
    </w:p>
    <w:p w:rsidR="00205F37" w:rsidRPr="00205F37" w:rsidRDefault="00D33680" w:rsidP="00205F37">
      <w:pPr>
        <w:pStyle w:val="Akapitzlist1"/>
        <w:numPr>
          <w:ilvl w:val="0"/>
          <w:numId w:val="12"/>
        </w:numPr>
      </w:pPr>
      <w:r w:rsidRPr="00205F37">
        <w:t>Najczęściej kiedy szerzenie się ku dołowi</w:t>
      </w:r>
    </w:p>
    <w:p w:rsidR="00205F37" w:rsidRPr="00205F37" w:rsidRDefault="00D33680" w:rsidP="00205F37">
      <w:pPr>
        <w:pStyle w:val="Akapitzlist1"/>
        <w:numPr>
          <w:ilvl w:val="0"/>
          <w:numId w:val="12"/>
        </w:numPr>
      </w:pPr>
      <w:r w:rsidRPr="00205F37">
        <w:t>Do węzłów szyjnych nadobojczykowych bezpośrednio lub poprzez węzły przednie przygardłowe</w:t>
      </w:r>
    </w:p>
    <w:p w:rsidR="00205F37" w:rsidRDefault="00D33680" w:rsidP="00205F37">
      <w:pPr>
        <w:pStyle w:val="Akapitzlist1"/>
        <w:numPr>
          <w:ilvl w:val="0"/>
          <w:numId w:val="12"/>
        </w:numPr>
      </w:pPr>
      <w:r w:rsidRPr="00205F37">
        <w:t>Oddzielny kierunek do węzłów trójkąta tylnego</w:t>
      </w:r>
    </w:p>
    <w:p w:rsidR="000A03E2" w:rsidRPr="00205F37" w:rsidRDefault="000A03E2" w:rsidP="000A03E2">
      <w:pPr>
        <w:pStyle w:val="Akapitzlist1"/>
      </w:pPr>
    </w:p>
    <w:p w:rsidR="000A03E2" w:rsidRPr="00205F37" w:rsidRDefault="00D33680" w:rsidP="000A03E2">
      <w:pPr>
        <w:pStyle w:val="Akapitzlist1"/>
        <w:rPr>
          <w:b/>
        </w:rPr>
      </w:pPr>
      <w:r w:rsidRPr="00205F37">
        <w:rPr>
          <w:b/>
        </w:rPr>
        <w:t>Objawy kliniczne:</w:t>
      </w:r>
    </w:p>
    <w:p w:rsidR="00205F37" w:rsidRPr="00205F37" w:rsidRDefault="00D33680" w:rsidP="00205F37">
      <w:pPr>
        <w:pStyle w:val="Akapitzlist1"/>
        <w:numPr>
          <w:ilvl w:val="0"/>
          <w:numId w:val="12"/>
        </w:numPr>
      </w:pPr>
      <w:proofErr w:type="spellStart"/>
      <w:r w:rsidRPr="00205F37">
        <w:t>Cng</w:t>
      </w:r>
      <w:proofErr w:type="spellEnd"/>
      <w:r w:rsidRPr="00205F37">
        <w:t>- blind spot- ślepy zaułek</w:t>
      </w:r>
    </w:p>
    <w:p w:rsidR="00205F37" w:rsidRPr="00205F37" w:rsidRDefault="00D33680" w:rsidP="00205F37">
      <w:pPr>
        <w:pStyle w:val="Akapitzlist1"/>
        <w:numPr>
          <w:ilvl w:val="0"/>
          <w:numId w:val="12"/>
        </w:numPr>
      </w:pPr>
      <w:r w:rsidRPr="00205F37">
        <w:t>10% przypadkowo</w:t>
      </w:r>
      <w:r w:rsidR="00892FAC">
        <w:t xml:space="preserve"> rozpoznanych</w:t>
      </w:r>
    </w:p>
    <w:p w:rsidR="00205F37" w:rsidRPr="00205F37" w:rsidRDefault="00D33680" w:rsidP="00205F37">
      <w:pPr>
        <w:pStyle w:val="Akapitzlist1"/>
        <w:numPr>
          <w:ilvl w:val="0"/>
          <w:numId w:val="12"/>
        </w:numPr>
      </w:pPr>
      <w:r w:rsidRPr="00205F37">
        <w:t>We wczes</w:t>
      </w:r>
      <w:r w:rsidR="00B9206C">
        <w:t>nych etapach choroby bezobjawowe</w:t>
      </w:r>
      <w:r w:rsidRPr="00205F37">
        <w:t xml:space="preserve"> lub dyskretne, mało charakterystyczne</w:t>
      </w:r>
    </w:p>
    <w:p w:rsidR="00205F37" w:rsidRPr="00205F37" w:rsidRDefault="00D33680" w:rsidP="00205F37">
      <w:pPr>
        <w:pStyle w:val="Akapitzlist1"/>
        <w:numPr>
          <w:ilvl w:val="0"/>
          <w:numId w:val="12"/>
        </w:numPr>
      </w:pPr>
      <w:r w:rsidRPr="00205F37">
        <w:lastRenderedPageBreak/>
        <w:t>Dopiero w dużym stopniu zaawansowania klinicznego lub gdy przerzuty do węzłów chłonnych , czasami nawet guz pierwotny  niewykrywalny (</w:t>
      </w:r>
      <w:proofErr w:type="spellStart"/>
      <w:r w:rsidRPr="00205F37">
        <w:t>Tx</w:t>
      </w:r>
      <w:proofErr w:type="spellEnd"/>
      <w:r w:rsidRPr="00205F37">
        <w:t>)</w:t>
      </w:r>
    </w:p>
    <w:p w:rsidR="00B9206C" w:rsidRDefault="00D33680" w:rsidP="00205F37">
      <w:pPr>
        <w:pStyle w:val="Akapitzlist1"/>
        <w:numPr>
          <w:ilvl w:val="0"/>
          <w:numId w:val="12"/>
        </w:numPr>
      </w:pPr>
      <w:r w:rsidRPr="00205F37">
        <w:t xml:space="preserve">Objawy bardzo różnorodne: </w:t>
      </w:r>
      <w:r w:rsidR="00B9206C">
        <w:t xml:space="preserve"> </w:t>
      </w:r>
    </w:p>
    <w:p w:rsidR="00205F37" w:rsidRDefault="00B9206C" w:rsidP="00B9206C">
      <w:pPr>
        <w:pStyle w:val="Akapitzlist1"/>
        <w:ind w:left="0"/>
      </w:pPr>
      <w:r>
        <w:t xml:space="preserve">            </w:t>
      </w:r>
      <w:r w:rsidR="00D33680" w:rsidRPr="00205F37">
        <w:t xml:space="preserve">Objawy neurologiczne- naciekanie struktur podstawy czaszki, ucisk na nerwy czaszkowe przez </w:t>
      </w:r>
      <w:r>
        <w:t xml:space="preserve">     </w:t>
      </w:r>
      <w:r w:rsidR="00D33680" w:rsidRPr="00205F37">
        <w:t xml:space="preserve">zmienione węzły chłonne okolicy </w:t>
      </w:r>
      <w:proofErr w:type="spellStart"/>
      <w:r w:rsidR="00D33680" w:rsidRPr="00205F37">
        <w:t>zagardłowej</w:t>
      </w:r>
      <w:proofErr w:type="spellEnd"/>
      <w:r w:rsidR="00D33680" w:rsidRPr="00205F37">
        <w:t>, przygardłowej i szyi, najczęściej grupowo-</w:t>
      </w:r>
      <w:proofErr w:type="spellStart"/>
      <w:r w:rsidR="00D33680" w:rsidRPr="00205F37">
        <w:t>n.V,VI</w:t>
      </w:r>
      <w:proofErr w:type="spellEnd"/>
      <w:r w:rsidR="00D33680" w:rsidRPr="00205F37">
        <w:t>, inne</w:t>
      </w:r>
      <w:r w:rsidR="000A03E2">
        <w:t>.</w:t>
      </w:r>
    </w:p>
    <w:p w:rsidR="000A03E2" w:rsidRPr="00205F37" w:rsidRDefault="000A03E2" w:rsidP="00B9206C">
      <w:pPr>
        <w:pStyle w:val="Akapitzlist1"/>
        <w:ind w:left="0"/>
      </w:pPr>
    </w:p>
    <w:p w:rsidR="00D33680" w:rsidRPr="00205F37" w:rsidRDefault="00D33680" w:rsidP="00D33680">
      <w:pPr>
        <w:pStyle w:val="Akapitzlist1"/>
        <w:ind w:left="708"/>
        <w:rPr>
          <w:b/>
        </w:rPr>
      </w:pPr>
      <w:r w:rsidRPr="00205F37">
        <w:rPr>
          <w:b/>
        </w:rPr>
        <w:t>Objawy uszne:</w:t>
      </w:r>
    </w:p>
    <w:p w:rsidR="00205F37" w:rsidRPr="00205F37" w:rsidRDefault="00D33680" w:rsidP="00205F37">
      <w:pPr>
        <w:pStyle w:val="Akapitzlist1"/>
        <w:numPr>
          <w:ilvl w:val="0"/>
          <w:numId w:val="13"/>
        </w:numPr>
      </w:pPr>
      <w:r w:rsidRPr="00205F37">
        <w:t>jednostronny niedosłuch</w:t>
      </w:r>
    </w:p>
    <w:p w:rsidR="00205F37" w:rsidRPr="00205F37" w:rsidRDefault="00D33680" w:rsidP="00205F37">
      <w:pPr>
        <w:pStyle w:val="Akapitzlist1"/>
        <w:numPr>
          <w:ilvl w:val="0"/>
          <w:numId w:val="13"/>
        </w:numPr>
      </w:pPr>
      <w:r w:rsidRPr="00205F37">
        <w:t>szumy uszne</w:t>
      </w:r>
    </w:p>
    <w:p w:rsidR="00205F37" w:rsidRPr="00205F37" w:rsidRDefault="00D33680" w:rsidP="00205F37">
      <w:pPr>
        <w:pStyle w:val="Akapitzlist1"/>
        <w:numPr>
          <w:ilvl w:val="0"/>
          <w:numId w:val="13"/>
        </w:numPr>
      </w:pPr>
      <w:r w:rsidRPr="00205F37">
        <w:t>obustronny niedosłuch</w:t>
      </w:r>
    </w:p>
    <w:p w:rsidR="00205F37" w:rsidRPr="00205F37" w:rsidRDefault="00D33680" w:rsidP="00205F37">
      <w:pPr>
        <w:pStyle w:val="Akapitzlist1"/>
        <w:numPr>
          <w:ilvl w:val="0"/>
          <w:numId w:val="13"/>
        </w:numPr>
      </w:pPr>
      <w:r w:rsidRPr="00205F37">
        <w:t>otalgia</w:t>
      </w:r>
    </w:p>
    <w:p w:rsidR="00205F37" w:rsidRDefault="00D33680" w:rsidP="00205F37">
      <w:pPr>
        <w:pStyle w:val="Akapitzlist1"/>
        <w:numPr>
          <w:ilvl w:val="0"/>
          <w:numId w:val="13"/>
        </w:numPr>
      </w:pPr>
      <w:r w:rsidRPr="00205F37">
        <w:t>wyciek z ucha</w:t>
      </w:r>
    </w:p>
    <w:p w:rsidR="000A03E2" w:rsidRPr="00205F37" w:rsidRDefault="000A03E2" w:rsidP="000A03E2">
      <w:pPr>
        <w:pStyle w:val="Akapitzlist1"/>
      </w:pPr>
    </w:p>
    <w:p w:rsidR="00D33680" w:rsidRPr="00205F37" w:rsidRDefault="00D33680" w:rsidP="00D33680">
      <w:pPr>
        <w:pStyle w:val="Akapitzlist1"/>
        <w:rPr>
          <w:b/>
        </w:rPr>
      </w:pPr>
      <w:r w:rsidRPr="00205F37">
        <w:rPr>
          <w:b/>
        </w:rPr>
        <w:t>Objawy nosowe:</w:t>
      </w:r>
    </w:p>
    <w:p w:rsidR="00205F37" w:rsidRPr="00205F37" w:rsidRDefault="00D33680" w:rsidP="00205F37">
      <w:pPr>
        <w:pStyle w:val="Akapitzlist1"/>
        <w:numPr>
          <w:ilvl w:val="0"/>
          <w:numId w:val="14"/>
        </w:numPr>
      </w:pPr>
      <w:r w:rsidRPr="00205F37">
        <w:t>krwista wydzielina</w:t>
      </w:r>
    </w:p>
    <w:p w:rsidR="00205F37" w:rsidRPr="00205F37" w:rsidRDefault="00D33680" w:rsidP="00205F37">
      <w:pPr>
        <w:pStyle w:val="Akapitzlist1"/>
        <w:numPr>
          <w:ilvl w:val="0"/>
          <w:numId w:val="14"/>
        </w:numPr>
      </w:pPr>
      <w:r w:rsidRPr="00205F37">
        <w:t>jednostronna niedrożność</w:t>
      </w:r>
    </w:p>
    <w:p w:rsidR="00205F37" w:rsidRPr="00205F37" w:rsidRDefault="00D33680" w:rsidP="00205F37">
      <w:pPr>
        <w:pStyle w:val="Akapitzlist1"/>
        <w:numPr>
          <w:ilvl w:val="0"/>
          <w:numId w:val="14"/>
        </w:numPr>
      </w:pPr>
      <w:r w:rsidRPr="00205F37">
        <w:t>obustronna niedrożność nosa</w:t>
      </w:r>
    </w:p>
    <w:p w:rsidR="00205F37" w:rsidRPr="00205F37" w:rsidRDefault="00D33680" w:rsidP="00205F37">
      <w:pPr>
        <w:pStyle w:val="Akapitzlist1"/>
        <w:numPr>
          <w:ilvl w:val="0"/>
          <w:numId w:val="14"/>
        </w:numPr>
      </w:pPr>
      <w:r w:rsidRPr="00205F37">
        <w:t>spływanie wydzieliny po tylnej ścianie gardła</w:t>
      </w:r>
    </w:p>
    <w:p w:rsidR="000A03E2" w:rsidRDefault="00D33680" w:rsidP="000A03E2">
      <w:pPr>
        <w:pStyle w:val="Akapitzlist1"/>
        <w:numPr>
          <w:ilvl w:val="0"/>
          <w:numId w:val="14"/>
        </w:numPr>
      </w:pPr>
      <w:r w:rsidRPr="00205F37">
        <w:t>nawracające krwawienia z nosa</w:t>
      </w:r>
    </w:p>
    <w:p w:rsidR="00B9206C" w:rsidRPr="000A03E2" w:rsidRDefault="00D33680" w:rsidP="000A03E2">
      <w:pPr>
        <w:pStyle w:val="Akapitzlist1"/>
        <w:numPr>
          <w:ilvl w:val="0"/>
          <w:numId w:val="14"/>
        </w:numPr>
      </w:pPr>
      <w:r w:rsidRPr="00205F37">
        <w:t>uczucie dyskomfortu w nosie</w:t>
      </w:r>
      <w:r w:rsidR="00B9206C" w:rsidRPr="000A03E2">
        <w:rPr>
          <w:b/>
        </w:rPr>
        <w:t xml:space="preserve"> </w:t>
      </w:r>
    </w:p>
    <w:p w:rsidR="000A03E2" w:rsidRDefault="000A03E2" w:rsidP="00B9206C">
      <w:pPr>
        <w:pStyle w:val="Akapitzlist1"/>
        <w:rPr>
          <w:b/>
        </w:rPr>
      </w:pPr>
    </w:p>
    <w:p w:rsidR="00B9206C" w:rsidRPr="00205F37" w:rsidRDefault="00B9206C" w:rsidP="00B9206C">
      <w:pPr>
        <w:pStyle w:val="Akapitzlist1"/>
        <w:rPr>
          <w:b/>
        </w:rPr>
      </w:pPr>
      <w:r w:rsidRPr="00205F37">
        <w:rPr>
          <w:b/>
        </w:rPr>
        <w:t>Diagnostyka:</w:t>
      </w:r>
    </w:p>
    <w:p w:rsidR="00B9206C" w:rsidRPr="00205F37" w:rsidRDefault="00B9206C" w:rsidP="00B9206C">
      <w:pPr>
        <w:pStyle w:val="Akapitzlist1"/>
        <w:numPr>
          <w:ilvl w:val="0"/>
          <w:numId w:val="12"/>
        </w:numPr>
      </w:pPr>
      <w:r w:rsidRPr="00205F37">
        <w:t>Diagnostyka pacjenta- wielospecjalistyczna: stomatolog, okulista, neurolog, chirurg, chirurg szczękowy, internista</w:t>
      </w:r>
    </w:p>
    <w:p w:rsidR="00B9206C" w:rsidRPr="00205F37" w:rsidRDefault="00B9206C" w:rsidP="00B9206C">
      <w:pPr>
        <w:pStyle w:val="Akapitzlist1"/>
        <w:numPr>
          <w:ilvl w:val="0"/>
          <w:numId w:val="12"/>
        </w:numPr>
      </w:pPr>
      <w:r w:rsidRPr="00205F37">
        <w:t>Neurolog-bóle głowy, twarzy</w:t>
      </w:r>
    </w:p>
    <w:p w:rsidR="00B9206C" w:rsidRPr="00205F37" w:rsidRDefault="00B9206C" w:rsidP="00B9206C">
      <w:pPr>
        <w:pStyle w:val="Akapitzlist1"/>
        <w:numPr>
          <w:ilvl w:val="0"/>
          <w:numId w:val="12"/>
        </w:numPr>
      </w:pPr>
      <w:r w:rsidRPr="00205F37">
        <w:t>Okulista-zaburzenia widzenia ,porażenie n.VI</w:t>
      </w:r>
    </w:p>
    <w:p w:rsidR="00B9206C" w:rsidRPr="00205F37" w:rsidRDefault="00B9206C" w:rsidP="00B9206C">
      <w:pPr>
        <w:pStyle w:val="Akapitzlist1"/>
        <w:numPr>
          <w:ilvl w:val="0"/>
          <w:numId w:val="12"/>
        </w:numPr>
      </w:pPr>
      <w:r w:rsidRPr="00205F37">
        <w:t>Stomatolog-szczękościsk</w:t>
      </w:r>
    </w:p>
    <w:p w:rsidR="00B9206C" w:rsidRDefault="00B9206C" w:rsidP="00B9206C">
      <w:pPr>
        <w:pStyle w:val="Akapitzlist1"/>
        <w:numPr>
          <w:ilvl w:val="0"/>
          <w:numId w:val="12"/>
        </w:numPr>
      </w:pPr>
      <w:r w:rsidRPr="00205F37">
        <w:t>Chirurg, internista-bóle brzucha, kości w klatce piersiowej.</w:t>
      </w:r>
    </w:p>
    <w:p w:rsidR="00B9206C" w:rsidRDefault="00B9206C" w:rsidP="00B9206C">
      <w:pPr>
        <w:pStyle w:val="Akapitzlist1"/>
        <w:ind w:left="360"/>
      </w:pPr>
      <w:r>
        <w:t xml:space="preserve"> </w:t>
      </w:r>
    </w:p>
    <w:p w:rsidR="00D33680" w:rsidRPr="000A03E2" w:rsidRDefault="004A5F01" w:rsidP="000A03E2">
      <w:pPr>
        <w:pStyle w:val="Akapitzlist1"/>
        <w:numPr>
          <w:ilvl w:val="0"/>
          <w:numId w:val="1"/>
        </w:numPr>
        <w:rPr>
          <w:b/>
        </w:rPr>
      </w:pPr>
      <w:r w:rsidRPr="000A03E2">
        <w:rPr>
          <w:b/>
        </w:rPr>
        <w:t>Guzy gardła dolnego i krtani.</w:t>
      </w:r>
    </w:p>
    <w:p w:rsidR="000A03E2" w:rsidRDefault="000A03E2" w:rsidP="000A03E2">
      <w:pPr>
        <w:pStyle w:val="Akapitzlist1"/>
      </w:pPr>
    </w:p>
    <w:p w:rsidR="00B9206C" w:rsidRPr="00205F37" w:rsidRDefault="00B9206C" w:rsidP="00B9206C">
      <w:pPr>
        <w:pStyle w:val="Akapitzlist1"/>
      </w:pPr>
      <w:r>
        <w:t>Czynniki ryzyka</w:t>
      </w:r>
    </w:p>
    <w:p w:rsidR="00205F37" w:rsidRPr="00205F37" w:rsidRDefault="00D33680" w:rsidP="000A03E2">
      <w:pPr>
        <w:pStyle w:val="Akapitzlist1"/>
        <w:numPr>
          <w:ilvl w:val="0"/>
          <w:numId w:val="28"/>
        </w:numPr>
        <w:ind w:left="709"/>
      </w:pPr>
      <w:r w:rsidRPr="00205F37">
        <w:rPr>
          <w:b/>
          <w:bCs/>
        </w:rPr>
        <w:t>palenie tytoniu</w:t>
      </w:r>
      <w:r w:rsidRPr="00205F37">
        <w:rPr>
          <w:b/>
          <w:bCs/>
        </w:rPr>
        <w:br/>
        <w:t xml:space="preserve">– </w:t>
      </w:r>
      <w:r w:rsidRPr="00205F37">
        <w:t xml:space="preserve">węglowodory aromatyczne: 3,4-benzopireny, </w:t>
      </w:r>
      <w:proofErr w:type="spellStart"/>
      <w:r w:rsidRPr="00205F37">
        <w:t>nitrozaminy</w:t>
      </w:r>
      <w:proofErr w:type="spellEnd"/>
      <w:r w:rsidRPr="00205F37">
        <w:t>,</w:t>
      </w:r>
      <w:r w:rsidRPr="00205F37">
        <w:br/>
        <w:t xml:space="preserve">    radioakty</w:t>
      </w:r>
      <w:r w:rsidR="00B9206C">
        <w:t>wny polon, aminy aromatyczne</w:t>
      </w:r>
      <w:r w:rsidRPr="00205F37">
        <w:t xml:space="preserve">  kowal</w:t>
      </w:r>
      <w:r w:rsidR="00B9206C">
        <w:t>encyjne</w:t>
      </w:r>
      <w:r w:rsidR="00B9206C">
        <w:br/>
        <w:t xml:space="preserve">    wiązanie z DNA    ,destabilizacja struktury DNA</w:t>
      </w:r>
      <w:r w:rsidR="00B9206C">
        <w:br/>
      </w:r>
      <w:r w:rsidRPr="00205F37">
        <w:t>– upośledzenie ruchu rzęskowego</w:t>
      </w:r>
      <w:r w:rsidRPr="00205F37">
        <w:br/>
        <w:t xml:space="preserve">– </w:t>
      </w:r>
      <w:proofErr w:type="spellStart"/>
      <w:r w:rsidRPr="00205F37">
        <w:t>hiposekrecja</w:t>
      </w:r>
      <w:proofErr w:type="spellEnd"/>
      <w:r w:rsidRPr="00205F37">
        <w:t xml:space="preserve"> śluzu</w:t>
      </w:r>
      <w:r w:rsidRPr="00205F37">
        <w:br/>
      </w:r>
      <w:r w:rsidRPr="00205F37">
        <w:lastRenderedPageBreak/>
        <w:t>– hipoksja tkanek</w:t>
      </w:r>
      <w:r w:rsidRPr="00205F37">
        <w:br/>
        <w:t>– destabilizacja miejscowej odporności immunologicznej</w:t>
      </w:r>
    </w:p>
    <w:p w:rsidR="00B9206C" w:rsidRPr="000A03E2" w:rsidRDefault="00B9206C" w:rsidP="000A03E2">
      <w:pPr>
        <w:pStyle w:val="Akapitzlist1"/>
        <w:numPr>
          <w:ilvl w:val="0"/>
          <w:numId w:val="28"/>
        </w:numPr>
        <w:ind w:left="709"/>
        <w:rPr>
          <w:b/>
        </w:rPr>
      </w:pPr>
      <w:r w:rsidRPr="000A03E2">
        <w:rPr>
          <w:b/>
        </w:rPr>
        <w:t>alkohol</w:t>
      </w:r>
    </w:p>
    <w:p w:rsidR="00B9206C" w:rsidRPr="00205F37" w:rsidRDefault="00B9206C" w:rsidP="000A03E2">
      <w:pPr>
        <w:pStyle w:val="Akapitzlist1"/>
        <w:ind w:left="709"/>
      </w:pPr>
      <w:r w:rsidRPr="00205F37">
        <w:rPr>
          <w:b/>
          <w:bCs/>
        </w:rPr>
        <w:t xml:space="preserve">– </w:t>
      </w:r>
      <w:r w:rsidRPr="00205F37">
        <w:t>samodzielny czynnik ryzyka</w:t>
      </w:r>
      <w:r w:rsidRPr="00205F37">
        <w:br/>
        <w:t>– czynnik torujący</w:t>
      </w:r>
      <w:r w:rsidRPr="00205F37">
        <w:br/>
        <w:t>– drażnienie błony śluzowej gardła dolnego, przewlekły stan</w:t>
      </w:r>
      <w:r w:rsidRPr="00205F37">
        <w:br/>
        <w:t xml:space="preserve">   zapalny, uszkodzenie nabłonka wielowarstwowego</w:t>
      </w:r>
      <w:r w:rsidRPr="00205F37">
        <w:br/>
        <w:t xml:space="preserve">   płaskiego, </w:t>
      </w:r>
      <w:proofErr w:type="spellStart"/>
      <w:r w:rsidRPr="00205F37">
        <w:t>mikroubytki</w:t>
      </w:r>
      <w:proofErr w:type="spellEnd"/>
      <w:r w:rsidRPr="00205F37">
        <w:t xml:space="preserve"> warstwy ochronne</w:t>
      </w:r>
      <w:r w:rsidRPr="00205F37">
        <w:tab/>
      </w:r>
    </w:p>
    <w:p w:rsidR="00B9206C" w:rsidRPr="00205F37" w:rsidRDefault="00B9206C" w:rsidP="000A03E2">
      <w:pPr>
        <w:pStyle w:val="Akapitzlist1"/>
        <w:ind w:left="709"/>
      </w:pPr>
      <w:r>
        <w:t xml:space="preserve">   </w:t>
      </w:r>
      <w:r w:rsidRPr="00205F37">
        <w:t>głębsza penetracja kancerogenów</w:t>
      </w:r>
      <w:r w:rsidRPr="00205F37">
        <w:br/>
        <w:t xml:space="preserve">– synergistyczny </w:t>
      </w:r>
      <w:proofErr w:type="spellStart"/>
      <w:r w:rsidRPr="00205F37">
        <w:t>kokancerogenny</w:t>
      </w:r>
      <w:proofErr w:type="spellEnd"/>
      <w:r w:rsidRPr="00205F37">
        <w:t xml:space="preserve"> efekt działania przy</w:t>
      </w:r>
      <w:r w:rsidRPr="00205F37">
        <w:br/>
        <w:t xml:space="preserve">   równoczesnej ekspozycji na dym tytoniowy</w:t>
      </w:r>
    </w:p>
    <w:p w:rsidR="00205F37" w:rsidRPr="00205F37" w:rsidRDefault="00BC3EC6" w:rsidP="000A03E2">
      <w:pPr>
        <w:pStyle w:val="Akapitzlist1"/>
        <w:numPr>
          <w:ilvl w:val="0"/>
          <w:numId w:val="16"/>
        </w:numPr>
      </w:pPr>
      <w:r w:rsidRPr="003C50E6">
        <w:rPr>
          <w:b/>
          <w:bCs/>
        </w:rPr>
        <w:t>ekspozycja zawodowa</w:t>
      </w:r>
      <w:r w:rsidRPr="003C50E6">
        <w:rPr>
          <w:b/>
          <w:bCs/>
        </w:rPr>
        <w:br/>
      </w:r>
      <w:r w:rsidRPr="00205F37">
        <w:t>– energetyka i gazownictwo (azbest)</w:t>
      </w:r>
      <w:r w:rsidRPr="00205F37">
        <w:br/>
        <w:t>– kontakt z kwasem siarkowym i jego oparami</w:t>
      </w:r>
      <w:r w:rsidRPr="00205F37">
        <w:br/>
        <w:t>– ekspozycja na lotne rozpuszczalniki</w:t>
      </w:r>
      <w:r w:rsidRPr="00205F37">
        <w:br/>
        <w:t xml:space="preserve">– praca w warunkach silnego zapylenia </w:t>
      </w:r>
      <w:r w:rsidRPr="00205F37">
        <w:br/>
        <w:t xml:space="preserve">   (przemysł meblarski, pracownicy budowlani)</w:t>
      </w:r>
      <w:r w:rsidRPr="00205F37">
        <w:br/>
        <w:t>– narażenie na pył drzewny, wdychanie pyłu węglowego</w:t>
      </w:r>
      <w:r w:rsidRPr="00205F37">
        <w:br/>
        <w:t>– produkcja tworzyw sztucznych, przemysł gumowy</w:t>
      </w:r>
      <w:r w:rsidRPr="00205F37">
        <w:br/>
        <w:t>– narażenie na metale ciężkie: chrom, nikiel</w:t>
      </w:r>
    </w:p>
    <w:p w:rsidR="000A03E2" w:rsidRPr="000A03E2" w:rsidRDefault="00BC3EC6" w:rsidP="00205F37">
      <w:pPr>
        <w:pStyle w:val="Akapitzlist1"/>
        <w:numPr>
          <w:ilvl w:val="0"/>
          <w:numId w:val="16"/>
        </w:numPr>
      </w:pPr>
      <w:r w:rsidRPr="00205F37">
        <w:rPr>
          <w:b/>
          <w:bCs/>
        </w:rPr>
        <w:t xml:space="preserve">dieta </w:t>
      </w:r>
    </w:p>
    <w:p w:rsidR="00205F37" w:rsidRDefault="00BC3EC6" w:rsidP="000A03E2">
      <w:pPr>
        <w:pStyle w:val="Akapitzlist1"/>
      </w:pPr>
      <w:r w:rsidRPr="00205F37">
        <w:t>– ochronne działanie kwasów nienasyconych</w:t>
      </w:r>
      <w:r w:rsidRPr="00205F37">
        <w:br/>
        <w:t>– wzrost ryzyka przy diecie wysokobiałkowej:</w:t>
      </w:r>
      <w:r w:rsidRPr="00205F37">
        <w:br/>
        <w:t xml:space="preserve">   konserwowane produkty mięsne, wędzone ryby</w:t>
      </w:r>
    </w:p>
    <w:p w:rsidR="000A03E2" w:rsidRPr="00205F37" w:rsidRDefault="000A03E2" w:rsidP="000A03E2">
      <w:pPr>
        <w:pStyle w:val="Akapitzlist1"/>
      </w:pPr>
    </w:p>
    <w:p w:rsidR="00BC3EC6" w:rsidRPr="00205F37" w:rsidRDefault="00BC3EC6" w:rsidP="00BC3EC6">
      <w:pPr>
        <w:pStyle w:val="Akapitzlist1"/>
        <w:rPr>
          <w:b/>
        </w:rPr>
      </w:pPr>
      <w:r w:rsidRPr="00205F37">
        <w:rPr>
          <w:b/>
        </w:rPr>
        <w:t>Epidemiologia:</w:t>
      </w:r>
    </w:p>
    <w:p w:rsidR="00B9206C" w:rsidRDefault="00BC3EC6" w:rsidP="00B9206C">
      <w:pPr>
        <w:pStyle w:val="Akapitzlist1"/>
        <w:numPr>
          <w:ilvl w:val="0"/>
          <w:numId w:val="17"/>
        </w:numPr>
        <w:ind w:left="851"/>
      </w:pPr>
      <w:r w:rsidRPr="00205F37">
        <w:t xml:space="preserve">80% chorych z wysokim stopniem </w:t>
      </w:r>
    </w:p>
    <w:p w:rsidR="00B9206C" w:rsidRPr="00205F37" w:rsidRDefault="003C50E6" w:rsidP="00B9206C">
      <w:pPr>
        <w:pStyle w:val="Akapitzlist1"/>
        <w:numPr>
          <w:ilvl w:val="0"/>
          <w:numId w:val="17"/>
        </w:numPr>
        <w:ind w:left="851"/>
      </w:pPr>
      <w:r>
        <w:t>52</w:t>
      </w:r>
      <w:r w:rsidR="00B9206C" w:rsidRPr="00205F37">
        <w:t>% 5-letnich przeżyć</w:t>
      </w:r>
    </w:p>
    <w:p w:rsidR="00BC3EC6" w:rsidRPr="00205F37" w:rsidRDefault="003C50E6" w:rsidP="00205F37">
      <w:pPr>
        <w:pStyle w:val="Akapitzlist1"/>
        <w:numPr>
          <w:ilvl w:val="0"/>
          <w:numId w:val="17"/>
        </w:numPr>
        <w:ind w:left="851"/>
      </w:pPr>
      <w:r>
        <w:t xml:space="preserve">w zależności od </w:t>
      </w:r>
      <w:proofErr w:type="spellStart"/>
      <w:r>
        <w:t>lokoregionalnego</w:t>
      </w:r>
      <w:proofErr w:type="spellEnd"/>
      <w:r>
        <w:t xml:space="preserve"> zaawansowania propon</w:t>
      </w:r>
      <w:r w:rsidR="000A03E2">
        <w:t xml:space="preserve">owane leczenie to chirurgia lub </w:t>
      </w:r>
      <w:r>
        <w:t xml:space="preserve">radioterapia </w:t>
      </w:r>
    </w:p>
    <w:p w:rsidR="00BC3EC6" w:rsidRPr="00205F37" w:rsidRDefault="00B9206C" w:rsidP="00205F37">
      <w:pPr>
        <w:pStyle w:val="Akapitzlist1"/>
        <w:numPr>
          <w:ilvl w:val="0"/>
          <w:numId w:val="17"/>
        </w:numPr>
        <w:ind w:left="851"/>
      </w:pPr>
      <w:r>
        <w:t xml:space="preserve"> w zaawansowanym stadium </w:t>
      </w:r>
      <w:r w:rsidR="00BC3EC6" w:rsidRPr="00205F37">
        <w:t xml:space="preserve">okaleczające leczenie </w:t>
      </w:r>
      <w:proofErr w:type="spellStart"/>
      <w:r w:rsidR="00BC3EC6" w:rsidRPr="00205F37">
        <w:t>chirurgiczne-laryngektomia</w:t>
      </w:r>
      <w:proofErr w:type="spellEnd"/>
      <w:r w:rsidR="00BC3EC6" w:rsidRPr="00205F37">
        <w:t xml:space="preserve"> </w:t>
      </w:r>
      <w:proofErr w:type="spellStart"/>
      <w:r w:rsidR="00BC3EC6" w:rsidRPr="00205F37">
        <w:t>calkowita</w:t>
      </w:r>
      <w:proofErr w:type="spellEnd"/>
    </w:p>
    <w:p w:rsidR="00BC3EC6" w:rsidRPr="00205F37" w:rsidRDefault="00BC3EC6" w:rsidP="00BC3EC6">
      <w:pPr>
        <w:pStyle w:val="Akapitzlist1"/>
        <w:ind w:left="851"/>
      </w:pPr>
      <w:r w:rsidRPr="00205F37">
        <w:t>Polska:</w:t>
      </w:r>
    </w:p>
    <w:p w:rsidR="00205F37" w:rsidRPr="00205F37" w:rsidRDefault="00BC3EC6" w:rsidP="000A03E2">
      <w:pPr>
        <w:pStyle w:val="Akapitzlist1"/>
        <w:numPr>
          <w:ilvl w:val="0"/>
          <w:numId w:val="29"/>
        </w:numPr>
        <w:ind w:left="851" w:hanging="142"/>
      </w:pPr>
      <w:r w:rsidRPr="00205F37">
        <w:t>3500 zachorowań rocznie,</w:t>
      </w:r>
    </w:p>
    <w:p w:rsidR="00205F37" w:rsidRPr="00205F37" w:rsidRDefault="00BC3EC6" w:rsidP="000A03E2">
      <w:pPr>
        <w:pStyle w:val="Akapitzlist1"/>
        <w:numPr>
          <w:ilvl w:val="0"/>
          <w:numId w:val="29"/>
        </w:numPr>
        <w:ind w:left="851" w:hanging="142"/>
      </w:pPr>
      <w:r w:rsidRPr="00205F37">
        <w:t>tendencja wolno rosnąca</w:t>
      </w:r>
    </w:p>
    <w:p w:rsidR="00205F37" w:rsidRDefault="00BC3EC6" w:rsidP="000A03E2">
      <w:pPr>
        <w:pStyle w:val="Akapitzlist1"/>
        <w:numPr>
          <w:ilvl w:val="0"/>
          <w:numId w:val="29"/>
        </w:numPr>
        <w:ind w:left="851" w:hanging="142"/>
      </w:pPr>
      <w:r w:rsidRPr="00205F37">
        <w:t>mężczyźni / kobiety  10:1</w:t>
      </w:r>
    </w:p>
    <w:p w:rsidR="000A03E2" w:rsidRPr="00205F37" w:rsidRDefault="000A03E2" w:rsidP="000A03E2">
      <w:pPr>
        <w:pStyle w:val="Akapitzlist1"/>
        <w:ind w:left="851"/>
      </w:pPr>
    </w:p>
    <w:p w:rsidR="00BC3EC6" w:rsidRPr="00205F37" w:rsidRDefault="00BC3EC6" w:rsidP="00BC3EC6">
      <w:pPr>
        <w:pStyle w:val="Akapitzlist1"/>
        <w:ind w:left="709"/>
        <w:rPr>
          <w:b/>
        </w:rPr>
      </w:pPr>
      <w:r w:rsidRPr="00205F37">
        <w:rPr>
          <w:b/>
        </w:rPr>
        <w:t>Wywiad w kierunku nowotworu krtani:</w:t>
      </w:r>
    </w:p>
    <w:p w:rsidR="00BC3EC6" w:rsidRPr="00205F37" w:rsidRDefault="00BC3EC6" w:rsidP="00BC3EC6">
      <w:pPr>
        <w:pStyle w:val="Akapitzlist1"/>
        <w:ind w:left="709"/>
      </w:pPr>
      <w:r w:rsidRPr="00205F37">
        <w:t>Objawy wczesne:</w:t>
      </w:r>
    </w:p>
    <w:p w:rsidR="00205F37" w:rsidRPr="00205F37" w:rsidRDefault="00BC3EC6" w:rsidP="000A03E2">
      <w:pPr>
        <w:pStyle w:val="Akapitzlist1"/>
        <w:numPr>
          <w:ilvl w:val="0"/>
          <w:numId w:val="18"/>
        </w:numPr>
        <w:ind w:left="709"/>
      </w:pPr>
      <w:r w:rsidRPr="00205F37">
        <w:t>chrypka</w:t>
      </w:r>
    </w:p>
    <w:p w:rsidR="00205F37" w:rsidRDefault="00BC3EC6" w:rsidP="000A03E2">
      <w:pPr>
        <w:pStyle w:val="Akapitzlist1"/>
        <w:numPr>
          <w:ilvl w:val="0"/>
          <w:numId w:val="18"/>
        </w:numPr>
        <w:ind w:left="709"/>
      </w:pPr>
      <w:r w:rsidRPr="00205F37">
        <w:t>otalgia</w:t>
      </w:r>
    </w:p>
    <w:p w:rsidR="00BC3EC6" w:rsidRPr="00205F37" w:rsidRDefault="00BC3EC6" w:rsidP="00BC3EC6">
      <w:pPr>
        <w:pStyle w:val="Akapitzlist1"/>
      </w:pPr>
      <w:r w:rsidRPr="00205F37">
        <w:lastRenderedPageBreak/>
        <w:t>Objawy późne:</w:t>
      </w:r>
    </w:p>
    <w:p w:rsidR="00205F37" w:rsidRPr="00205F37" w:rsidRDefault="00BC3EC6" w:rsidP="000A03E2">
      <w:pPr>
        <w:pStyle w:val="Akapitzlist1"/>
        <w:numPr>
          <w:ilvl w:val="0"/>
          <w:numId w:val="18"/>
        </w:numPr>
        <w:ind w:left="709"/>
      </w:pPr>
      <w:r w:rsidRPr="00205F37">
        <w:t>ból szyi</w:t>
      </w:r>
    </w:p>
    <w:p w:rsidR="00205F37" w:rsidRPr="00205F37" w:rsidRDefault="00BC3EC6" w:rsidP="000A03E2">
      <w:pPr>
        <w:pStyle w:val="Akapitzlist1"/>
        <w:numPr>
          <w:ilvl w:val="0"/>
          <w:numId w:val="18"/>
        </w:numPr>
        <w:ind w:left="709"/>
      </w:pPr>
      <w:r w:rsidRPr="00205F37">
        <w:t>poszerzenie obwodu szyi</w:t>
      </w:r>
    </w:p>
    <w:p w:rsidR="00205F37" w:rsidRPr="00205F37" w:rsidRDefault="00BC3EC6" w:rsidP="000A03E2">
      <w:pPr>
        <w:pStyle w:val="Akapitzlist1"/>
        <w:numPr>
          <w:ilvl w:val="0"/>
          <w:numId w:val="18"/>
        </w:numPr>
        <w:ind w:left="709"/>
      </w:pPr>
      <w:r w:rsidRPr="00205F37">
        <w:t>krwioplucie</w:t>
      </w:r>
    </w:p>
    <w:p w:rsidR="00205F37" w:rsidRPr="00205F37" w:rsidRDefault="00BC3EC6" w:rsidP="000A03E2">
      <w:pPr>
        <w:pStyle w:val="Akapitzlist1"/>
        <w:numPr>
          <w:ilvl w:val="0"/>
          <w:numId w:val="18"/>
        </w:numPr>
        <w:ind w:left="709"/>
      </w:pPr>
      <w:r w:rsidRPr="00205F37">
        <w:t>cuchnienie z ust</w:t>
      </w:r>
    </w:p>
    <w:p w:rsidR="00205F37" w:rsidRDefault="00BC3EC6" w:rsidP="000A03E2">
      <w:pPr>
        <w:pStyle w:val="Akapitzlist1"/>
        <w:numPr>
          <w:ilvl w:val="0"/>
          <w:numId w:val="18"/>
        </w:numPr>
        <w:ind w:left="709"/>
      </w:pPr>
      <w:r w:rsidRPr="00205F37">
        <w:t>duszność</w:t>
      </w:r>
    </w:p>
    <w:p w:rsidR="000A03E2" w:rsidRPr="00205F37" w:rsidRDefault="000A03E2" w:rsidP="000A03E2">
      <w:pPr>
        <w:pStyle w:val="Akapitzlist1"/>
        <w:ind w:left="709"/>
      </w:pPr>
    </w:p>
    <w:p w:rsidR="00BC3EC6" w:rsidRPr="00205F37" w:rsidRDefault="00BC3EC6" w:rsidP="00BC3EC6">
      <w:pPr>
        <w:pStyle w:val="Akapitzlist1"/>
        <w:rPr>
          <w:b/>
          <w:bCs/>
        </w:rPr>
      </w:pPr>
      <w:r w:rsidRPr="00205F37">
        <w:rPr>
          <w:b/>
          <w:bCs/>
        </w:rPr>
        <w:t xml:space="preserve">Objawy w zależności od stopnia zaawansowania nowotworu o różnej lokalizacji pierwotnej </w:t>
      </w:r>
      <w:r w:rsidR="000A03E2">
        <w:rPr>
          <w:b/>
          <w:bCs/>
        </w:rPr>
        <w:br/>
      </w:r>
      <w:r w:rsidRPr="00205F37">
        <w:rPr>
          <w:b/>
          <w:bCs/>
        </w:rPr>
        <w:t>w krtani</w:t>
      </w:r>
    </w:p>
    <w:p w:rsidR="00BC3EC6" w:rsidRPr="00205F37" w:rsidRDefault="00BC3EC6" w:rsidP="00BC3EC6">
      <w:pPr>
        <w:pStyle w:val="Akapitzlist1"/>
        <w:jc w:val="center"/>
        <w:rPr>
          <w:b/>
          <w:b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3192"/>
        <w:gridCol w:w="3387"/>
      </w:tblGrid>
      <w:tr w:rsidR="00BC3EC6" w:rsidRPr="00205F37" w:rsidTr="000104EB">
        <w:tc>
          <w:tcPr>
            <w:tcW w:w="9462" w:type="dxa"/>
            <w:gridSpan w:val="3"/>
            <w:shd w:val="clear" w:color="auto" w:fill="auto"/>
          </w:tcPr>
          <w:p w:rsidR="00BC3EC6" w:rsidRPr="00205F37" w:rsidRDefault="00BC3EC6" w:rsidP="00205F37">
            <w:pPr>
              <w:pStyle w:val="Akapitzlist1"/>
              <w:jc w:val="center"/>
              <w:rPr>
                <w:b/>
                <w:bCs/>
              </w:rPr>
            </w:pPr>
            <w:r w:rsidRPr="00205F37">
              <w:t xml:space="preserve">Lokalizacja ogniska pierwotnego </w:t>
            </w:r>
            <w:r w:rsidRPr="00205F37">
              <w:br/>
              <w:t xml:space="preserve">– </w:t>
            </w:r>
            <w:r w:rsidRPr="00205F37">
              <w:rPr>
                <w:b/>
                <w:bCs/>
              </w:rPr>
              <w:t xml:space="preserve">guz krtani – okolica </w:t>
            </w:r>
            <w:proofErr w:type="spellStart"/>
            <w:r w:rsidRPr="00205F37">
              <w:rPr>
                <w:b/>
                <w:bCs/>
              </w:rPr>
              <w:t>nadgłośniowa</w:t>
            </w:r>
            <w:proofErr w:type="spellEnd"/>
          </w:p>
        </w:tc>
      </w:tr>
      <w:tr w:rsidR="00BC3EC6" w:rsidRPr="00205F37" w:rsidTr="000104EB">
        <w:tc>
          <w:tcPr>
            <w:tcW w:w="3380" w:type="dxa"/>
            <w:shd w:val="clear" w:color="auto" w:fill="auto"/>
          </w:tcPr>
          <w:p w:rsidR="00BC3EC6" w:rsidRPr="00205F37" w:rsidRDefault="00BC3EC6" w:rsidP="00BC3EC6">
            <w:pPr>
              <w:pStyle w:val="Akapitzlist1"/>
            </w:pPr>
            <w:r w:rsidRPr="00205F37">
              <w:rPr>
                <w:b/>
                <w:bCs/>
              </w:rPr>
              <w:t>Objawy wczesne</w:t>
            </w:r>
            <w:r w:rsidRPr="00205F37">
              <w:rPr>
                <w:b/>
                <w:bCs/>
              </w:rPr>
              <w:br/>
              <w:t>(T in situ, T1)</w:t>
            </w:r>
          </w:p>
        </w:tc>
        <w:tc>
          <w:tcPr>
            <w:tcW w:w="0" w:type="auto"/>
            <w:shd w:val="clear" w:color="auto" w:fill="auto"/>
          </w:tcPr>
          <w:p w:rsidR="00BC3EC6" w:rsidRPr="00205F37" w:rsidRDefault="00BC3EC6" w:rsidP="00BC3EC6">
            <w:pPr>
              <w:pStyle w:val="Akapitzlist1"/>
            </w:pPr>
            <w:r w:rsidRPr="00205F37">
              <w:rPr>
                <w:b/>
                <w:bCs/>
              </w:rPr>
              <w:t>Objawy rozwiniętej</w:t>
            </w:r>
            <w:r w:rsidRPr="00205F37">
              <w:rPr>
                <w:b/>
                <w:bCs/>
              </w:rPr>
              <w:br/>
              <w:t>choroby  T2, T3</w:t>
            </w:r>
          </w:p>
        </w:tc>
        <w:tc>
          <w:tcPr>
            <w:tcW w:w="0" w:type="auto"/>
            <w:shd w:val="clear" w:color="auto" w:fill="auto"/>
          </w:tcPr>
          <w:p w:rsidR="00BC3EC6" w:rsidRPr="00205F37" w:rsidRDefault="00BC3EC6" w:rsidP="00BC3EC6">
            <w:pPr>
              <w:pStyle w:val="Akapitzlist1"/>
            </w:pPr>
            <w:r w:rsidRPr="00205F37">
              <w:rPr>
                <w:b/>
                <w:bCs/>
              </w:rPr>
              <w:t>Objawy w stanie</w:t>
            </w:r>
            <w:r w:rsidRPr="00205F37">
              <w:rPr>
                <w:b/>
                <w:bCs/>
              </w:rPr>
              <w:br/>
              <w:t>zaawansowanym</w:t>
            </w:r>
          </w:p>
        </w:tc>
      </w:tr>
      <w:tr w:rsidR="00BC3EC6" w:rsidRPr="00205F37" w:rsidTr="000104EB">
        <w:tc>
          <w:tcPr>
            <w:tcW w:w="3380" w:type="dxa"/>
            <w:shd w:val="clear" w:color="auto" w:fill="auto"/>
          </w:tcPr>
          <w:p w:rsidR="00205F37" w:rsidRPr="00205F37" w:rsidRDefault="00205F37" w:rsidP="00205F37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jc w:val="center"/>
            </w:pPr>
            <w:r w:rsidRPr="00205F37">
              <w:t>dyskretne, słabo wyrażone dolegliwości przy połykaniu kęsów twardych</w:t>
            </w:r>
          </w:p>
          <w:p w:rsidR="00205F37" w:rsidRPr="00205F37" w:rsidRDefault="00205F37" w:rsidP="00205F37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jc w:val="center"/>
            </w:pPr>
            <w:r w:rsidRPr="00205F37">
              <w:t>otalgia</w:t>
            </w:r>
          </w:p>
          <w:p w:rsidR="00205F37" w:rsidRPr="00205F37" w:rsidRDefault="00205F37" w:rsidP="00205F37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jc w:val="center"/>
            </w:pPr>
            <w:r w:rsidRPr="00205F37">
              <w:t>zawadzanie, „kluska w gardle”</w:t>
            </w:r>
          </w:p>
          <w:p w:rsidR="00205F37" w:rsidRPr="00205F37" w:rsidRDefault="00205F37" w:rsidP="00205F37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jc w:val="center"/>
            </w:pPr>
            <w:r w:rsidRPr="00205F37">
              <w:t>pieczenie</w:t>
            </w:r>
          </w:p>
          <w:p w:rsidR="00205F37" w:rsidRPr="00205F37" w:rsidRDefault="00205F37" w:rsidP="00205F37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jc w:val="center"/>
            </w:pPr>
            <w:r w:rsidRPr="00205F37">
              <w:t>konieczność odpluwania wydzieliny</w:t>
            </w:r>
          </w:p>
          <w:p w:rsidR="00BC3EC6" w:rsidRPr="00205F37" w:rsidRDefault="00BC3EC6" w:rsidP="00205F37">
            <w:pPr>
              <w:pStyle w:val="Akapitzlist1"/>
              <w:spacing w:line="240" w:lineRule="auto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05F37" w:rsidRPr="00205F37" w:rsidRDefault="00205F37" w:rsidP="00205F37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jc w:val="center"/>
            </w:pPr>
            <w:r w:rsidRPr="00205F37">
              <w:t>ból przy połykaniu</w:t>
            </w:r>
          </w:p>
          <w:p w:rsidR="00205F37" w:rsidRPr="00205F37" w:rsidRDefault="00205F37" w:rsidP="00205F37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jc w:val="center"/>
            </w:pPr>
            <w:r w:rsidRPr="00205F37">
              <w:t>otalgia</w:t>
            </w:r>
          </w:p>
          <w:p w:rsidR="00205F37" w:rsidRPr="00205F37" w:rsidRDefault="00205F37" w:rsidP="00205F37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jc w:val="center"/>
            </w:pPr>
            <w:r w:rsidRPr="00205F37">
              <w:t>ból promieniujący na szyi</w:t>
            </w:r>
          </w:p>
          <w:p w:rsidR="00205F37" w:rsidRPr="00205F37" w:rsidRDefault="00205F37" w:rsidP="00205F37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jc w:val="center"/>
            </w:pPr>
            <w:r w:rsidRPr="00205F37">
              <w:t>zmiana barwy głosu – głos kluskowaty</w:t>
            </w:r>
          </w:p>
          <w:p w:rsidR="00205F37" w:rsidRPr="00205F37" w:rsidRDefault="00205F37" w:rsidP="00205F37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jc w:val="center"/>
            </w:pPr>
            <w:r w:rsidRPr="00205F37">
              <w:t>zaburzenia smaku</w:t>
            </w:r>
          </w:p>
          <w:p w:rsidR="00205F37" w:rsidRPr="00205F37" w:rsidRDefault="00205F37" w:rsidP="00205F37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jc w:val="center"/>
            </w:pPr>
            <w:r w:rsidRPr="00205F37">
              <w:t xml:space="preserve">nieprzyjemny zapach </w:t>
            </w:r>
            <w:r w:rsidRPr="00205F37">
              <w:br/>
              <w:t>z ust</w:t>
            </w:r>
          </w:p>
          <w:p w:rsidR="00205F37" w:rsidRPr="00205F37" w:rsidRDefault="00205F37" w:rsidP="00205F37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jc w:val="center"/>
            </w:pPr>
            <w:r w:rsidRPr="00205F37">
              <w:t>guz szyi</w:t>
            </w:r>
          </w:p>
          <w:p w:rsidR="00BC3EC6" w:rsidRPr="00205F37" w:rsidRDefault="00BC3EC6" w:rsidP="00205F37">
            <w:pPr>
              <w:pStyle w:val="Akapitzlist1"/>
              <w:spacing w:line="240" w:lineRule="auto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05F37" w:rsidRPr="00205F37" w:rsidRDefault="00205F37" w:rsidP="00205F37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jc w:val="center"/>
            </w:pPr>
            <w:r w:rsidRPr="00205F37">
              <w:t xml:space="preserve">silny ból przy połykaniu, promieniujący </w:t>
            </w:r>
            <w:r w:rsidRPr="00205F37">
              <w:br/>
              <w:t>i obejmujący połowę głowy</w:t>
            </w:r>
          </w:p>
          <w:p w:rsidR="00205F37" w:rsidRPr="00205F37" w:rsidRDefault="00205F37" w:rsidP="00205F37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jc w:val="center"/>
            </w:pPr>
            <w:r w:rsidRPr="00205F37">
              <w:t>krwioplucie</w:t>
            </w:r>
          </w:p>
          <w:p w:rsidR="00205F37" w:rsidRPr="00205F37" w:rsidRDefault="00205F37" w:rsidP="00205F37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jc w:val="center"/>
            </w:pPr>
            <w:r w:rsidRPr="00205F37">
              <w:t>kacheksja</w:t>
            </w:r>
          </w:p>
          <w:p w:rsidR="00205F37" w:rsidRPr="00205F37" w:rsidRDefault="00205F37" w:rsidP="00205F37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jc w:val="center"/>
            </w:pPr>
            <w:r w:rsidRPr="00205F37">
              <w:t xml:space="preserve">fetor ex </w:t>
            </w:r>
            <w:proofErr w:type="spellStart"/>
            <w:r w:rsidRPr="00205F37">
              <w:t>ore</w:t>
            </w:r>
            <w:proofErr w:type="spellEnd"/>
          </w:p>
          <w:p w:rsidR="00205F37" w:rsidRPr="00205F37" w:rsidRDefault="00205F37" w:rsidP="00205F37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jc w:val="center"/>
            </w:pPr>
            <w:r w:rsidRPr="00205F37">
              <w:t>duszność</w:t>
            </w:r>
          </w:p>
          <w:p w:rsidR="00BC3EC6" w:rsidRPr="00205F37" w:rsidRDefault="00BC3EC6" w:rsidP="00205F37">
            <w:pPr>
              <w:pStyle w:val="Akapitzlist1"/>
              <w:spacing w:line="240" w:lineRule="auto"/>
              <w:ind w:left="0"/>
              <w:jc w:val="center"/>
            </w:pPr>
          </w:p>
        </w:tc>
      </w:tr>
      <w:tr w:rsidR="00BC3EC6" w:rsidRPr="00205F37" w:rsidTr="000104EB">
        <w:tc>
          <w:tcPr>
            <w:tcW w:w="9462" w:type="dxa"/>
            <w:gridSpan w:val="3"/>
            <w:shd w:val="clear" w:color="auto" w:fill="auto"/>
          </w:tcPr>
          <w:p w:rsidR="00BC3EC6" w:rsidRPr="00205F37" w:rsidRDefault="00BC3EC6" w:rsidP="00205F37">
            <w:pPr>
              <w:pStyle w:val="Akapitzlist1"/>
              <w:spacing w:line="240" w:lineRule="auto"/>
              <w:jc w:val="center"/>
            </w:pPr>
            <w:r w:rsidRPr="00205F37">
              <w:t xml:space="preserve">Lokalizacja ogniska pierwotnego </w:t>
            </w:r>
            <w:r w:rsidRPr="00205F37">
              <w:br/>
              <w:t xml:space="preserve">– </w:t>
            </w:r>
            <w:r w:rsidRPr="00205F37">
              <w:rPr>
                <w:b/>
                <w:bCs/>
              </w:rPr>
              <w:t xml:space="preserve">guz krtani – okolica </w:t>
            </w:r>
            <w:proofErr w:type="spellStart"/>
            <w:r w:rsidRPr="00205F37">
              <w:rPr>
                <w:b/>
                <w:bCs/>
              </w:rPr>
              <w:t>podgłośniowa</w:t>
            </w:r>
            <w:proofErr w:type="spellEnd"/>
          </w:p>
        </w:tc>
      </w:tr>
      <w:tr w:rsidR="00BC3EC6" w:rsidRPr="00205F37" w:rsidTr="000104EB">
        <w:tc>
          <w:tcPr>
            <w:tcW w:w="3380" w:type="dxa"/>
            <w:shd w:val="clear" w:color="auto" w:fill="auto"/>
          </w:tcPr>
          <w:p w:rsidR="00BC3EC6" w:rsidRPr="00205F37" w:rsidRDefault="00BC3EC6" w:rsidP="00BC3EC6">
            <w:pPr>
              <w:pStyle w:val="Akapitzlist1"/>
            </w:pPr>
            <w:r w:rsidRPr="00205F37">
              <w:rPr>
                <w:b/>
                <w:bCs/>
              </w:rPr>
              <w:t>Objawy wczesne</w:t>
            </w:r>
            <w:r w:rsidRPr="00205F37">
              <w:rPr>
                <w:b/>
                <w:bCs/>
              </w:rPr>
              <w:br/>
              <w:t>(T in situ, T1)</w:t>
            </w:r>
          </w:p>
        </w:tc>
        <w:tc>
          <w:tcPr>
            <w:tcW w:w="0" w:type="auto"/>
            <w:shd w:val="clear" w:color="auto" w:fill="auto"/>
          </w:tcPr>
          <w:p w:rsidR="00BC3EC6" w:rsidRPr="00205F37" w:rsidRDefault="00BC3EC6" w:rsidP="00BC3EC6">
            <w:pPr>
              <w:pStyle w:val="Akapitzlist1"/>
            </w:pPr>
            <w:r w:rsidRPr="00205F37">
              <w:rPr>
                <w:b/>
                <w:bCs/>
              </w:rPr>
              <w:t>Objawy rozwiniętej</w:t>
            </w:r>
            <w:r w:rsidRPr="00205F37">
              <w:rPr>
                <w:b/>
                <w:bCs/>
              </w:rPr>
              <w:br/>
              <w:t>choroby  T2, T3</w:t>
            </w:r>
          </w:p>
        </w:tc>
        <w:tc>
          <w:tcPr>
            <w:tcW w:w="0" w:type="auto"/>
            <w:shd w:val="clear" w:color="auto" w:fill="auto"/>
          </w:tcPr>
          <w:p w:rsidR="00BC3EC6" w:rsidRPr="00205F37" w:rsidRDefault="00BC3EC6" w:rsidP="00BC3EC6">
            <w:pPr>
              <w:pStyle w:val="Akapitzlist1"/>
            </w:pPr>
            <w:r w:rsidRPr="00205F37">
              <w:rPr>
                <w:b/>
                <w:bCs/>
              </w:rPr>
              <w:t>Objawy w stanie</w:t>
            </w:r>
            <w:r w:rsidRPr="00205F37">
              <w:rPr>
                <w:b/>
                <w:bCs/>
              </w:rPr>
              <w:br/>
              <w:t>zaawansowanym</w:t>
            </w:r>
          </w:p>
        </w:tc>
      </w:tr>
      <w:tr w:rsidR="00BC3EC6" w:rsidRPr="00205F37" w:rsidTr="000104EB">
        <w:tc>
          <w:tcPr>
            <w:tcW w:w="6409" w:type="dxa"/>
            <w:gridSpan w:val="2"/>
            <w:shd w:val="clear" w:color="auto" w:fill="auto"/>
          </w:tcPr>
          <w:p w:rsidR="00205F37" w:rsidRPr="00205F37" w:rsidRDefault="00205F37" w:rsidP="00205F37">
            <w:pPr>
              <w:pStyle w:val="Akapitzlist1"/>
              <w:numPr>
                <w:ilvl w:val="0"/>
                <w:numId w:val="22"/>
              </w:numPr>
              <w:spacing w:after="0"/>
              <w:rPr>
                <w:bCs/>
              </w:rPr>
            </w:pPr>
            <w:r w:rsidRPr="00205F37">
              <w:rPr>
                <w:bCs/>
              </w:rPr>
              <w:t>dyskretne, słabo wyrażone dolegliwości</w:t>
            </w:r>
          </w:p>
          <w:p w:rsidR="00BC3EC6" w:rsidRPr="00205F37" w:rsidRDefault="00205F37" w:rsidP="00205F37">
            <w:pPr>
              <w:pStyle w:val="Akapitzlist1"/>
              <w:numPr>
                <w:ilvl w:val="0"/>
                <w:numId w:val="22"/>
              </w:numPr>
              <w:spacing w:after="0"/>
              <w:rPr>
                <w:b/>
                <w:bCs/>
              </w:rPr>
            </w:pPr>
            <w:r w:rsidRPr="00205F37">
              <w:rPr>
                <w:bCs/>
              </w:rPr>
              <w:t>zmiana barwy głosu ze względu na ograniczenie ruchomości fałdu głosowego</w:t>
            </w:r>
          </w:p>
        </w:tc>
        <w:tc>
          <w:tcPr>
            <w:tcW w:w="0" w:type="auto"/>
            <w:shd w:val="clear" w:color="auto" w:fill="auto"/>
          </w:tcPr>
          <w:p w:rsidR="00205F37" w:rsidRPr="00205F37" w:rsidRDefault="00205F37" w:rsidP="00205F37">
            <w:pPr>
              <w:pStyle w:val="Akapitzlist1"/>
              <w:numPr>
                <w:ilvl w:val="0"/>
                <w:numId w:val="22"/>
              </w:numPr>
              <w:spacing w:after="0"/>
              <w:rPr>
                <w:bCs/>
              </w:rPr>
            </w:pPr>
            <w:r w:rsidRPr="00205F37">
              <w:rPr>
                <w:bCs/>
              </w:rPr>
              <w:t>duszność krtaniowa</w:t>
            </w:r>
          </w:p>
          <w:p w:rsidR="00BC3EC6" w:rsidRPr="00205F37" w:rsidRDefault="00205F37" w:rsidP="00205F37">
            <w:pPr>
              <w:pStyle w:val="Akapitzlist1"/>
              <w:numPr>
                <w:ilvl w:val="0"/>
                <w:numId w:val="22"/>
              </w:numPr>
              <w:spacing w:after="0"/>
              <w:rPr>
                <w:b/>
                <w:bCs/>
              </w:rPr>
            </w:pPr>
            <w:r w:rsidRPr="00205F37">
              <w:rPr>
                <w:bCs/>
              </w:rPr>
              <w:t>krwioplucie</w:t>
            </w:r>
          </w:p>
        </w:tc>
      </w:tr>
    </w:tbl>
    <w:p w:rsidR="00BC3EC6" w:rsidRDefault="00BC3EC6" w:rsidP="00BC3EC6">
      <w:pPr>
        <w:pStyle w:val="Akapitzlist1"/>
      </w:pPr>
    </w:p>
    <w:p w:rsidR="000A03E2" w:rsidRDefault="000A03E2" w:rsidP="00BC3EC6">
      <w:pPr>
        <w:pStyle w:val="Akapitzlist1"/>
      </w:pPr>
    </w:p>
    <w:p w:rsidR="000A03E2" w:rsidRDefault="000A03E2" w:rsidP="00BC3EC6">
      <w:pPr>
        <w:pStyle w:val="Akapitzlist1"/>
      </w:pPr>
    </w:p>
    <w:p w:rsidR="0025464A" w:rsidRDefault="0025464A" w:rsidP="00BC3EC6">
      <w:pPr>
        <w:pStyle w:val="Akapitzlist1"/>
      </w:pPr>
    </w:p>
    <w:p w:rsidR="000104EB" w:rsidRDefault="000104EB" w:rsidP="00BC3EC6">
      <w:pPr>
        <w:pStyle w:val="Akapitzlist1"/>
      </w:pPr>
    </w:p>
    <w:p w:rsidR="000104EB" w:rsidRDefault="000104EB" w:rsidP="00BC3EC6">
      <w:pPr>
        <w:pStyle w:val="Akapitzlist1"/>
      </w:pPr>
    </w:p>
    <w:p w:rsidR="000A03E2" w:rsidRPr="00205F37" w:rsidRDefault="000A03E2" w:rsidP="00BC3EC6">
      <w:pPr>
        <w:pStyle w:val="Akapitzlist1"/>
      </w:pPr>
    </w:p>
    <w:p w:rsidR="00BC3EC6" w:rsidRPr="00205F37" w:rsidRDefault="00BC3EC6" w:rsidP="00BC3EC6">
      <w:pPr>
        <w:pStyle w:val="Akapitzlist1"/>
        <w:ind w:left="851"/>
      </w:pPr>
      <w:r w:rsidRPr="00205F37">
        <w:rPr>
          <w:b/>
          <w:bCs/>
        </w:rPr>
        <w:t>R</w:t>
      </w:r>
      <w:r w:rsidR="000A03E2">
        <w:rPr>
          <w:b/>
          <w:bCs/>
        </w:rPr>
        <w:t>ozpoznanie</w:t>
      </w:r>
    </w:p>
    <w:p w:rsidR="000A03E2" w:rsidRPr="000A03E2" w:rsidRDefault="00BC3EC6" w:rsidP="000A03E2">
      <w:pPr>
        <w:pStyle w:val="Akapitzlist1"/>
        <w:numPr>
          <w:ilvl w:val="0"/>
          <w:numId w:val="31"/>
        </w:numPr>
        <w:ind w:left="709"/>
      </w:pPr>
      <w:r w:rsidRPr="00205F37">
        <w:rPr>
          <w:bCs/>
        </w:rPr>
        <w:t>populacja asymptomatyczna</w:t>
      </w:r>
      <w:r w:rsidR="000A03E2">
        <w:rPr>
          <w:bCs/>
        </w:rPr>
        <w:t>:</w:t>
      </w:r>
    </w:p>
    <w:p w:rsidR="000A03E2" w:rsidRPr="000A03E2" w:rsidRDefault="000A03E2" w:rsidP="000A03E2">
      <w:pPr>
        <w:pStyle w:val="Akapitzlist1"/>
        <w:numPr>
          <w:ilvl w:val="0"/>
          <w:numId w:val="35"/>
        </w:numPr>
        <w:ind w:left="851" w:hanging="153"/>
      </w:pPr>
      <w:r>
        <w:rPr>
          <w:bCs/>
        </w:rPr>
        <w:t>badania przesiewowe</w:t>
      </w:r>
    </w:p>
    <w:p w:rsidR="000A03E2" w:rsidRPr="000A03E2" w:rsidRDefault="00BC3EC6" w:rsidP="000A03E2">
      <w:pPr>
        <w:pStyle w:val="Akapitzlist1"/>
        <w:numPr>
          <w:ilvl w:val="0"/>
          <w:numId w:val="35"/>
        </w:numPr>
        <w:ind w:left="851" w:hanging="153"/>
      </w:pPr>
      <w:r w:rsidRPr="00205F37">
        <w:rPr>
          <w:bCs/>
        </w:rPr>
        <w:t xml:space="preserve">screening uczulony   </w:t>
      </w:r>
      <w:r w:rsidR="000A03E2">
        <w:rPr>
          <w:bCs/>
        </w:rPr>
        <w:t xml:space="preserve">           </w:t>
      </w:r>
    </w:p>
    <w:p w:rsidR="00205F37" w:rsidRPr="00205F37" w:rsidRDefault="00BC3EC6" w:rsidP="000A03E2">
      <w:pPr>
        <w:pStyle w:val="Akapitzlist1"/>
        <w:numPr>
          <w:ilvl w:val="0"/>
          <w:numId w:val="35"/>
        </w:numPr>
        <w:ind w:left="851" w:hanging="153"/>
      </w:pPr>
      <w:r w:rsidRPr="00205F37">
        <w:rPr>
          <w:bCs/>
        </w:rPr>
        <w:t>wczesne rozpoznanie nowotworu</w:t>
      </w:r>
    </w:p>
    <w:p w:rsidR="000A03E2" w:rsidRDefault="00BC3EC6" w:rsidP="000A03E2">
      <w:pPr>
        <w:pStyle w:val="Akapitzlist1"/>
        <w:numPr>
          <w:ilvl w:val="0"/>
          <w:numId w:val="30"/>
        </w:numPr>
      </w:pPr>
      <w:r w:rsidRPr="00205F37">
        <w:rPr>
          <w:bCs/>
        </w:rPr>
        <w:t>wieloośrodkowa analiza przyczyn niepowodzeń leczenia raka krtani w Polsce:</w:t>
      </w:r>
      <w:r w:rsidRPr="00205F37">
        <w:rPr>
          <w:bCs/>
        </w:rPr>
        <w:br/>
        <w:t>– nienowoczesne metody diagnostyczne</w:t>
      </w:r>
      <w:r w:rsidRPr="00205F37">
        <w:rPr>
          <w:bCs/>
        </w:rPr>
        <w:br/>
        <w:t>– zbyt długi okres diagnozowania</w:t>
      </w:r>
    </w:p>
    <w:p w:rsidR="00BC3EC6" w:rsidRPr="00205F37" w:rsidRDefault="00BC3EC6" w:rsidP="000A03E2">
      <w:pPr>
        <w:pStyle w:val="Akapitzlist1"/>
        <w:numPr>
          <w:ilvl w:val="0"/>
          <w:numId w:val="30"/>
        </w:numPr>
      </w:pPr>
      <w:r w:rsidRPr="000A03E2">
        <w:rPr>
          <w:bCs/>
        </w:rPr>
        <w:t>rozległość narządowa raka krtani – T3-T4 aż u 80% chorych</w:t>
      </w:r>
    </w:p>
    <w:p w:rsidR="00BC3EC6" w:rsidRPr="00205F37" w:rsidRDefault="00BC3EC6" w:rsidP="00BC3EC6">
      <w:pPr>
        <w:pStyle w:val="Akapitzlist1"/>
        <w:ind w:left="851"/>
      </w:pPr>
    </w:p>
    <w:p w:rsidR="002E2C5A" w:rsidRPr="000A03E2" w:rsidRDefault="002E2C5A" w:rsidP="002E2C5A">
      <w:pPr>
        <w:pStyle w:val="Akapitzlist1"/>
        <w:numPr>
          <w:ilvl w:val="0"/>
          <w:numId w:val="1"/>
        </w:numPr>
        <w:rPr>
          <w:b/>
        </w:rPr>
      </w:pPr>
      <w:r w:rsidRPr="000A03E2">
        <w:rPr>
          <w:b/>
        </w:rPr>
        <w:t xml:space="preserve">Nowotwory złośliwe  </w:t>
      </w:r>
      <w:r w:rsidR="004A5F01" w:rsidRPr="000A03E2">
        <w:rPr>
          <w:b/>
        </w:rPr>
        <w:t>jamy ustnej, języka, gardła środkowego i migdałków podniebiennych</w:t>
      </w:r>
    </w:p>
    <w:p w:rsidR="000A03E2" w:rsidRPr="00205F37" w:rsidRDefault="000A03E2" w:rsidP="000A03E2">
      <w:pPr>
        <w:pStyle w:val="Akapitzlist1"/>
      </w:pPr>
    </w:p>
    <w:p w:rsidR="002E2C5A" w:rsidRPr="00205F37" w:rsidRDefault="002E2C5A" w:rsidP="000A03E2">
      <w:pPr>
        <w:pStyle w:val="Akapitzlist1"/>
        <w:numPr>
          <w:ilvl w:val="0"/>
          <w:numId w:val="3"/>
        </w:numPr>
        <w:ind w:left="709"/>
      </w:pPr>
      <w:r w:rsidRPr="00205F37">
        <w:t>0,3-04% wszystkich nowotworów złośliwych w Polsce</w:t>
      </w:r>
    </w:p>
    <w:p w:rsidR="002E2C5A" w:rsidRPr="00205F37" w:rsidRDefault="002E2C5A" w:rsidP="000A03E2">
      <w:pPr>
        <w:pStyle w:val="Akapitzlist1"/>
        <w:numPr>
          <w:ilvl w:val="0"/>
          <w:numId w:val="3"/>
        </w:numPr>
        <w:ind w:left="709"/>
      </w:pPr>
      <w:r w:rsidRPr="00205F37">
        <w:t>3 miejsce (po raku krtani i języka) w zakresie narządów laryngologicznych</w:t>
      </w:r>
    </w:p>
    <w:p w:rsidR="002E2C5A" w:rsidRDefault="002E2C5A" w:rsidP="000A03E2">
      <w:pPr>
        <w:pStyle w:val="Akapitzlist1"/>
        <w:numPr>
          <w:ilvl w:val="0"/>
          <w:numId w:val="3"/>
        </w:numPr>
        <w:ind w:left="709"/>
      </w:pPr>
      <w:r w:rsidRPr="00205F37">
        <w:t xml:space="preserve">Histopatologia: raki płaskonabłonkowe (80%), nabłoniaki chłonne, mięsaki, </w:t>
      </w:r>
      <w:proofErr w:type="spellStart"/>
      <w:r w:rsidRPr="00205F37">
        <w:t>chłoniaki</w:t>
      </w:r>
      <w:proofErr w:type="spellEnd"/>
      <w:r w:rsidRPr="00205F37">
        <w:t xml:space="preserve"> </w:t>
      </w:r>
      <w:proofErr w:type="spellStart"/>
      <w:r w:rsidRPr="00205F37">
        <w:t>ziarnicze</w:t>
      </w:r>
      <w:proofErr w:type="spellEnd"/>
      <w:r w:rsidRPr="00205F37">
        <w:t xml:space="preserve"> i </w:t>
      </w:r>
      <w:proofErr w:type="spellStart"/>
      <w:r w:rsidRPr="00205F37">
        <w:t>nieziarnicze</w:t>
      </w:r>
      <w:proofErr w:type="spellEnd"/>
    </w:p>
    <w:p w:rsidR="000A03E2" w:rsidRPr="00205F37" w:rsidRDefault="000A03E2" w:rsidP="000A03E2">
      <w:pPr>
        <w:pStyle w:val="Akapitzlist1"/>
        <w:ind w:left="709"/>
      </w:pPr>
    </w:p>
    <w:p w:rsidR="002E2C5A" w:rsidRPr="000A03E2" w:rsidRDefault="002E2C5A" w:rsidP="002E2C5A">
      <w:pPr>
        <w:pStyle w:val="Akapitzlist1"/>
        <w:numPr>
          <w:ilvl w:val="0"/>
          <w:numId w:val="1"/>
        </w:numPr>
        <w:rPr>
          <w:b/>
        </w:rPr>
      </w:pPr>
      <w:r w:rsidRPr="000A03E2">
        <w:rPr>
          <w:b/>
        </w:rPr>
        <w:t>Nowotwory dużych gruczołów ślinowych</w:t>
      </w:r>
    </w:p>
    <w:p w:rsidR="000A03E2" w:rsidRPr="00205F37" w:rsidRDefault="000A03E2" w:rsidP="000A03E2">
      <w:pPr>
        <w:pStyle w:val="Akapitzlist1"/>
      </w:pPr>
    </w:p>
    <w:p w:rsidR="002E2C5A" w:rsidRPr="00205F37" w:rsidRDefault="002E2C5A" w:rsidP="000A03E2">
      <w:pPr>
        <w:pStyle w:val="Akapitzlist1"/>
        <w:numPr>
          <w:ilvl w:val="0"/>
          <w:numId w:val="4"/>
        </w:numPr>
        <w:ind w:left="709"/>
      </w:pPr>
      <w:r w:rsidRPr="00205F37">
        <w:t>80% wszystkich nowotworów występuje w śliniance przyusznej</w:t>
      </w:r>
    </w:p>
    <w:p w:rsidR="002E2C5A" w:rsidRPr="00205F37" w:rsidRDefault="002E2C5A" w:rsidP="000A03E2">
      <w:pPr>
        <w:pStyle w:val="Akapitzlist1"/>
        <w:numPr>
          <w:ilvl w:val="0"/>
          <w:numId w:val="4"/>
        </w:numPr>
        <w:ind w:left="709"/>
      </w:pPr>
      <w:r w:rsidRPr="00205F37">
        <w:t>15% występuje w śliniance podżuchwowej</w:t>
      </w:r>
    </w:p>
    <w:p w:rsidR="002E2C5A" w:rsidRDefault="002E2C5A" w:rsidP="000A03E2">
      <w:pPr>
        <w:pStyle w:val="Akapitzlist1"/>
        <w:numPr>
          <w:ilvl w:val="0"/>
          <w:numId w:val="4"/>
        </w:numPr>
        <w:ind w:left="709"/>
      </w:pPr>
      <w:r w:rsidRPr="00205F37">
        <w:t>5% w śliniance podżuchwowej i małych gruczołach ślinowych</w:t>
      </w:r>
    </w:p>
    <w:p w:rsidR="000A03E2" w:rsidRPr="00205F37" w:rsidRDefault="000A03E2" w:rsidP="000A03E2">
      <w:pPr>
        <w:pStyle w:val="Akapitzlist1"/>
        <w:ind w:left="709"/>
      </w:pPr>
    </w:p>
    <w:p w:rsidR="002E2C5A" w:rsidRPr="000A03E2" w:rsidRDefault="002E2C5A" w:rsidP="002E2C5A">
      <w:pPr>
        <w:pStyle w:val="Akapitzlist1"/>
        <w:numPr>
          <w:ilvl w:val="0"/>
          <w:numId w:val="1"/>
        </w:numPr>
        <w:rPr>
          <w:b/>
        </w:rPr>
      </w:pPr>
      <w:r w:rsidRPr="000A03E2">
        <w:rPr>
          <w:b/>
        </w:rPr>
        <w:t>Guzy szyi</w:t>
      </w:r>
    </w:p>
    <w:p w:rsidR="000A03E2" w:rsidRPr="00205F37" w:rsidRDefault="000A03E2" w:rsidP="000A03E2">
      <w:pPr>
        <w:pStyle w:val="Akapitzlist1"/>
        <w:ind w:left="709"/>
      </w:pPr>
    </w:p>
    <w:p w:rsidR="002E2C5A" w:rsidRPr="00205F37" w:rsidRDefault="002E2C5A" w:rsidP="000A03E2">
      <w:pPr>
        <w:pStyle w:val="Akapitzlist1"/>
        <w:numPr>
          <w:ilvl w:val="0"/>
          <w:numId w:val="5"/>
        </w:numPr>
        <w:ind w:left="709"/>
      </w:pPr>
      <w:r w:rsidRPr="00205F37">
        <w:t>Limfadenopatia – 50%</w:t>
      </w:r>
    </w:p>
    <w:p w:rsidR="002E2C5A" w:rsidRPr="00205F37" w:rsidRDefault="002E2C5A" w:rsidP="000A03E2">
      <w:pPr>
        <w:pStyle w:val="Akapitzlist1"/>
        <w:numPr>
          <w:ilvl w:val="0"/>
          <w:numId w:val="36"/>
        </w:numPr>
        <w:ind w:left="709"/>
      </w:pPr>
      <w:r w:rsidRPr="00205F37">
        <w:t>Węzły odczynowe – 30%</w:t>
      </w:r>
    </w:p>
    <w:p w:rsidR="002E2C5A" w:rsidRPr="00205F37" w:rsidRDefault="002E2C5A" w:rsidP="000A03E2">
      <w:pPr>
        <w:pStyle w:val="Akapitzlist1"/>
        <w:numPr>
          <w:ilvl w:val="0"/>
          <w:numId w:val="36"/>
        </w:numPr>
        <w:ind w:left="709"/>
      </w:pPr>
      <w:r w:rsidRPr="00205F37">
        <w:t>Węzły przerzutowe – 20%</w:t>
      </w:r>
    </w:p>
    <w:p w:rsidR="002E2C5A" w:rsidRPr="00205F37" w:rsidRDefault="002E2C5A" w:rsidP="000A03E2">
      <w:pPr>
        <w:pStyle w:val="Akapitzlist1"/>
        <w:numPr>
          <w:ilvl w:val="0"/>
          <w:numId w:val="5"/>
        </w:numPr>
        <w:ind w:left="709"/>
      </w:pPr>
      <w:r w:rsidRPr="00205F37">
        <w:t>Guzy ślinianek – 17%</w:t>
      </w:r>
    </w:p>
    <w:p w:rsidR="002E2C5A" w:rsidRPr="00205F37" w:rsidRDefault="002E2C5A" w:rsidP="000A03E2">
      <w:pPr>
        <w:pStyle w:val="Akapitzlist1"/>
        <w:numPr>
          <w:ilvl w:val="0"/>
          <w:numId w:val="5"/>
        </w:numPr>
        <w:ind w:left="709"/>
      </w:pPr>
      <w:r w:rsidRPr="00205F37">
        <w:t>Guzy tarczycy – 15 %</w:t>
      </w:r>
    </w:p>
    <w:p w:rsidR="002E2C5A" w:rsidRPr="00205F37" w:rsidRDefault="002E2C5A" w:rsidP="000A03E2">
      <w:pPr>
        <w:pStyle w:val="Akapitzlist1"/>
        <w:numPr>
          <w:ilvl w:val="0"/>
          <w:numId w:val="5"/>
        </w:numPr>
        <w:ind w:left="709"/>
      </w:pPr>
      <w:r w:rsidRPr="00205F37">
        <w:t>Wady rozwojowe – 10%</w:t>
      </w:r>
    </w:p>
    <w:p w:rsidR="002E2C5A" w:rsidRPr="00205F37" w:rsidRDefault="002E2C5A" w:rsidP="000A03E2">
      <w:pPr>
        <w:pStyle w:val="Akapitzlist1"/>
        <w:numPr>
          <w:ilvl w:val="0"/>
          <w:numId w:val="5"/>
        </w:numPr>
        <w:ind w:left="709"/>
      </w:pPr>
      <w:r w:rsidRPr="00205F37">
        <w:t>Inne  - 8%</w:t>
      </w:r>
    </w:p>
    <w:p w:rsidR="002E2C5A" w:rsidRPr="004A5F01" w:rsidRDefault="002E2C5A" w:rsidP="00E3294D"/>
    <w:p w:rsidR="003B53BE" w:rsidRPr="004A5F01" w:rsidRDefault="003B53BE" w:rsidP="003B53BE">
      <w:pPr>
        <w:ind w:left="360"/>
      </w:pPr>
    </w:p>
    <w:p w:rsidR="00E3294D" w:rsidRDefault="00E3294D" w:rsidP="003B53BE">
      <w:pPr>
        <w:ind w:left="360"/>
        <w:rPr>
          <w:sz w:val="28"/>
          <w:szCs w:val="28"/>
        </w:rPr>
      </w:pPr>
    </w:p>
    <w:p w:rsidR="009133E1" w:rsidRDefault="009133E1" w:rsidP="003B53BE">
      <w:pPr>
        <w:ind w:left="360"/>
        <w:rPr>
          <w:sz w:val="28"/>
          <w:szCs w:val="28"/>
        </w:rPr>
      </w:pPr>
    </w:p>
    <w:p w:rsidR="009133E1" w:rsidRDefault="009133E1" w:rsidP="003B53BE">
      <w:pPr>
        <w:ind w:left="360"/>
        <w:rPr>
          <w:sz w:val="28"/>
          <w:szCs w:val="28"/>
        </w:rPr>
      </w:pPr>
    </w:p>
    <w:p w:rsidR="009133E1" w:rsidRDefault="009133E1" w:rsidP="003B53BE">
      <w:pPr>
        <w:ind w:left="360"/>
        <w:rPr>
          <w:sz w:val="28"/>
          <w:szCs w:val="28"/>
        </w:rPr>
      </w:pPr>
    </w:p>
    <w:p w:rsidR="009133E1" w:rsidRDefault="009133E1" w:rsidP="003B53BE">
      <w:pPr>
        <w:ind w:left="360"/>
        <w:rPr>
          <w:sz w:val="28"/>
          <w:szCs w:val="28"/>
        </w:rPr>
      </w:pPr>
    </w:p>
    <w:p w:rsidR="009133E1" w:rsidRDefault="009133E1" w:rsidP="003B53BE">
      <w:pPr>
        <w:ind w:left="360"/>
        <w:rPr>
          <w:sz w:val="28"/>
          <w:szCs w:val="28"/>
        </w:rPr>
      </w:pPr>
    </w:p>
    <w:p w:rsidR="009133E1" w:rsidRPr="009133E1" w:rsidRDefault="009133E1" w:rsidP="002F79A3">
      <w:pPr>
        <w:ind w:left="360" w:firstLine="66"/>
        <w:jc w:val="center"/>
        <w:rPr>
          <w:rFonts w:asciiTheme="minorHAnsi" w:hAnsiTheme="minorHAnsi" w:cstheme="minorHAnsi"/>
          <w:b/>
          <w:sz w:val="44"/>
          <w:szCs w:val="44"/>
        </w:rPr>
      </w:pPr>
      <w:bookmarkStart w:id="0" w:name="_GoBack"/>
      <w:bookmarkEnd w:id="0"/>
      <w:r w:rsidRPr="002F79A3">
        <w:rPr>
          <w:rFonts w:asciiTheme="minorHAnsi" w:hAnsiTheme="minorHAnsi" w:cstheme="minorHAnsi"/>
          <w:b/>
          <w:sz w:val="44"/>
          <w:szCs w:val="44"/>
          <w:highlight w:val="lightGray"/>
        </w:rPr>
        <w:t>Kontakt:</w:t>
      </w:r>
    </w:p>
    <w:p w:rsidR="009133E1" w:rsidRPr="009133E1" w:rsidRDefault="009133E1" w:rsidP="003B53BE">
      <w:pPr>
        <w:ind w:left="360"/>
        <w:rPr>
          <w:rFonts w:asciiTheme="minorHAnsi" w:hAnsiTheme="minorHAnsi" w:cstheme="minorHAnsi"/>
          <w:sz w:val="36"/>
          <w:szCs w:val="36"/>
        </w:rPr>
      </w:pPr>
    </w:p>
    <w:p w:rsidR="009133E1" w:rsidRPr="002F79A3" w:rsidRDefault="009133E1" w:rsidP="009133E1">
      <w:pPr>
        <w:ind w:left="426"/>
        <w:rPr>
          <w:rFonts w:asciiTheme="minorHAnsi" w:hAnsiTheme="minorHAnsi" w:cstheme="minorHAnsi"/>
          <w:b/>
          <w:sz w:val="36"/>
          <w:szCs w:val="36"/>
        </w:rPr>
      </w:pPr>
      <w:r w:rsidRPr="002F79A3">
        <w:rPr>
          <w:rFonts w:asciiTheme="minorHAnsi" w:hAnsiTheme="minorHAnsi" w:cstheme="minorHAnsi"/>
          <w:b/>
          <w:sz w:val="36"/>
          <w:szCs w:val="36"/>
        </w:rPr>
        <w:t>Biuro projektu:</w:t>
      </w:r>
    </w:p>
    <w:p w:rsidR="009133E1" w:rsidRPr="002F79A3" w:rsidRDefault="009133E1" w:rsidP="009133E1">
      <w:pPr>
        <w:ind w:left="426"/>
        <w:rPr>
          <w:rFonts w:asciiTheme="minorHAnsi" w:hAnsiTheme="minorHAnsi" w:cstheme="minorHAnsi"/>
          <w:b/>
          <w:sz w:val="36"/>
          <w:szCs w:val="36"/>
        </w:rPr>
      </w:pPr>
    </w:p>
    <w:p w:rsidR="009133E1" w:rsidRPr="002F79A3" w:rsidRDefault="009133E1" w:rsidP="009133E1">
      <w:pPr>
        <w:ind w:left="426"/>
        <w:rPr>
          <w:rFonts w:asciiTheme="minorHAnsi" w:hAnsiTheme="minorHAnsi" w:cstheme="minorHAnsi"/>
          <w:sz w:val="36"/>
          <w:szCs w:val="36"/>
        </w:rPr>
      </w:pPr>
      <w:r w:rsidRPr="002F79A3">
        <w:rPr>
          <w:rFonts w:asciiTheme="minorHAnsi" w:hAnsiTheme="minorHAnsi" w:cstheme="minorHAnsi"/>
          <w:sz w:val="36"/>
          <w:szCs w:val="36"/>
        </w:rPr>
        <w:t xml:space="preserve">Klinika Otolaryngologii i Onkologii Laryngologicznej </w:t>
      </w:r>
    </w:p>
    <w:p w:rsidR="009133E1" w:rsidRPr="002F79A3" w:rsidRDefault="009133E1" w:rsidP="009133E1">
      <w:pPr>
        <w:ind w:left="426"/>
        <w:rPr>
          <w:rFonts w:asciiTheme="minorHAnsi" w:hAnsiTheme="minorHAnsi" w:cstheme="minorHAnsi"/>
          <w:sz w:val="36"/>
          <w:szCs w:val="36"/>
        </w:rPr>
      </w:pPr>
      <w:r w:rsidRPr="002F79A3">
        <w:rPr>
          <w:rFonts w:asciiTheme="minorHAnsi" w:hAnsiTheme="minorHAnsi" w:cstheme="minorHAnsi"/>
          <w:sz w:val="36"/>
          <w:szCs w:val="36"/>
        </w:rPr>
        <w:t xml:space="preserve">Uniwersytetu Medycznego im. Karola Marcinkowskiego </w:t>
      </w:r>
      <w:r w:rsidR="002F79A3">
        <w:rPr>
          <w:rFonts w:asciiTheme="minorHAnsi" w:hAnsiTheme="minorHAnsi" w:cstheme="minorHAnsi"/>
          <w:sz w:val="36"/>
          <w:szCs w:val="36"/>
        </w:rPr>
        <w:br/>
      </w:r>
      <w:r w:rsidRPr="002F79A3">
        <w:rPr>
          <w:rFonts w:asciiTheme="minorHAnsi" w:hAnsiTheme="minorHAnsi" w:cstheme="minorHAnsi"/>
          <w:sz w:val="36"/>
          <w:szCs w:val="36"/>
        </w:rPr>
        <w:t>w Poznaniu</w:t>
      </w:r>
    </w:p>
    <w:p w:rsidR="009133E1" w:rsidRPr="002F79A3" w:rsidRDefault="009133E1" w:rsidP="009133E1">
      <w:pPr>
        <w:ind w:firstLine="426"/>
        <w:rPr>
          <w:rFonts w:asciiTheme="minorHAnsi" w:hAnsiTheme="minorHAnsi" w:cstheme="minorHAnsi"/>
          <w:sz w:val="36"/>
          <w:szCs w:val="36"/>
        </w:rPr>
      </w:pPr>
      <w:r w:rsidRPr="002F79A3">
        <w:rPr>
          <w:rFonts w:asciiTheme="minorHAnsi" w:hAnsiTheme="minorHAnsi" w:cstheme="minorHAnsi"/>
          <w:sz w:val="36"/>
          <w:szCs w:val="36"/>
        </w:rPr>
        <w:t>ul. Przybyszewskiego 49, 60-355 Poznań</w:t>
      </w:r>
    </w:p>
    <w:p w:rsidR="009133E1" w:rsidRPr="002F79A3" w:rsidRDefault="009133E1" w:rsidP="009133E1">
      <w:pPr>
        <w:ind w:firstLine="426"/>
        <w:rPr>
          <w:rFonts w:asciiTheme="minorHAnsi" w:hAnsiTheme="minorHAnsi" w:cstheme="minorHAnsi"/>
          <w:sz w:val="36"/>
          <w:szCs w:val="36"/>
          <w:lang w:val="en-US"/>
        </w:rPr>
      </w:pPr>
      <w:r w:rsidRPr="002F79A3">
        <w:rPr>
          <w:rFonts w:asciiTheme="minorHAnsi" w:hAnsiTheme="minorHAnsi" w:cstheme="minorHAnsi"/>
          <w:sz w:val="36"/>
          <w:szCs w:val="36"/>
          <w:lang w:val="en-US"/>
        </w:rPr>
        <w:t>tel.: +48 61 8691 387,  fax: +48 61 8691 690</w:t>
      </w:r>
    </w:p>
    <w:p w:rsidR="009133E1" w:rsidRPr="002F79A3" w:rsidRDefault="009133E1" w:rsidP="009133E1">
      <w:pPr>
        <w:ind w:firstLine="426"/>
        <w:rPr>
          <w:rFonts w:asciiTheme="minorHAnsi" w:hAnsiTheme="minorHAnsi" w:cstheme="minorHAnsi"/>
          <w:sz w:val="36"/>
          <w:szCs w:val="36"/>
          <w:lang w:val="en-US"/>
        </w:rPr>
      </w:pPr>
      <w:r w:rsidRPr="002F79A3">
        <w:rPr>
          <w:rFonts w:asciiTheme="minorHAnsi" w:hAnsiTheme="minorHAnsi" w:cstheme="minorHAnsi"/>
          <w:sz w:val="36"/>
          <w:szCs w:val="36"/>
          <w:lang w:val="en-US"/>
        </w:rPr>
        <w:t>e-mail: otosk2@ump.edu.pl</w:t>
      </w:r>
    </w:p>
    <w:p w:rsidR="009133E1" w:rsidRPr="009133E1" w:rsidRDefault="009133E1" w:rsidP="003B53BE">
      <w:pPr>
        <w:ind w:left="360"/>
        <w:rPr>
          <w:sz w:val="36"/>
          <w:szCs w:val="36"/>
        </w:rPr>
      </w:pPr>
    </w:p>
    <w:sectPr w:rsidR="009133E1" w:rsidRPr="009133E1" w:rsidSect="000104EB">
      <w:headerReference w:type="default" r:id="rId8"/>
      <w:footerReference w:type="default" r:id="rId9"/>
      <w:pgSz w:w="11906" w:h="16838"/>
      <w:pgMar w:top="1417" w:right="1417" w:bottom="1134" w:left="709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27" w:rsidRDefault="00693627" w:rsidP="00BC3EC6">
      <w:r>
        <w:separator/>
      </w:r>
    </w:p>
  </w:endnote>
  <w:endnote w:type="continuationSeparator" w:id="0">
    <w:p w:rsidR="00693627" w:rsidRDefault="00693627" w:rsidP="00BC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6C" w:rsidRDefault="00B9206C" w:rsidP="008A7F59">
    <w:pPr>
      <w:pStyle w:val="Stopka"/>
      <w:pBdr>
        <w:top w:val="single" w:sz="4" w:space="0" w:color="A5A5A5"/>
      </w:pBdr>
      <w:rPr>
        <w:color w:val="7F7F7F"/>
        <w:lang w:val="en-US"/>
      </w:rPr>
    </w:pPr>
  </w:p>
  <w:p w:rsidR="00B9206C" w:rsidRPr="006C7BD3" w:rsidRDefault="00B9206C" w:rsidP="008A7F59">
    <w:pPr>
      <w:rPr>
        <w:b/>
        <w:color w:val="595959"/>
        <w:sz w:val="18"/>
        <w:szCs w:val="18"/>
      </w:rPr>
    </w:pPr>
    <w:r w:rsidRPr="006C7BD3">
      <w:rPr>
        <w:b/>
        <w:color w:val="595959"/>
        <w:sz w:val="18"/>
        <w:szCs w:val="18"/>
      </w:rPr>
      <w:t>Biuro projektu:</w:t>
    </w:r>
  </w:p>
  <w:p w:rsidR="00B9206C" w:rsidRPr="006C7BD3" w:rsidRDefault="00B9206C" w:rsidP="008A7F59">
    <w:pPr>
      <w:rPr>
        <w:color w:val="595959"/>
        <w:sz w:val="18"/>
        <w:szCs w:val="18"/>
      </w:rPr>
    </w:pPr>
    <w:r w:rsidRPr="006C7BD3">
      <w:rPr>
        <w:color w:val="595959"/>
        <w:sz w:val="18"/>
        <w:szCs w:val="18"/>
      </w:rPr>
      <w:t xml:space="preserve">Klinika Otolaryngologii i Onkologii Laryngologicznej </w:t>
    </w:r>
  </w:p>
  <w:p w:rsidR="00B9206C" w:rsidRPr="006C7BD3" w:rsidRDefault="00B9206C" w:rsidP="008A7F59">
    <w:pPr>
      <w:rPr>
        <w:color w:val="595959"/>
        <w:sz w:val="18"/>
        <w:szCs w:val="18"/>
      </w:rPr>
    </w:pPr>
    <w:r w:rsidRPr="00051141">
      <w:rPr>
        <w:color w:val="595959"/>
        <w:sz w:val="18"/>
        <w:szCs w:val="18"/>
      </w:rPr>
      <w:t>Uniwersytetu Medycznego im. Karola</w:t>
    </w:r>
    <w:r w:rsidRPr="006C7BD3">
      <w:rPr>
        <w:color w:val="595959"/>
        <w:sz w:val="18"/>
        <w:szCs w:val="18"/>
      </w:rPr>
      <w:t xml:space="preserve"> Marcinkowskiego w Poznaniu</w:t>
    </w:r>
  </w:p>
  <w:p w:rsidR="00B9206C" w:rsidRPr="006C7BD3" w:rsidRDefault="00B9206C" w:rsidP="008A7F59">
    <w:pPr>
      <w:rPr>
        <w:color w:val="595959"/>
        <w:sz w:val="18"/>
        <w:szCs w:val="18"/>
      </w:rPr>
    </w:pPr>
    <w:r w:rsidRPr="006C7BD3">
      <w:rPr>
        <w:color w:val="595959"/>
        <w:sz w:val="18"/>
        <w:szCs w:val="18"/>
      </w:rPr>
      <w:t>ul. Przybyszewskiego 49, 60-355 Poznań</w:t>
    </w:r>
  </w:p>
  <w:p w:rsidR="00B9206C" w:rsidRPr="006C7BD3" w:rsidRDefault="00B9206C" w:rsidP="008A7F59">
    <w:pPr>
      <w:rPr>
        <w:color w:val="595959"/>
        <w:sz w:val="18"/>
        <w:szCs w:val="18"/>
        <w:lang w:val="en-US"/>
      </w:rPr>
    </w:pPr>
    <w:r w:rsidRPr="006C7BD3">
      <w:rPr>
        <w:color w:val="595959"/>
        <w:sz w:val="18"/>
        <w:szCs w:val="18"/>
        <w:lang w:val="en-US"/>
      </w:rPr>
      <w:t>tel.</w:t>
    </w:r>
    <w:r w:rsidRPr="00051141">
      <w:rPr>
        <w:color w:val="595959"/>
        <w:sz w:val="18"/>
        <w:szCs w:val="18"/>
        <w:lang w:val="en-US"/>
      </w:rPr>
      <w:t>:</w:t>
    </w:r>
    <w:r w:rsidRPr="006C7BD3">
      <w:rPr>
        <w:color w:val="595959"/>
        <w:sz w:val="18"/>
        <w:szCs w:val="18"/>
        <w:lang w:val="en-US"/>
      </w:rPr>
      <w:t xml:space="preserve"> +48 61 8691 387</w:t>
    </w:r>
    <w:r w:rsidRPr="00051141">
      <w:rPr>
        <w:color w:val="595959"/>
        <w:sz w:val="18"/>
        <w:szCs w:val="18"/>
        <w:lang w:val="en-US"/>
      </w:rPr>
      <w:t>,</w:t>
    </w:r>
    <w:r w:rsidRPr="006C7BD3">
      <w:rPr>
        <w:color w:val="595959"/>
        <w:sz w:val="18"/>
        <w:szCs w:val="18"/>
        <w:lang w:val="en-US"/>
      </w:rPr>
      <w:t>  fax</w:t>
    </w:r>
    <w:r w:rsidRPr="00051141">
      <w:rPr>
        <w:color w:val="595959"/>
        <w:sz w:val="18"/>
        <w:szCs w:val="18"/>
        <w:lang w:val="en-US"/>
      </w:rPr>
      <w:t>:</w:t>
    </w:r>
    <w:r w:rsidRPr="006C7BD3">
      <w:rPr>
        <w:color w:val="595959"/>
        <w:sz w:val="18"/>
        <w:szCs w:val="18"/>
        <w:lang w:val="en-US"/>
      </w:rPr>
      <w:t xml:space="preserve"> +48 61 8691 690</w:t>
    </w:r>
  </w:p>
  <w:p w:rsidR="00B9206C" w:rsidRPr="00051141" w:rsidRDefault="00B9206C" w:rsidP="008A7F59">
    <w:pPr>
      <w:rPr>
        <w:color w:val="595959"/>
        <w:sz w:val="18"/>
        <w:szCs w:val="18"/>
        <w:lang w:val="en-US"/>
      </w:rPr>
    </w:pPr>
    <w:r w:rsidRPr="006C7BD3">
      <w:rPr>
        <w:color w:val="595959"/>
        <w:sz w:val="18"/>
        <w:szCs w:val="18"/>
        <w:lang w:val="en-US"/>
      </w:rPr>
      <w:t>e-mail</w:t>
    </w:r>
    <w:r w:rsidRPr="00051141">
      <w:rPr>
        <w:color w:val="595959"/>
        <w:sz w:val="18"/>
        <w:szCs w:val="18"/>
        <w:lang w:val="en-US"/>
      </w:rPr>
      <w:t>:</w:t>
    </w:r>
    <w:r w:rsidRPr="006C7BD3">
      <w:rPr>
        <w:color w:val="595959"/>
        <w:sz w:val="18"/>
        <w:szCs w:val="18"/>
        <w:lang w:val="en-US"/>
      </w:rPr>
      <w:t xml:space="preserve"> otosk2@ump.edu.pl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27" w:rsidRDefault="00693627" w:rsidP="00BC3EC6">
      <w:r>
        <w:separator/>
      </w:r>
    </w:p>
  </w:footnote>
  <w:footnote w:type="continuationSeparator" w:id="0">
    <w:p w:rsidR="00693627" w:rsidRDefault="00693627" w:rsidP="00BC3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6C" w:rsidRDefault="000A03E2" w:rsidP="00BC3EC6">
    <w:pPr>
      <w:pStyle w:val="Nagwek"/>
      <w:jc w:val="center"/>
      <w:rPr>
        <w:noProof/>
      </w:rPr>
    </w:pPr>
    <w:r>
      <w:rPr>
        <w:noProof/>
      </w:rPr>
      <w:drawing>
        <wp:inline distT="0" distB="0" distL="0" distR="0">
          <wp:extent cx="6624320" cy="669925"/>
          <wp:effectExtent l="0" t="0" r="0" b="0"/>
          <wp:docPr id="4" name="Obraz 4" descr="Listownik - kolor - du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istownik - kolor - duzy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4320" cy="669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206C" w:rsidRDefault="00B9206C" w:rsidP="00BC3EC6">
    <w:pPr>
      <w:pStyle w:val="Nagwek"/>
      <w:spacing w:before="120"/>
      <w:jc w:val="center"/>
      <w:rPr>
        <w:b/>
        <w:color w:val="000000"/>
        <w:sz w:val="18"/>
        <w:szCs w:val="18"/>
      </w:rPr>
    </w:pPr>
    <w:r w:rsidRPr="00051141">
      <w:rPr>
        <w:b/>
        <w:color w:val="000000"/>
        <w:sz w:val="18"/>
        <w:szCs w:val="18"/>
      </w:rPr>
      <w:t xml:space="preserve">„DAJ SOBIE SZANSĘ - program profilaktyczny nowotworów głowy i szyi” współfinansowany ze środków Unii Europejskiej w ramach Europejskiego Funduszu Społecznego i wdrażany w ramach Programu Operacyjnego Wiedza Edukacja Rozwój 2014-2020, </w:t>
    </w:r>
    <w:r>
      <w:rPr>
        <w:b/>
        <w:color w:val="000000"/>
        <w:sz w:val="18"/>
        <w:szCs w:val="18"/>
      </w:rPr>
      <w:t xml:space="preserve"> </w:t>
    </w:r>
    <w:r w:rsidRPr="00051141">
      <w:rPr>
        <w:b/>
        <w:color w:val="000000"/>
        <w:sz w:val="18"/>
        <w:szCs w:val="18"/>
      </w:rPr>
      <w:t>zg</w:t>
    </w:r>
    <w:r>
      <w:rPr>
        <w:b/>
        <w:color w:val="000000"/>
        <w:sz w:val="18"/>
        <w:szCs w:val="18"/>
      </w:rPr>
      <w:t>odnie z umową o dofinansowanie </w:t>
    </w:r>
    <w:r w:rsidRPr="00051141">
      <w:rPr>
        <w:b/>
        <w:color w:val="000000"/>
        <w:sz w:val="18"/>
        <w:szCs w:val="18"/>
      </w:rPr>
      <w:t>nr POWR.05.01.00-00-0006/16.</w:t>
    </w:r>
  </w:p>
  <w:p w:rsidR="00B9206C" w:rsidRPr="00051141" w:rsidRDefault="00B9206C" w:rsidP="00BC3EC6">
    <w:pPr>
      <w:pStyle w:val="Nagwek"/>
      <w:spacing w:before="120"/>
      <w:jc w:val="center"/>
      <w:rPr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9.75pt" o:bullet="t">
        <v:imagedata r:id="rId1" o:title="artE796"/>
      </v:shape>
    </w:pict>
  </w:numPicBullet>
  <w:abstractNum w:abstractNumId="0" w15:restartNumberingAfterBreak="0">
    <w:nsid w:val="FFFFFF1D"/>
    <w:multiLevelType w:val="multilevel"/>
    <w:tmpl w:val="67488B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55A0A"/>
    <w:multiLevelType w:val="hybridMultilevel"/>
    <w:tmpl w:val="DD28E3A8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C20AC"/>
    <w:multiLevelType w:val="hybridMultilevel"/>
    <w:tmpl w:val="9FA8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4676"/>
    <w:multiLevelType w:val="hybridMultilevel"/>
    <w:tmpl w:val="37C28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76E73"/>
    <w:multiLevelType w:val="hybridMultilevel"/>
    <w:tmpl w:val="553EA2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E1132B"/>
    <w:multiLevelType w:val="hybridMultilevel"/>
    <w:tmpl w:val="3656F2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6048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FC4C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903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0851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34DF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4A4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1243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E28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20330B"/>
    <w:multiLevelType w:val="hybridMultilevel"/>
    <w:tmpl w:val="E3500A84"/>
    <w:lvl w:ilvl="0" w:tplc="F1FCD5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CB51BA"/>
    <w:multiLevelType w:val="hybridMultilevel"/>
    <w:tmpl w:val="482E8DB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DF2C7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FE9A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A28C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C9B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C23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409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475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5E5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4F19C0"/>
    <w:multiLevelType w:val="hybridMultilevel"/>
    <w:tmpl w:val="1D9A20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A24D9A"/>
    <w:multiLevelType w:val="hybridMultilevel"/>
    <w:tmpl w:val="10B422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F5640F"/>
    <w:multiLevelType w:val="hybridMultilevel"/>
    <w:tmpl w:val="A64E72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116BEA"/>
    <w:multiLevelType w:val="hybridMultilevel"/>
    <w:tmpl w:val="87461650"/>
    <w:lvl w:ilvl="0" w:tplc="836C3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104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3AB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F8B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F2D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106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048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B8E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28F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28C1DF5"/>
    <w:multiLevelType w:val="hybridMultilevel"/>
    <w:tmpl w:val="0B02BED4"/>
    <w:lvl w:ilvl="0" w:tplc="55761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46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605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1C8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C04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A4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44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60F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0AD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A9959FA"/>
    <w:multiLevelType w:val="hybridMultilevel"/>
    <w:tmpl w:val="3C3669BE"/>
    <w:lvl w:ilvl="0" w:tplc="F1FCD5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D932EAC"/>
    <w:multiLevelType w:val="hybridMultilevel"/>
    <w:tmpl w:val="8B56E7DE"/>
    <w:lvl w:ilvl="0" w:tplc="F1FCD5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31F6192"/>
    <w:multiLevelType w:val="hybridMultilevel"/>
    <w:tmpl w:val="D0363F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F25B71"/>
    <w:multiLevelType w:val="hybridMultilevel"/>
    <w:tmpl w:val="A6BE5F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8417F2"/>
    <w:multiLevelType w:val="hybridMultilevel"/>
    <w:tmpl w:val="C4EC4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A5BB1"/>
    <w:multiLevelType w:val="hybridMultilevel"/>
    <w:tmpl w:val="DBF003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60D4E"/>
    <w:multiLevelType w:val="hybridMultilevel"/>
    <w:tmpl w:val="1C3C70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8E348B"/>
    <w:multiLevelType w:val="hybridMultilevel"/>
    <w:tmpl w:val="5CCA2F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4474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A4F7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72E4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FAF9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004E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F6A4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6C25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9AE1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B090F"/>
    <w:multiLevelType w:val="hybridMultilevel"/>
    <w:tmpl w:val="5372D0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8A3B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F2DD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76D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DCE4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047D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025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989E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CCD4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B7035E"/>
    <w:multiLevelType w:val="hybridMultilevel"/>
    <w:tmpl w:val="ADB8EC5E"/>
    <w:lvl w:ilvl="0" w:tplc="871261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8EEE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460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3619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7EA8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E72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D677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828B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CEE2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347B3"/>
    <w:multiLevelType w:val="hybridMultilevel"/>
    <w:tmpl w:val="A4B66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14705"/>
    <w:multiLevelType w:val="hybridMultilevel"/>
    <w:tmpl w:val="A2E24332"/>
    <w:lvl w:ilvl="0" w:tplc="F1FCD5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DE13CC6"/>
    <w:multiLevelType w:val="hybridMultilevel"/>
    <w:tmpl w:val="5576EB8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F092BF5"/>
    <w:multiLevelType w:val="hybridMultilevel"/>
    <w:tmpl w:val="316688EE"/>
    <w:lvl w:ilvl="0" w:tplc="BB30A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087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9A2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2AA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D8D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8E3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368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5A8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8A2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0846F55"/>
    <w:multiLevelType w:val="hybridMultilevel"/>
    <w:tmpl w:val="C040E3A0"/>
    <w:lvl w:ilvl="0" w:tplc="02C80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48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145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B08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5EF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320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C6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EC3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340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2005C10"/>
    <w:multiLevelType w:val="hybridMultilevel"/>
    <w:tmpl w:val="2E1E83DE"/>
    <w:lvl w:ilvl="0" w:tplc="664A9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5ED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D4C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0E7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DE1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08F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C66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F01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4E0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612048E"/>
    <w:multiLevelType w:val="hybridMultilevel"/>
    <w:tmpl w:val="F296EA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B83A26"/>
    <w:multiLevelType w:val="hybridMultilevel"/>
    <w:tmpl w:val="F718E34E"/>
    <w:lvl w:ilvl="0" w:tplc="B6BE4D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2283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20FB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A604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241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A270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83A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8ECE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FA1F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91AF4"/>
    <w:multiLevelType w:val="hybridMultilevel"/>
    <w:tmpl w:val="598E36EE"/>
    <w:lvl w:ilvl="0" w:tplc="F1FCD59E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32" w15:restartNumberingAfterBreak="0">
    <w:nsid w:val="72127B1C"/>
    <w:multiLevelType w:val="hybridMultilevel"/>
    <w:tmpl w:val="66F68880"/>
    <w:lvl w:ilvl="0" w:tplc="FBD26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0E7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ECE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002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B6D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B20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E02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EB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DE9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5883D12"/>
    <w:multiLevelType w:val="hybridMultilevel"/>
    <w:tmpl w:val="1F8C9B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283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20FB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A604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241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A270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83A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8ECE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FA1F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192A9D"/>
    <w:multiLevelType w:val="hybridMultilevel"/>
    <w:tmpl w:val="FCCCE2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8D3165"/>
    <w:multiLevelType w:val="hybridMultilevel"/>
    <w:tmpl w:val="75F83F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16"/>
  </w:num>
  <w:num w:numId="4">
    <w:abstractNumId w:val="35"/>
  </w:num>
  <w:num w:numId="5">
    <w:abstractNumId w:val="34"/>
  </w:num>
  <w:num w:numId="6">
    <w:abstractNumId w:val="1"/>
  </w:num>
  <w:num w:numId="7">
    <w:abstractNumId w:val="27"/>
  </w:num>
  <w:num w:numId="8">
    <w:abstractNumId w:val="12"/>
  </w:num>
  <w:num w:numId="9">
    <w:abstractNumId w:val="9"/>
  </w:num>
  <w:num w:numId="10">
    <w:abstractNumId w:val="3"/>
  </w:num>
  <w:num w:numId="11">
    <w:abstractNumId w:val="7"/>
  </w:num>
  <w:num w:numId="12">
    <w:abstractNumId w:val="2"/>
  </w:num>
  <w:num w:numId="13">
    <w:abstractNumId w:val="5"/>
  </w:num>
  <w:num w:numId="14">
    <w:abstractNumId w:val="21"/>
  </w:num>
  <w:num w:numId="15">
    <w:abstractNumId w:val="22"/>
  </w:num>
  <w:num w:numId="16">
    <w:abstractNumId w:val="20"/>
  </w:num>
  <w:num w:numId="17">
    <w:abstractNumId w:val="10"/>
  </w:num>
  <w:num w:numId="18">
    <w:abstractNumId w:val="8"/>
  </w:num>
  <w:num w:numId="19">
    <w:abstractNumId w:val="32"/>
  </w:num>
  <w:num w:numId="20">
    <w:abstractNumId w:val="11"/>
  </w:num>
  <w:num w:numId="21">
    <w:abstractNumId w:val="28"/>
  </w:num>
  <w:num w:numId="22">
    <w:abstractNumId w:val="26"/>
  </w:num>
  <w:num w:numId="23">
    <w:abstractNumId w:val="30"/>
  </w:num>
  <w:num w:numId="24">
    <w:abstractNumId w:val="0"/>
  </w:num>
  <w:num w:numId="25">
    <w:abstractNumId w:val="23"/>
  </w:num>
  <w:num w:numId="26">
    <w:abstractNumId w:val="17"/>
  </w:num>
  <w:num w:numId="27">
    <w:abstractNumId w:val="18"/>
  </w:num>
  <w:num w:numId="28">
    <w:abstractNumId w:val="15"/>
  </w:num>
  <w:num w:numId="29">
    <w:abstractNumId w:val="6"/>
  </w:num>
  <w:num w:numId="30">
    <w:abstractNumId w:val="33"/>
  </w:num>
  <w:num w:numId="31">
    <w:abstractNumId w:val="19"/>
  </w:num>
  <w:num w:numId="32">
    <w:abstractNumId w:val="31"/>
  </w:num>
  <w:num w:numId="33">
    <w:abstractNumId w:val="24"/>
  </w:num>
  <w:num w:numId="34">
    <w:abstractNumId w:val="14"/>
  </w:num>
  <w:num w:numId="35">
    <w:abstractNumId w:val="13"/>
  </w:num>
  <w:num w:numId="36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38"/>
    <w:rsid w:val="000104EB"/>
    <w:rsid w:val="000A03E2"/>
    <w:rsid w:val="001D562B"/>
    <w:rsid w:val="00205F37"/>
    <w:rsid w:val="0025464A"/>
    <w:rsid w:val="002E2C5A"/>
    <w:rsid w:val="002F79A3"/>
    <w:rsid w:val="003009B8"/>
    <w:rsid w:val="003B53BE"/>
    <w:rsid w:val="003C50E6"/>
    <w:rsid w:val="003C7428"/>
    <w:rsid w:val="004A5F01"/>
    <w:rsid w:val="004C6125"/>
    <w:rsid w:val="00545E38"/>
    <w:rsid w:val="00581525"/>
    <w:rsid w:val="0058602C"/>
    <w:rsid w:val="005D1394"/>
    <w:rsid w:val="006033FC"/>
    <w:rsid w:val="00624001"/>
    <w:rsid w:val="00693627"/>
    <w:rsid w:val="0075596E"/>
    <w:rsid w:val="00891611"/>
    <w:rsid w:val="00892FAC"/>
    <w:rsid w:val="008A7F59"/>
    <w:rsid w:val="008D6CD0"/>
    <w:rsid w:val="009133E1"/>
    <w:rsid w:val="00A57472"/>
    <w:rsid w:val="00A70FF9"/>
    <w:rsid w:val="00AF4432"/>
    <w:rsid w:val="00B9206C"/>
    <w:rsid w:val="00BC3EC6"/>
    <w:rsid w:val="00BE7640"/>
    <w:rsid w:val="00D33680"/>
    <w:rsid w:val="00E16F16"/>
    <w:rsid w:val="00E3294D"/>
    <w:rsid w:val="00E46D76"/>
    <w:rsid w:val="00E94F7C"/>
    <w:rsid w:val="00F4222E"/>
    <w:rsid w:val="00FD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51D16F-DE1E-4FFF-9439-5623F16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45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2E2C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BC3E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C3EC6"/>
    <w:rPr>
      <w:sz w:val="24"/>
      <w:szCs w:val="24"/>
    </w:rPr>
  </w:style>
  <w:style w:type="paragraph" w:styleId="Stopka">
    <w:name w:val="footer"/>
    <w:basedOn w:val="Normalny"/>
    <w:link w:val="StopkaZnak"/>
    <w:rsid w:val="00BC3E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C3EC6"/>
    <w:rPr>
      <w:sz w:val="24"/>
      <w:szCs w:val="24"/>
    </w:rPr>
  </w:style>
  <w:style w:type="paragraph" w:styleId="Tekstdymka">
    <w:name w:val="Balloon Text"/>
    <w:basedOn w:val="Normalny"/>
    <w:link w:val="TekstdymkaZnak"/>
    <w:rsid w:val="002546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54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0566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7087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69725">
          <w:marLeft w:val="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940">
          <w:marLeft w:val="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9177">
          <w:marLeft w:val="0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251">
          <w:marLeft w:val="0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5872">
          <w:marLeft w:val="0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09909">
          <w:marLeft w:val="0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23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605">
          <w:marLeft w:val="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6312">
          <w:marLeft w:val="90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670">
          <w:marLeft w:val="90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4931">
          <w:marLeft w:val="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71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5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6303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850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183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915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4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6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8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132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172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8893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547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7092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7737">
          <w:marLeft w:val="850"/>
          <w:marRight w:val="0"/>
          <w:marTop w:val="5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003">
          <w:marLeft w:val="850"/>
          <w:marRight w:val="0"/>
          <w:marTop w:val="5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687">
          <w:marLeft w:val="850"/>
          <w:marRight w:val="0"/>
          <w:marTop w:val="5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6727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37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1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80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971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76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777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4326">
          <w:marLeft w:val="0"/>
          <w:marRight w:val="0"/>
          <w:marTop w:val="5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185">
          <w:marLeft w:val="0"/>
          <w:marRight w:val="0"/>
          <w:marTop w:val="5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514">
          <w:marLeft w:val="0"/>
          <w:marRight w:val="0"/>
          <w:marTop w:val="5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4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4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7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9766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694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9930">
          <w:marLeft w:val="0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723">
          <w:marLeft w:val="0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1320">
          <w:marLeft w:val="0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494">
          <w:marLeft w:val="0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065">
          <w:marLeft w:val="0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038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337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1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96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44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31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09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394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069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483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215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616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829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0515">
          <w:marLeft w:val="0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357">
          <w:marLeft w:val="0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1843">
          <w:marLeft w:val="0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727">
          <w:marLeft w:val="0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77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7637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844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790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935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42717">
          <w:marLeft w:val="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7606">
          <w:marLeft w:val="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998">
          <w:marLeft w:val="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91">
          <w:marLeft w:val="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7892">
          <w:marLeft w:val="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232">
          <w:marLeft w:val="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0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3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076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57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65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03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7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71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73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2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1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9961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325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176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036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92A13-B02B-471A-B49E-3BA01269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1383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Konspekt szkolenia personelu POZ w ramach programu „Daj sobie szansę”</vt:lpstr>
    </vt:vector>
  </TitlesOfParts>
  <Company/>
  <LinksUpToDate>false</LinksUpToDate>
  <CharactersWithSpaces>9668</CharactersWithSpaces>
  <SharedDoc>false</SharedDoc>
  <HLinks>
    <vt:vector size="12" baseType="variant">
      <vt:variant>
        <vt:i4>3014676</vt:i4>
      </vt:variant>
      <vt:variant>
        <vt:i4>27940</vt:i4>
      </vt:variant>
      <vt:variant>
        <vt:i4>1026</vt:i4>
      </vt:variant>
      <vt:variant>
        <vt:i4>1</vt:i4>
      </vt:variant>
      <vt:variant>
        <vt:lpwstr>artE796</vt:lpwstr>
      </vt:variant>
      <vt:variant>
        <vt:lpwstr/>
      </vt:variant>
      <vt:variant>
        <vt:i4>4063294</vt:i4>
      </vt:variant>
      <vt:variant>
        <vt:i4>27968</vt:i4>
      </vt:variant>
      <vt:variant>
        <vt:i4>1025</vt:i4>
      </vt:variant>
      <vt:variant>
        <vt:i4>1</vt:i4>
      </vt:variant>
      <vt:variant>
        <vt:lpwstr>Listownik - kolor - duzy 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Konspekt szkolenia personelu POZ w ramach programu „Daj sobie szansę”</dc:title>
  <dc:creator>Admin</dc:creator>
  <cp:lastModifiedBy>Honorata</cp:lastModifiedBy>
  <cp:revision>2</cp:revision>
  <dcterms:created xsi:type="dcterms:W3CDTF">2018-06-22T09:26:00Z</dcterms:created>
  <dcterms:modified xsi:type="dcterms:W3CDTF">2018-06-22T09:26:00Z</dcterms:modified>
</cp:coreProperties>
</file>