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81D" w:rsidRDefault="00883A2E" w:rsidP="00883A2E">
      <w:pPr>
        <w:jc w:val="both"/>
        <w:rPr>
          <w:b/>
        </w:rPr>
      </w:pPr>
      <w:r w:rsidRPr="00347C1E">
        <w:rPr>
          <w:b/>
        </w:rPr>
        <w:t xml:space="preserve">Wydział </w:t>
      </w:r>
      <w:r w:rsidR="006D13E5">
        <w:rPr>
          <w:b/>
        </w:rPr>
        <w:t>Farmace</w:t>
      </w:r>
      <w:r w:rsidR="007C486B">
        <w:rPr>
          <w:b/>
        </w:rPr>
        <w:t>utyczny</w:t>
      </w:r>
      <w:r w:rsidR="006A2F57">
        <w:rPr>
          <w:b/>
        </w:rPr>
        <w:t xml:space="preserve"> ogłasza dodatkowy nabór na rok akademicki 202</w:t>
      </w:r>
      <w:r w:rsidR="00ED612A">
        <w:rPr>
          <w:b/>
        </w:rPr>
        <w:t>2</w:t>
      </w:r>
      <w:r w:rsidR="006A2F57">
        <w:rPr>
          <w:b/>
        </w:rPr>
        <w:t>/202</w:t>
      </w:r>
      <w:r w:rsidR="00ED612A">
        <w:rPr>
          <w:b/>
        </w:rPr>
        <w:t>3</w:t>
      </w:r>
      <w:r>
        <w:rPr>
          <w:b/>
        </w:rPr>
        <w:t xml:space="preserve"> na kierun</w:t>
      </w:r>
      <w:r w:rsidR="00AF381D">
        <w:rPr>
          <w:b/>
        </w:rPr>
        <w:t>ki:</w:t>
      </w:r>
    </w:p>
    <w:p w:rsidR="00AF381D" w:rsidRDefault="00AF381D" w:rsidP="00883A2E">
      <w:pPr>
        <w:jc w:val="both"/>
        <w:rPr>
          <w:b/>
        </w:rPr>
      </w:pPr>
    </w:p>
    <w:p w:rsidR="00883A2E" w:rsidRPr="00AF381D" w:rsidRDefault="00AF381D" w:rsidP="00AF381D">
      <w:pPr>
        <w:pStyle w:val="Akapitzlist"/>
        <w:numPr>
          <w:ilvl w:val="0"/>
          <w:numId w:val="2"/>
        </w:numPr>
        <w:jc w:val="both"/>
        <w:rPr>
          <w:b/>
        </w:rPr>
      </w:pPr>
      <w:r w:rsidRPr="00AF381D">
        <w:rPr>
          <w:b/>
        </w:rPr>
        <w:t>A</w:t>
      </w:r>
      <w:r w:rsidR="007C486B" w:rsidRPr="00AF381D">
        <w:rPr>
          <w:b/>
        </w:rPr>
        <w:t>nalityka kryminalistyczna i sądowa studia niestacjonarne drugiego stopnia</w:t>
      </w:r>
    </w:p>
    <w:p w:rsidR="00883A2E" w:rsidRDefault="00883A2E" w:rsidP="00883A2E">
      <w:pPr>
        <w:jc w:val="both"/>
        <w:rPr>
          <w:b/>
        </w:rPr>
      </w:pPr>
    </w:p>
    <w:p w:rsidR="00883A2E" w:rsidRDefault="00883A2E" w:rsidP="00883A2E">
      <w:pPr>
        <w:jc w:val="both"/>
      </w:pPr>
    </w:p>
    <w:p w:rsidR="00883A2E" w:rsidRPr="00E924A8" w:rsidRDefault="00883A2E" w:rsidP="00883A2E">
      <w:pPr>
        <w:ind w:left="720"/>
        <w:jc w:val="both"/>
        <w:rPr>
          <w:b/>
          <w:color w:val="000000"/>
        </w:rPr>
      </w:pPr>
      <w:r w:rsidRPr="00E924A8">
        <w:rPr>
          <w:b/>
          <w:color w:val="000000"/>
        </w:rPr>
        <w:t>Termin rejestracji i</w:t>
      </w:r>
      <w:r w:rsidR="006A2F57">
        <w:rPr>
          <w:b/>
          <w:color w:val="000000"/>
        </w:rPr>
        <w:t xml:space="preserve"> dostarczenia dokumentów - od </w:t>
      </w:r>
      <w:r w:rsidR="00986F7D">
        <w:rPr>
          <w:b/>
          <w:color w:val="000000"/>
        </w:rPr>
        <w:t>27</w:t>
      </w:r>
      <w:r w:rsidR="006A2F57">
        <w:rPr>
          <w:b/>
          <w:color w:val="000000"/>
        </w:rPr>
        <w:t xml:space="preserve"> do </w:t>
      </w:r>
      <w:r w:rsidR="00986F7D">
        <w:rPr>
          <w:b/>
          <w:color w:val="000000"/>
        </w:rPr>
        <w:t>30</w:t>
      </w:r>
      <w:r w:rsidR="006A2F57">
        <w:rPr>
          <w:b/>
          <w:color w:val="000000"/>
        </w:rPr>
        <w:t xml:space="preserve"> września 202</w:t>
      </w:r>
      <w:r w:rsidR="00ED612A">
        <w:rPr>
          <w:b/>
          <w:color w:val="000000"/>
        </w:rPr>
        <w:t>2</w:t>
      </w:r>
      <w:r w:rsidRPr="00E924A8">
        <w:rPr>
          <w:b/>
          <w:color w:val="000000"/>
        </w:rPr>
        <w:t xml:space="preserve"> r. do godz. 15.00</w:t>
      </w:r>
    </w:p>
    <w:p w:rsidR="00883A2E" w:rsidRDefault="00883A2E" w:rsidP="00883A2E">
      <w:pPr>
        <w:jc w:val="both"/>
      </w:pPr>
    </w:p>
    <w:p w:rsidR="00883A2E" w:rsidRDefault="00883A2E" w:rsidP="00883A2E">
      <w:pPr>
        <w:jc w:val="both"/>
      </w:pPr>
      <w:r>
        <w:t xml:space="preserve">Warunki naboru zgodne z Uchwałą Senatu nr </w:t>
      </w:r>
      <w:r w:rsidR="00ED612A">
        <w:t>101</w:t>
      </w:r>
      <w:r w:rsidR="006A2F57">
        <w:t>/20</w:t>
      </w:r>
      <w:r w:rsidR="00ED612A">
        <w:t>21</w:t>
      </w:r>
      <w:r w:rsidR="006A2F57">
        <w:t xml:space="preserve"> z dnia 2</w:t>
      </w:r>
      <w:r w:rsidR="00ED612A">
        <w:t>3</w:t>
      </w:r>
      <w:r w:rsidR="006A2F57">
        <w:t xml:space="preserve"> czerwca 202</w:t>
      </w:r>
      <w:r w:rsidR="00ED612A">
        <w:t>1</w:t>
      </w:r>
      <w:r w:rsidR="00E06CC2">
        <w:t xml:space="preserve"> w sprawie warunk</w:t>
      </w:r>
      <w:r w:rsidR="00ED612A">
        <w:t xml:space="preserve">ów, </w:t>
      </w:r>
      <w:r w:rsidR="00E06CC2">
        <w:t xml:space="preserve">trybu </w:t>
      </w:r>
      <w:r w:rsidR="00ED612A">
        <w:t xml:space="preserve">oraz terminu rozpoczęcia i zakończenia </w:t>
      </w:r>
      <w:r w:rsidR="00E06CC2">
        <w:t>rekrutacji</w:t>
      </w:r>
      <w:r w:rsidR="00ED612A">
        <w:t xml:space="preserve"> oraz sposobu jej przeprowadzenia</w:t>
      </w:r>
      <w:r w:rsidR="00E06CC2">
        <w:t xml:space="preserve"> n</w:t>
      </w:r>
      <w:r w:rsidR="006A2F57">
        <w:t xml:space="preserve">a studia </w:t>
      </w:r>
      <w:r w:rsidR="00ED612A">
        <w:t xml:space="preserve">prowadzone w języku polskim </w:t>
      </w:r>
      <w:r w:rsidR="006A2F57">
        <w:t>w roku akademickim 202</w:t>
      </w:r>
      <w:r w:rsidR="00ED612A">
        <w:t>2</w:t>
      </w:r>
      <w:r w:rsidR="006A2F57">
        <w:t>/202</w:t>
      </w:r>
      <w:r w:rsidR="00ED612A">
        <w:t>3</w:t>
      </w:r>
      <w:r w:rsidR="00E06CC2">
        <w:t xml:space="preserve"> na Uniwersytet Medyczny im. Karola Marcinkowskiego w </w:t>
      </w:r>
      <w:r w:rsidR="006A2F57">
        <w:t>Poznaniu</w:t>
      </w:r>
      <w:r w:rsidR="00ED612A">
        <w:t>.</w:t>
      </w:r>
    </w:p>
    <w:p w:rsidR="00E06CC2" w:rsidRDefault="00E06CC2" w:rsidP="00883A2E">
      <w:pPr>
        <w:jc w:val="both"/>
      </w:pP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  <w:b/>
        </w:rPr>
      </w:pPr>
      <w:r w:rsidRPr="002F5F21">
        <w:rPr>
          <w:rFonts w:ascii="Times New Roman" w:hAnsi="Times New Roman" w:cs="Times New Roman"/>
          <w:b/>
        </w:rPr>
        <w:t xml:space="preserve">Kandydaci zobowiązani są: </w:t>
      </w:r>
    </w:p>
    <w:p w:rsidR="00E06CC2" w:rsidRPr="00E41560" w:rsidRDefault="00E06CC2" w:rsidP="00E06CC2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1) Dokonać rejestracji on-line na stronie Internetowej Uczel</w:t>
      </w:r>
      <w:r>
        <w:rPr>
          <w:rFonts w:ascii="Times New Roman" w:hAnsi="Times New Roman" w:cs="Times New Roman"/>
        </w:rPr>
        <w:t>ni i wnieść opłatę rekrutacyjną w wys. 85 zł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2) Złożyć w Dziale R</w:t>
      </w:r>
      <w:r>
        <w:rPr>
          <w:rFonts w:ascii="Times New Roman" w:hAnsi="Times New Roman" w:cs="Times New Roman"/>
        </w:rPr>
        <w:t>ekrutacji: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a) wydrukowaną i podpisaną ankietę osobową po dokonaniu rejestracji on-line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>b)</w:t>
      </w:r>
      <w:r w:rsidR="008D08D3">
        <w:rPr>
          <w:rFonts w:ascii="Times New Roman" w:hAnsi="Times New Roman" w:cs="Times New Roman"/>
        </w:rPr>
        <w:t xml:space="preserve"> dowód osobisty do wglądu</w:t>
      </w:r>
      <w:r w:rsidRPr="002F5F21">
        <w:rPr>
          <w:rFonts w:ascii="Times New Roman" w:hAnsi="Times New Roman" w:cs="Times New Roman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c) oryginał lub odpis świadectwa dojrzałości </w:t>
      </w:r>
    </w:p>
    <w:p w:rsidR="00E06CC2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d) oryginał lub odpis dyplomu ukończenia studiów I stopnia (jeżeli kandydat w momencie składania dokumentów nie posiada dyplomu, składa zaświadczenie o obronie pracy licencjackiej wraz z końcową oceną studiów I stopnia) </w:t>
      </w:r>
    </w:p>
    <w:p w:rsidR="00B758CB" w:rsidRPr="00B758CB" w:rsidRDefault="00B758CB" w:rsidP="00B758CB">
      <w:pPr>
        <w:autoSpaceDE w:val="0"/>
        <w:autoSpaceDN w:val="0"/>
        <w:adjustRightInd w:val="0"/>
        <w:spacing w:after="165"/>
        <w:rPr>
          <w:color w:val="000000"/>
        </w:rPr>
      </w:pPr>
      <w:r w:rsidRPr="00B758CB">
        <w:rPr>
          <w:color w:val="000000"/>
        </w:rPr>
        <w:t>e) zaświadczenie o średniej ocen z wszystkich przedmiotów zakończonych egzaminem na studiach pierwszego stopnia</w:t>
      </w:r>
      <w:r w:rsidR="008D08D3">
        <w:rPr>
          <w:color w:val="000000"/>
        </w:rPr>
        <w:t xml:space="preserve"> </w:t>
      </w:r>
    </w:p>
    <w:p w:rsidR="00E06CC2" w:rsidRPr="002F5F21" w:rsidRDefault="00E06CC2" w:rsidP="00E06CC2">
      <w:pPr>
        <w:pStyle w:val="Default"/>
        <w:spacing w:after="165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f) jedną fotografię czytelnie podpisaną,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 w:rsidRPr="002F5F21">
        <w:rPr>
          <w:rFonts w:ascii="Times New Roman" w:hAnsi="Times New Roman" w:cs="Times New Roman"/>
        </w:rPr>
        <w:t xml:space="preserve">g) orzeczenie lekarskie od lekarza medycyny pracy, stwierdzające brak przeciwwskazań kandydata do podjęcia studiów na wybranym kierunku </w:t>
      </w:r>
    </w:p>
    <w:p w:rsidR="00E06CC2" w:rsidRDefault="00E06CC2" w:rsidP="00E06CC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 dowód wniesienia opłaty rekrutacyjnej</w:t>
      </w:r>
    </w:p>
    <w:p w:rsidR="00ED612A" w:rsidRDefault="00ED612A" w:rsidP="00E06CC2">
      <w:pPr>
        <w:pStyle w:val="Default"/>
        <w:rPr>
          <w:rFonts w:ascii="Times New Roman" w:hAnsi="Times New Roman" w:cs="Times New Roman"/>
        </w:rPr>
      </w:pPr>
    </w:p>
    <w:p w:rsidR="00E06CC2" w:rsidRPr="00C35749" w:rsidRDefault="00E06CC2" w:rsidP="00E06CC2">
      <w:pPr>
        <w:ind w:left="720"/>
        <w:rPr>
          <w:rFonts w:eastAsia="Calibri"/>
          <w:lang w:eastAsia="en-US"/>
        </w:rPr>
      </w:pPr>
      <w:r w:rsidRPr="00C35749">
        <w:rPr>
          <w:rFonts w:eastAsia="Calibri"/>
          <w:lang w:eastAsia="en-US"/>
        </w:rPr>
        <w:t xml:space="preserve">Wszystkie dokumenty w białej, wiązanej i opisanej teczce należy dostarczyć  do Działu Rekrutacji przy ul. Bukowskiej </w:t>
      </w:r>
      <w:r w:rsidR="006A2F57">
        <w:rPr>
          <w:rFonts w:eastAsia="Calibri"/>
          <w:lang w:eastAsia="en-US"/>
        </w:rPr>
        <w:t xml:space="preserve">70 (pokój </w:t>
      </w:r>
      <w:r w:rsidR="003B542F">
        <w:rPr>
          <w:rFonts w:eastAsia="Calibri"/>
          <w:lang w:eastAsia="en-US"/>
        </w:rPr>
        <w:t>E-114</w:t>
      </w:r>
      <w:r w:rsidR="006A2F57">
        <w:rPr>
          <w:rFonts w:eastAsia="Calibri"/>
          <w:lang w:eastAsia="en-US"/>
        </w:rPr>
        <w:t xml:space="preserve">) w terminie </w:t>
      </w:r>
      <w:r w:rsidR="00914282">
        <w:rPr>
          <w:rFonts w:eastAsia="Calibri"/>
          <w:lang w:eastAsia="en-US"/>
        </w:rPr>
        <w:t>od</w:t>
      </w:r>
      <w:r w:rsidR="006A2F57">
        <w:rPr>
          <w:rFonts w:eastAsia="Calibri"/>
          <w:lang w:eastAsia="en-US"/>
        </w:rPr>
        <w:t xml:space="preserve"> </w:t>
      </w:r>
      <w:r w:rsidR="00986F7D">
        <w:rPr>
          <w:rFonts w:eastAsia="Calibri"/>
          <w:lang w:eastAsia="en-US"/>
        </w:rPr>
        <w:t>27</w:t>
      </w:r>
      <w:r w:rsidR="003B542F">
        <w:rPr>
          <w:rFonts w:eastAsia="Calibri"/>
          <w:lang w:eastAsia="en-US"/>
        </w:rPr>
        <w:t xml:space="preserve"> do </w:t>
      </w:r>
      <w:r w:rsidR="00986F7D">
        <w:rPr>
          <w:rFonts w:eastAsia="Calibri"/>
          <w:lang w:eastAsia="en-US"/>
        </w:rPr>
        <w:t>30</w:t>
      </w:r>
      <w:bookmarkStart w:id="0" w:name="_GoBack"/>
      <w:bookmarkEnd w:id="0"/>
      <w:r w:rsidR="006A2F57">
        <w:rPr>
          <w:rFonts w:eastAsia="Calibri"/>
          <w:lang w:eastAsia="en-US"/>
        </w:rPr>
        <w:t xml:space="preserve"> września  202</w:t>
      </w:r>
      <w:r w:rsidR="003B542F">
        <w:rPr>
          <w:rFonts w:eastAsia="Calibri"/>
          <w:lang w:eastAsia="en-US"/>
        </w:rPr>
        <w:t>2</w:t>
      </w:r>
      <w:r w:rsidRPr="00C35749">
        <w:rPr>
          <w:rFonts w:eastAsia="Calibri"/>
          <w:lang w:eastAsia="en-US"/>
        </w:rPr>
        <w:t xml:space="preserve"> r. do godz. 15.00</w:t>
      </w:r>
    </w:p>
    <w:p w:rsidR="00E06CC2" w:rsidRPr="002F5F21" w:rsidRDefault="00E06CC2" w:rsidP="00E06CC2">
      <w:pPr>
        <w:pStyle w:val="Default"/>
        <w:rPr>
          <w:rFonts w:ascii="Times New Roman" w:hAnsi="Times New Roman" w:cs="Times New Roman"/>
        </w:rPr>
      </w:pPr>
    </w:p>
    <w:sectPr w:rsidR="00E06CC2" w:rsidRPr="002F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41B4"/>
    <w:multiLevelType w:val="hybridMultilevel"/>
    <w:tmpl w:val="8264A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A68FC"/>
    <w:multiLevelType w:val="hybridMultilevel"/>
    <w:tmpl w:val="C3983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2E"/>
    <w:rsid w:val="00053E6A"/>
    <w:rsid w:val="00151D45"/>
    <w:rsid w:val="003B542F"/>
    <w:rsid w:val="003E7F33"/>
    <w:rsid w:val="004358D3"/>
    <w:rsid w:val="00516D9B"/>
    <w:rsid w:val="006A2F57"/>
    <w:rsid w:val="006D13E5"/>
    <w:rsid w:val="007C486B"/>
    <w:rsid w:val="00883A2E"/>
    <w:rsid w:val="008D08D3"/>
    <w:rsid w:val="00914282"/>
    <w:rsid w:val="00986F7D"/>
    <w:rsid w:val="00AF381D"/>
    <w:rsid w:val="00B758CB"/>
    <w:rsid w:val="00E06CC2"/>
    <w:rsid w:val="00E26249"/>
    <w:rsid w:val="00E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A443"/>
  <w15:docId w15:val="{C961CF60-4C89-4E78-B3C1-23457758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A2E"/>
    <w:pPr>
      <w:ind w:left="720"/>
      <w:contextualSpacing/>
    </w:pPr>
  </w:style>
  <w:style w:type="paragraph" w:customStyle="1" w:styleId="Default">
    <w:name w:val="Default"/>
    <w:rsid w:val="00E06CC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 Jurago (p008882)</cp:lastModifiedBy>
  <cp:revision>2</cp:revision>
  <cp:lastPrinted>2022-08-31T10:45:00Z</cp:lastPrinted>
  <dcterms:created xsi:type="dcterms:W3CDTF">2022-09-26T10:29:00Z</dcterms:created>
  <dcterms:modified xsi:type="dcterms:W3CDTF">2022-09-26T10:29:00Z</dcterms:modified>
</cp:coreProperties>
</file>