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2E" w:rsidRDefault="00883A2E" w:rsidP="00883A2E">
      <w:pPr>
        <w:jc w:val="both"/>
        <w:rPr>
          <w:b/>
        </w:rPr>
      </w:pPr>
      <w:r w:rsidRPr="00347C1E">
        <w:rPr>
          <w:b/>
        </w:rPr>
        <w:t xml:space="preserve">Wydział </w:t>
      </w:r>
      <w:r w:rsidR="000E316A">
        <w:rPr>
          <w:b/>
        </w:rPr>
        <w:t>Nauk o Zdrowiu</w:t>
      </w:r>
      <w:r w:rsidR="006A2F57">
        <w:rPr>
          <w:b/>
        </w:rPr>
        <w:t xml:space="preserve"> ogłasza </w:t>
      </w:r>
      <w:r w:rsidR="00F045D0">
        <w:rPr>
          <w:b/>
        </w:rPr>
        <w:t>drugi</w:t>
      </w:r>
      <w:bookmarkStart w:id="0" w:name="_GoBack"/>
      <w:bookmarkEnd w:id="0"/>
      <w:r w:rsidR="006A2F57">
        <w:rPr>
          <w:b/>
        </w:rPr>
        <w:t xml:space="preserve"> nabór na rok akademicki 202</w:t>
      </w:r>
      <w:r w:rsidR="00745BB4">
        <w:rPr>
          <w:b/>
        </w:rPr>
        <w:t>3</w:t>
      </w:r>
      <w:r w:rsidR="006A2F57">
        <w:rPr>
          <w:b/>
        </w:rPr>
        <w:t>/202</w:t>
      </w:r>
      <w:r w:rsidR="00745BB4">
        <w:rPr>
          <w:b/>
        </w:rPr>
        <w:t>4</w:t>
      </w:r>
      <w:r>
        <w:rPr>
          <w:b/>
        </w:rPr>
        <w:t xml:space="preserve"> na kierun</w:t>
      </w:r>
      <w:r w:rsidR="00745BB4">
        <w:rPr>
          <w:b/>
        </w:rPr>
        <w:t xml:space="preserve">ek </w:t>
      </w:r>
      <w:r w:rsidR="000E316A">
        <w:rPr>
          <w:b/>
        </w:rPr>
        <w:t>terapia zajęciowa</w:t>
      </w:r>
      <w:r w:rsidR="00745BB4">
        <w:rPr>
          <w:b/>
        </w:rPr>
        <w:t xml:space="preserve"> studia stacjonarne pierwszego stopnia</w:t>
      </w:r>
    </w:p>
    <w:p w:rsidR="00883A2E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Pr="00E924A8" w:rsidRDefault="00883A2E" w:rsidP="00883A2E">
      <w:pPr>
        <w:ind w:left="720"/>
        <w:jc w:val="both"/>
        <w:rPr>
          <w:b/>
          <w:color w:val="000000"/>
        </w:rPr>
      </w:pPr>
      <w:r w:rsidRPr="00E924A8">
        <w:rPr>
          <w:b/>
          <w:color w:val="000000"/>
        </w:rPr>
        <w:t>Termin rejestracji i</w:t>
      </w:r>
      <w:r w:rsidR="006A2F57">
        <w:rPr>
          <w:b/>
          <w:color w:val="000000"/>
        </w:rPr>
        <w:t xml:space="preserve"> dostarczenia dokumentów - od </w:t>
      </w:r>
      <w:r w:rsidR="00745BB4">
        <w:rPr>
          <w:b/>
          <w:color w:val="000000"/>
        </w:rPr>
        <w:t>2</w:t>
      </w:r>
      <w:r w:rsidR="006A2F57">
        <w:rPr>
          <w:b/>
          <w:color w:val="000000"/>
        </w:rPr>
        <w:t xml:space="preserve"> do </w:t>
      </w:r>
      <w:r w:rsidR="00511D98">
        <w:rPr>
          <w:b/>
          <w:color w:val="000000"/>
        </w:rPr>
        <w:t>22 sierpnia</w:t>
      </w:r>
      <w:r w:rsidR="006A2F57">
        <w:rPr>
          <w:b/>
          <w:color w:val="000000"/>
        </w:rPr>
        <w:t xml:space="preserve"> 202</w:t>
      </w:r>
      <w:r w:rsidR="00745BB4">
        <w:rPr>
          <w:b/>
          <w:color w:val="000000"/>
        </w:rPr>
        <w:t>3</w:t>
      </w:r>
      <w:r w:rsidRPr="00E924A8">
        <w:rPr>
          <w:b/>
          <w:color w:val="000000"/>
        </w:rPr>
        <w:t xml:space="preserve"> r. do godz. 15.00</w:t>
      </w:r>
    </w:p>
    <w:p w:rsidR="00883A2E" w:rsidRDefault="00883A2E" w:rsidP="00883A2E">
      <w:pPr>
        <w:jc w:val="both"/>
      </w:pPr>
    </w:p>
    <w:p w:rsidR="00E06CC2" w:rsidRDefault="00883A2E" w:rsidP="00883A2E">
      <w:pPr>
        <w:jc w:val="both"/>
      </w:pPr>
      <w:r>
        <w:t xml:space="preserve">Warunki naboru zgodne z Uchwałą Senatu nr </w:t>
      </w:r>
      <w:r w:rsidR="00745BB4">
        <w:t>91</w:t>
      </w:r>
      <w:r w:rsidR="006A2F57">
        <w:t>/20</w:t>
      </w:r>
      <w:r w:rsidR="002D52EF">
        <w:t>2</w:t>
      </w:r>
      <w:r w:rsidR="00745BB4">
        <w:t>2</w:t>
      </w:r>
      <w:r w:rsidR="006A2F57">
        <w:t xml:space="preserve"> z dnia 2</w:t>
      </w:r>
      <w:r w:rsidR="00745BB4">
        <w:t>2</w:t>
      </w:r>
      <w:r w:rsidR="006A2F57">
        <w:t xml:space="preserve"> czerwca 202</w:t>
      </w:r>
      <w:r w:rsidR="00745BB4">
        <w:t>2</w:t>
      </w:r>
      <w:r w:rsidR="00E06CC2">
        <w:t xml:space="preserve"> w sprawie określenia warunku i trybu rekrutacji n</w:t>
      </w:r>
      <w:r w:rsidR="006A2F57">
        <w:t>a studia w roku akademickim 202</w:t>
      </w:r>
      <w:r w:rsidR="00F073FD">
        <w:t>3</w:t>
      </w:r>
      <w:r w:rsidR="006A2F57">
        <w:t>/202</w:t>
      </w:r>
      <w:r w:rsidR="00F073FD">
        <w:t>4</w:t>
      </w:r>
      <w:r w:rsidR="00E06CC2">
        <w:t xml:space="preserve"> na Uniwersytet Medyczny im. Karola Marcinkowskiego w </w:t>
      </w:r>
      <w:r w:rsidR="006A2F57">
        <w:t>Poznaniu</w:t>
      </w:r>
      <w:r w:rsidR="00F073FD">
        <w:t xml:space="preserve"> zmienioną Uchwałą Senatu nr 133</w:t>
      </w:r>
      <w:r w:rsidR="00D87B8C">
        <w:t>/2022</w:t>
      </w:r>
      <w:r w:rsidR="00F073FD">
        <w:t xml:space="preserve"> z dnia 28 września 2022 roku.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  <w:r w:rsidR="0092175C">
        <w:rPr>
          <w:rFonts w:ascii="Times New Roman" w:hAnsi="Times New Roman" w:cs="Times New Roman"/>
        </w:rPr>
        <w:t>(w przypadku dostarczania dokumentów przez pełnomocnika – do wglądu kopia notarialna dowodu osobistego)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świadectwa dojrzałości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f) jedną fotografię czytelnie podpisaną,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g) orzeczenie lekarskie od lekarza medycyny pracy, stwierdzające brak przeciwwskazań kandydata do podjęcia studiów na wybranym kierunku </w:t>
      </w:r>
    </w:p>
    <w:p w:rsidR="00F073FD" w:rsidRDefault="00F073FD" w:rsidP="00E06CC2">
      <w:pPr>
        <w:pStyle w:val="Default"/>
        <w:rPr>
          <w:rFonts w:ascii="Times New Roman" w:hAnsi="Times New Roman" w:cs="Times New Roman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dowód wniesienia opłaty rekrutacyjnej</w:t>
      </w:r>
    </w:p>
    <w:p w:rsidR="00826791" w:rsidRDefault="00826791" w:rsidP="00E06CC2">
      <w:pPr>
        <w:pStyle w:val="Default"/>
        <w:rPr>
          <w:rFonts w:ascii="Times New Roman" w:hAnsi="Times New Roman" w:cs="Times New Roman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</w:p>
    <w:p w:rsidR="00511D98" w:rsidRDefault="00E06CC2" w:rsidP="000E316A">
      <w:pPr>
        <w:ind w:left="720"/>
        <w:rPr>
          <w:sz w:val="22"/>
          <w:szCs w:val="22"/>
        </w:rPr>
      </w:pPr>
      <w:r w:rsidRPr="00C35749">
        <w:rPr>
          <w:rFonts w:eastAsia="Calibri"/>
          <w:lang w:eastAsia="en-US"/>
        </w:rPr>
        <w:t xml:space="preserve">Wszystkie dokumenty w białej, wiązanej i opisanej teczce należy dostarczyć  do Działu Rekrutacji przy ul. Bukowskiej </w:t>
      </w:r>
      <w:r w:rsidR="006A2F57">
        <w:rPr>
          <w:rFonts w:eastAsia="Calibri"/>
          <w:lang w:eastAsia="en-US"/>
        </w:rPr>
        <w:t xml:space="preserve">70 </w:t>
      </w:r>
      <w:r w:rsidR="00826791">
        <w:rPr>
          <w:rFonts w:eastAsia="Calibri"/>
          <w:lang w:eastAsia="en-US"/>
        </w:rPr>
        <w:t>pokój E-114</w:t>
      </w:r>
      <w:r w:rsidR="006A2F57">
        <w:rPr>
          <w:rFonts w:eastAsia="Calibri"/>
          <w:lang w:eastAsia="en-US"/>
        </w:rPr>
        <w:t xml:space="preserve"> w terminie do </w:t>
      </w:r>
      <w:r w:rsidR="00511D98">
        <w:rPr>
          <w:rFonts w:eastAsia="Calibri"/>
          <w:lang w:eastAsia="en-US"/>
        </w:rPr>
        <w:t>22 sierpnia</w:t>
      </w:r>
      <w:r w:rsidR="006A2F57">
        <w:rPr>
          <w:rFonts w:eastAsia="Calibri"/>
          <w:lang w:eastAsia="en-US"/>
        </w:rPr>
        <w:t xml:space="preserve"> </w:t>
      </w:r>
      <w:r w:rsidR="00D05784">
        <w:rPr>
          <w:rFonts w:eastAsia="Calibri"/>
          <w:lang w:eastAsia="en-US"/>
        </w:rPr>
        <w:t>2023r. do godz. 15.00.</w:t>
      </w:r>
      <w:r w:rsidR="006A2F57">
        <w:rPr>
          <w:rFonts w:eastAsia="Calibri"/>
          <w:lang w:eastAsia="en-US"/>
        </w:rPr>
        <w:t xml:space="preserve"> </w:t>
      </w:r>
    </w:p>
    <w:p w:rsidR="00511D98" w:rsidRPr="000A6E4D" w:rsidRDefault="00511D98" w:rsidP="00511D98">
      <w:pPr>
        <w:ind w:left="357"/>
        <w:rPr>
          <w:sz w:val="22"/>
          <w:szCs w:val="22"/>
        </w:rPr>
      </w:pPr>
    </w:p>
    <w:p w:rsidR="00511D98" w:rsidRPr="000A6E4D" w:rsidRDefault="00511D98" w:rsidP="00511D98">
      <w:pPr>
        <w:pStyle w:val="Akapitzlist"/>
        <w:rPr>
          <w:b/>
        </w:rPr>
      </w:pPr>
      <w:r w:rsidRPr="000A6E4D">
        <w:rPr>
          <w:b/>
        </w:rPr>
        <w:t>Lista przy</w:t>
      </w:r>
      <w:r>
        <w:rPr>
          <w:b/>
        </w:rPr>
        <w:t xml:space="preserve">jętych zostanie ogłoszona do </w:t>
      </w:r>
      <w:r w:rsidR="00D05784">
        <w:rPr>
          <w:b/>
        </w:rPr>
        <w:t>25</w:t>
      </w:r>
      <w:r>
        <w:rPr>
          <w:b/>
        </w:rPr>
        <w:t xml:space="preserve"> sierpnia 202</w:t>
      </w:r>
      <w:r w:rsidR="00D05784">
        <w:rPr>
          <w:b/>
        </w:rPr>
        <w:t>3</w:t>
      </w:r>
      <w:r w:rsidRPr="000A6E4D">
        <w:rPr>
          <w:b/>
        </w:rPr>
        <w:t xml:space="preserve"> r.</w:t>
      </w:r>
    </w:p>
    <w:p w:rsidR="00511D98" w:rsidRPr="00347C1E" w:rsidRDefault="00511D98" w:rsidP="00511D98">
      <w:pPr>
        <w:ind w:left="2484" w:firstLine="348"/>
        <w:rPr>
          <w:b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</w:p>
    <w:sectPr w:rsidR="00E06CC2" w:rsidRPr="002F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0E316A"/>
    <w:rsid w:val="002C5CA6"/>
    <w:rsid w:val="002D52EF"/>
    <w:rsid w:val="003E7F33"/>
    <w:rsid w:val="00511D98"/>
    <w:rsid w:val="00516D9B"/>
    <w:rsid w:val="006A2F57"/>
    <w:rsid w:val="00745BB4"/>
    <w:rsid w:val="00826791"/>
    <w:rsid w:val="00883A2E"/>
    <w:rsid w:val="008D08D3"/>
    <w:rsid w:val="0092175C"/>
    <w:rsid w:val="00B758CB"/>
    <w:rsid w:val="00D05784"/>
    <w:rsid w:val="00D87B8C"/>
    <w:rsid w:val="00E06CC2"/>
    <w:rsid w:val="00E26249"/>
    <w:rsid w:val="00F045D0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B30F"/>
  <w15:docId w15:val="{E1233246-4120-495E-BE20-FD028B44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5</cp:revision>
  <cp:lastPrinted>2023-08-01T11:08:00Z</cp:lastPrinted>
  <dcterms:created xsi:type="dcterms:W3CDTF">2023-08-01T11:08:00Z</dcterms:created>
  <dcterms:modified xsi:type="dcterms:W3CDTF">2023-08-01T11:27:00Z</dcterms:modified>
</cp:coreProperties>
</file>