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A61D" w14:textId="2F734AF8" w:rsidR="00800F51" w:rsidRPr="00D6379F" w:rsidRDefault="002949C5" w:rsidP="00D6379F">
      <w:pPr>
        <w:tabs>
          <w:tab w:val="right" w:pos="10034"/>
        </w:tabs>
        <w:rPr>
          <w:noProof/>
        </w:rPr>
      </w:pPr>
      <w:r>
        <w:rPr>
          <w:noProof/>
          <w:lang w:bidi="pl-PL"/>
        </w:rPr>
        <mc:AlternateContent>
          <mc:Choice Requires="wps">
            <w:drawing>
              <wp:inline distT="0" distB="0" distL="0" distR="0" wp14:anchorId="17FAF15D" wp14:editId="642B5D9F">
                <wp:extent cx="5276850" cy="1604865"/>
                <wp:effectExtent l="0" t="0" r="0" b="0"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604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8569F7" w14:textId="29010A86" w:rsidR="002949C5" w:rsidRDefault="002949C5" w:rsidP="0042635D">
                            <w:pPr>
                              <w:pStyle w:val="Tytu"/>
                              <w:spacing w:after="0"/>
                              <w:ind w:firstLine="0"/>
                              <w:rPr>
                                <w:lang w:bidi="pl-PL"/>
                              </w:rPr>
                            </w:pPr>
                            <w:r>
                              <w:rPr>
                                <w:lang w:bidi="pl-PL"/>
                              </w:rPr>
                              <w:t>Nauka dla społeczeństwa</w:t>
                            </w:r>
                          </w:p>
                          <w:p w14:paraId="6ADA34C9" w14:textId="5A8CAF9D" w:rsidR="00800F51" w:rsidRDefault="00800F51" w:rsidP="00E93BA3">
                            <w:pPr>
                              <w:spacing w:line="24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 w:rsidRPr="00800F51"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>Katedra i Zakład Informatyki i Statystyki</w:t>
                            </w:r>
                          </w:p>
                          <w:p w14:paraId="623A08A1" w14:textId="6D4BDBC9" w:rsidR="00800F51" w:rsidRPr="00800F51" w:rsidRDefault="00800F51" w:rsidP="00E93BA3">
                            <w:pPr>
                              <w:spacing w:line="240" w:lineRule="auto"/>
                              <w:ind w:firstLine="142"/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sz w:val="32"/>
                                <w:szCs w:val="32"/>
                              </w:rPr>
                              <w:t xml:space="preserve">dr Justyna Marcinkowska </w:t>
                            </w:r>
                          </w:p>
                          <w:p w14:paraId="64222474" w14:textId="12E7B1C8" w:rsidR="00D6379F" w:rsidRPr="003A4A8F" w:rsidRDefault="00D6379F" w:rsidP="00E93BA3">
                            <w:pPr>
                              <w:pBdr>
                                <w:bottom w:val="single" w:sz="6" w:space="1" w:color="auto"/>
                              </w:pBdr>
                              <w:spacing w:line="480" w:lineRule="auto"/>
                              <w:ind w:firstLine="142"/>
                              <w:jc w:val="both"/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</w:pP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data przygotowania: 2024-0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0</w:t>
                            </w:r>
                            <w:r w:rsidR="00B45D75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3A4A8F">
                              <w:rPr>
                                <w:rFonts w:ascii="Garamond" w:hAnsi="Garamond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82A67B" w14:textId="77777777" w:rsidR="00800F51" w:rsidRPr="00D86945" w:rsidRDefault="00800F51" w:rsidP="002949C5">
                            <w:pPr>
                              <w:pStyle w:val="Tytu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AF15D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width:415.5pt;height:12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x7MQIAAFcEAAAOAAAAZHJzL2Uyb0RvYy54bWysVE2P2jAQvVfqf7B8LwEKLI0IK7orqkqr&#10;XSS22rNxbBLV9ri2IaG/vmMnsHTbU9WLGXuG+XjvTRa3rVbkKJyvwRR0NBhSIgyHsjb7gn57Xn+Y&#10;U+IDMyVTYERBT8LT2+X7d4vG5mIMFahSOIJJjM8bW9AqBJtnmeeV0MwPwAqDTglOs4BXt89KxxrM&#10;rlU2Hg5nWQOutA648B5f7zsnXab8UgoenqT0IhBVUOwtpNOlcxfPbLlg+d4xW9W8b4P9Qxea1QaL&#10;XlLds8DIwdV/pNI1d+BBhgEHnYGUNRdpBpxmNHwzzbZiVqRZEBxvLzD5/5eWPx43jtRlQZEowzRS&#10;tAElSBDffYBGkHmEqLE+x8itxdjQfoYWqT6/e3yMk7fS6fiLMxH0I9inC8CiDYTj43R8M5tP0cXR&#10;N5oNJ/PZNObJXv9unQ9fBGgSjYI6ZDABy44PPnSh55BYzcC6ViqxqAxpCjr7iPl/82ByZbBGHKJr&#10;Nlqh3bX9ZDsoTziYg04d3vJ1jcUfmA8b5lAO2DBKPDzhIRVgEegtSipwP//2HuORJfRS0qC8Cup/&#10;HJgTlKivBvn7NJpMoh7TZTK9GePFXXt21x5z0HeACh7hMlmezBgf1NmUDvQLbsIqVkUXMxxrFzSc&#10;zbvQiR43iYvVKgWhAi0LD2ZreUwdQYvQPrcvzNke/4DUPcJZiCx/Q0MX28G9OgSQdeIoAtyh2uOO&#10;6k0s95sW1+P6nqJevwfLXwAAAP//AwBQSwMEFAAGAAgAAAAhAO6ehbPdAAAABQEAAA8AAABkcnMv&#10;ZG93bnJldi54bWxMj0FLw0AQhe+C/2EZwZvdNFINMZtSAkUQe2jtxdsku02Cu7Mxu22jv76jF708&#10;eLzhvW+K5eSsOJkx9J4UzGcJCEON1z21CvZv67sMRIhIGq0no+DLBFiW11cF5tqfaWtOu9gKLqGQ&#10;o4IuxiGXMjSdcRhmfjDE2cGPDiPbsZV6xDOXOyvTJHmQDnvihQ4HU3Wm+dgdnYKXar3BbZ267NtW&#10;z6+H1fC5f18odXszrZ5ARDPFv2P4wWd0KJmp9kfSQVgF/Ej8Vc6y+znbWkG6SB9BloX8T19eAAAA&#10;//8DAFBLAQItABQABgAIAAAAIQC2gziS/gAAAOEBAAATAAAAAAAAAAAAAAAAAAAAAABbQ29udGVu&#10;dF9UeXBlc10ueG1sUEsBAi0AFAAGAAgAAAAhADj9If/WAAAAlAEAAAsAAAAAAAAAAAAAAAAALwEA&#10;AF9yZWxzLy5yZWxzUEsBAi0AFAAGAAgAAAAhAJoprHsxAgAAVwQAAA4AAAAAAAAAAAAAAAAALgIA&#10;AGRycy9lMm9Eb2MueG1sUEsBAi0AFAAGAAgAAAAhAO6ehbPdAAAABQEAAA8AAAAAAAAAAAAAAAAA&#10;iwQAAGRycy9kb3ducmV2LnhtbFBLBQYAAAAABAAEAPMAAACVBQAAAAA=&#10;" filled="f" stroked="f" strokeweight=".5pt">
                <v:textbox>
                  <w:txbxContent>
                    <w:p w14:paraId="158569F7" w14:textId="29010A86" w:rsidR="002949C5" w:rsidRDefault="002949C5" w:rsidP="0042635D">
                      <w:pPr>
                        <w:pStyle w:val="Tytu"/>
                        <w:spacing w:after="0"/>
                        <w:ind w:firstLine="0"/>
                        <w:rPr>
                          <w:lang w:bidi="pl-PL"/>
                        </w:rPr>
                      </w:pPr>
                      <w:r>
                        <w:rPr>
                          <w:lang w:bidi="pl-PL"/>
                        </w:rPr>
                        <w:t>Nauka dla społeczeństwa</w:t>
                      </w:r>
                    </w:p>
                    <w:p w14:paraId="6ADA34C9" w14:textId="5A8CAF9D" w:rsidR="00800F51" w:rsidRDefault="00800F51" w:rsidP="00E93BA3">
                      <w:pPr>
                        <w:spacing w:line="24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 w:rsidRPr="00800F51"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>Katedra i Zakład Informatyki i Statystyki</w:t>
                      </w:r>
                    </w:p>
                    <w:p w14:paraId="623A08A1" w14:textId="6D4BDBC9" w:rsidR="00800F51" w:rsidRPr="00800F51" w:rsidRDefault="00800F51" w:rsidP="00E93BA3">
                      <w:pPr>
                        <w:spacing w:line="240" w:lineRule="auto"/>
                        <w:ind w:firstLine="142"/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Garamond" w:hAnsi="Garamond" w:cs="Times New Roman"/>
                          <w:sz w:val="32"/>
                          <w:szCs w:val="32"/>
                        </w:rPr>
                        <w:t xml:space="preserve">dr Justyna Marcinkowska </w:t>
                      </w:r>
                    </w:p>
                    <w:p w14:paraId="64222474" w14:textId="12E7B1C8" w:rsidR="00D6379F" w:rsidRPr="003A4A8F" w:rsidRDefault="00D6379F" w:rsidP="00E93BA3">
                      <w:pPr>
                        <w:pBdr>
                          <w:bottom w:val="single" w:sz="6" w:space="1" w:color="auto"/>
                        </w:pBdr>
                        <w:spacing w:line="480" w:lineRule="auto"/>
                        <w:ind w:firstLine="142"/>
                        <w:jc w:val="both"/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</w:pP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data przygotowania: 2024-0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0</w:t>
                      </w:r>
                      <w:r w:rsidR="00B45D75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>5</w:t>
                      </w:r>
                      <w:r w:rsidRPr="003A4A8F">
                        <w:rPr>
                          <w:rFonts w:ascii="Garamond" w:hAnsi="Garamond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82A67B" w14:textId="77777777" w:rsidR="00800F51" w:rsidRPr="00D86945" w:rsidRDefault="00800F51" w:rsidP="002949C5">
                      <w:pPr>
                        <w:pStyle w:val="Tytu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6873E" w14:textId="57ABD551" w:rsidR="00800F51" w:rsidRPr="005B27EE" w:rsidRDefault="00800F51" w:rsidP="005F7E1C">
      <w:pPr>
        <w:ind w:left="567"/>
        <w:jc w:val="center"/>
        <w:rPr>
          <w:noProof/>
        </w:rPr>
      </w:pPr>
      <w:r>
        <w:rPr>
          <w:noProof/>
        </w:rPr>
        <w:t>Zalecenia dotyczące</w:t>
      </w:r>
      <w:r w:rsidR="00D6379F">
        <w:rPr>
          <w:noProof/>
        </w:rPr>
        <w:t xml:space="preserve"> warsztatów</w:t>
      </w:r>
      <w:r w:rsidR="00C30E95">
        <w:rPr>
          <w:noProof/>
        </w:rPr>
        <w:t xml:space="preserve"> </w:t>
      </w:r>
      <w:r w:rsidR="0045665E">
        <w:rPr>
          <w:noProof/>
        </w:rPr>
        <w:t>– częśc 3 -</w:t>
      </w:r>
      <w:r w:rsidR="005F7E1C">
        <w:rPr>
          <w:noProof/>
        </w:rPr>
        <w:t xml:space="preserve"> wstęp</w:t>
      </w:r>
      <w:r w:rsidR="00E942A6">
        <w:rPr>
          <w:noProof/>
        </w:rPr>
        <w:t xml:space="preserve"> – kod w R</w:t>
      </w:r>
      <w:r w:rsidR="00C30E95">
        <w:rPr>
          <w:noProof/>
        </w:rPr>
        <w:t xml:space="preserve"> </w:t>
      </w:r>
      <w:r w:rsidR="00396DA9">
        <w:rPr>
          <w:noProof/>
        </w:rPr>
        <w:t xml:space="preserve"> - kalkulator i operatory logiczne</w:t>
      </w:r>
      <w:r>
        <w:rPr>
          <w:noProof/>
        </w:rPr>
        <w:t>:</w:t>
      </w:r>
    </w:p>
    <w:p w14:paraId="0F65F5C9" w14:textId="5E0DDD6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>
        <w:rPr>
          <w:i/>
          <w:iCs/>
          <w:noProof/>
          <w:sz w:val="48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F3B22D" wp14:editId="3D16DD4F">
                <wp:simplePos x="0" y="0"/>
                <wp:positionH relativeFrom="column">
                  <wp:posOffset>337334</wp:posOffset>
                </wp:positionH>
                <wp:positionV relativeFrom="paragraph">
                  <wp:posOffset>128943</wp:posOffset>
                </wp:positionV>
                <wp:extent cx="5458460" cy="1710466"/>
                <wp:effectExtent l="0" t="0" r="27940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460" cy="1710466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alpha val="47843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34258" id="Prostokąt 1" o:spid="_x0000_s1026" style="position:absolute;margin-left:26.55pt;margin-top:10.15pt;width:429.8pt;height:134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5FRoAIAAJAFAAAOAAAAZHJzL2Uyb0RvYy54bWysVM1u2zAMvg/YOwi6r7YzJ+mCOkWQosOA&#10;ogvWDj0rshwbk0VNUuJk973ZHmyUZLtBV+wwzAeZFMmPPyJ5dX1sJTkIYxtQBc0uUkqE4lA2alfQ&#10;r4+37y4psY6pkklQoqAnYen18u2bq04vxARqkKUwBEGUXXS6oLVzepEklteiZfYCtFAorMC0zCFr&#10;dklpWIforUwmaTpLOjClNsCFtXh7E4V0GfCrSnD3uaqscEQWFGNz4TTh3PozWV6xxc4wXTe8D4P9&#10;QxQtaxQ6HaFumGNkb5o/oNqGG7BQuQsObQJV1XARcsBssvRFNg810yLkgsWxeiyT/X+w/P6wMaQp&#10;8e0oUazFJ9pggA6+/frpSObr02m7QLUHvTE9Z5H0yR4r0/o/pkGOoaansabi6AjHy2k+vcxnWHqO&#10;smyepfls5lGTZ3NtrPsooCWeKKjBRwu1ZIc766LqoOK9WZBNedtIGRiz266lIQeGD5zn88k6j7ZS&#10;16y/nV/m73uXNqoH92c4ic8xZhUod5LCo0v1RVRYHcxjEmBDX4rRIeNcKJdFUc1KET1OU/wGj76T&#10;vUXwGQA9coXxj9g9wKAZQQbsWIBe35uK0Najcfq3wKLxaBE8g3KjcdsoMK8BSMyq9xz1Mfyz0nhy&#10;C+UJe8dAHCqr+W2DD3jHrNswg1OEj46bwX3Go5LQFRR6ipIazI/X7r0+NjdKKelwKgtqv++ZEZTI&#10;Twrb/kOW536MA5NP5xNkzLlkey5R+3YN2BfY2hhdIL2+kwNZGWifcIGsvFcUMcXRd0G5MwOzdnFb&#10;4AriYrUKaji6mrk79aC5B/dV9Q36eHxiRvdd7HAA7mGYYLZ40cxR11sqWO0dVE3o9Oe69vXGsQ+N&#10;068ov1fO+aD1vEiXvwEAAP//AwBQSwMEFAAGAAgAAAAhAJmQw4zgAAAACQEAAA8AAABkcnMvZG93&#10;bnJldi54bWxMj81OwzAQhO9IvIO1SNyo8wNtk8apAKniRkvh0KMbb5Oo8TqK3TS8PcsJjrMzmvm2&#10;WE+2EyMOvnWkIJ5FIJAqZ1qqFXx9bh6WIHzQZHTnCBV8o4d1eXtT6Ny4K33guA+14BLyuVbQhNDn&#10;UvqqQav9zPVI7J3cYHVgOdTSDPrK5baTSRTNpdUt8UKje3xtsDrvL1bBpt2d5/U2G9sxPbz7nU8P&#10;L49vSt3fTc8rEAGn8BeGX3xGh5KZju5CxotOwVMac1JBEqUg2M/iZAHiyIdltgBZFvL/B+UPAAAA&#10;//8DAFBLAQItABQABgAIAAAAIQC2gziS/gAAAOEBAAATAAAAAAAAAAAAAAAAAAAAAABbQ29udGVu&#10;dF9UeXBlc10ueG1sUEsBAi0AFAAGAAgAAAAhADj9If/WAAAAlAEAAAsAAAAAAAAAAAAAAAAALwEA&#10;AF9yZWxzLy5yZWxzUEsBAi0AFAAGAAgAAAAhAGPXkVGgAgAAkAUAAA4AAAAAAAAAAAAAAAAALgIA&#10;AGRycy9lMm9Eb2MueG1sUEsBAi0AFAAGAAgAAAAhAJmQw4zgAAAACQEAAA8AAAAAAAAAAAAAAAAA&#10;+gQAAGRycy9kb3ducmV2LnhtbFBLBQYAAAAABAAEAPMAAAAHBgAAAAA=&#10;" fillcolor="#4472c4" strokecolor="#1f3763 [1604]" strokeweight="1pt">
                <v:fill opacity="31354f"/>
              </v:rect>
            </w:pict>
          </mc:Fallback>
        </mc:AlternateContent>
      </w:r>
    </w:p>
    <w:p w14:paraId="10548011" w14:textId="560B6D1E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Ilustracja graficzna </w:t>
      </w:r>
    </w:p>
    <w:p w14:paraId="14C1CF2A" w14:textId="7777777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 xml:space="preserve">w publikacji naukowej </w:t>
      </w:r>
    </w:p>
    <w:p w14:paraId="6A354091" w14:textId="2CE9EB57" w:rsidR="002949C5" w:rsidRDefault="002949C5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  <w:r w:rsidRPr="005B27EE">
        <w:rPr>
          <w:i/>
          <w:iCs/>
          <w:sz w:val="48"/>
          <w:szCs w:val="36"/>
        </w:rPr>
        <w:t>(język R)</w:t>
      </w:r>
    </w:p>
    <w:p w14:paraId="24F63722" w14:textId="14ADD49E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9CCEF2C" w14:textId="77777777" w:rsidR="00D6379F" w:rsidRDefault="00D6379F" w:rsidP="00D6379F">
      <w:pPr>
        <w:pStyle w:val="Nagwek1"/>
      </w:pPr>
      <w:r>
        <w:t xml:space="preserve">Ćwiczenia praktyczne na warsztatach: </w:t>
      </w:r>
    </w:p>
    <w:p w14:paraId="760048DE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Omówienie podstawowej składni języka R,</w:t>
      </w:r>
    </w:p>
    <w:p w14:paraId="03F85D58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Przygotowanie do pracy z danymi: import, tworzenie data frame, </w:t>
      </w:r>
    </w:p>
    <w:p w14:paraId="6A21B3A3" w14:textId="77777777" w:rsidR="00D6379F" w:rsidRDefault="00D6379F" w:rsidP="0042635D">
      <w:pPr>
        <w:ind w:left="851" w:hanging="284"/>
      </w:pPr>
      <w:r>
        <w:sym w:font="Symbol" w:char="F0B7"/>
      </w:r>
      <w:r>
        <w:t xml:space="preserve"> Wstęp do analizy danych i graficznej wizualizacji:</w:t>
      </w:r>
    </w:p>
    <w:p w14:paraId="29F556AC" w14:textId="77777777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przetwarzanie i analiza danych (biblioteka dplyr),</w:t>
      </w:r>
    </w:p>
    <w:p w14:paraId="440AD1E3" w14:textId="4A4FCDD6" w:rsidR="00D6379F" w:rsidRDefault="00D6379F" w:rsidP="0042635D">
      <w:pPr>
        <w:pStyle w:val="Akapitzlist"/>
        <w:numPr>
          <w:ilvl w:val="0"/>
          <w:numId w:val="1"/>
        </w:numPr>
        <w:ind w:left="851" w:firstLine="283"/>
      </w:pPr>
      <w:r>
        <w:t>tworzenie bogatych graficznie, typowych i nietypowych wykresów na podstawie warstw (biblioteka ggplot2)</w:t>
      </w:r>
    </w:p>
    <w:p w14:paraId="101F37F3" w14:textId="7F857779" w:rsidR="00800F51" w:rsidRDefault="00D6379F" w:rsidP="0042635D">
      <w:pPr>
        <w:pStyle w:val="Podtytu"/>
        <w:framePr w:hSpace="0" w:wrap="auto" w:vAnchor="margin" w:hAnchor="text" w:yAlign="inline"/>
        <w:ind w:left="851" w:hanging="284"/>
        <w:rPr>
          <w:i/>
          <w:iCs/>
          <w:sz w:val="48"/>
          <w:szCs w:val="36"/>
        </w:rPr>
      </w:pPr>
      <w:r>
        <w:sym w:font="Symbol" w:char="F0B7"/>
      </w:r>
      <w:r>
        <w:t xml:space="preserve"> </w:t>
      </w:r>
      <w:r w:rsidRPr="00D6379F">
        <w:rPr>
          <w:b w:val="0"/>
          <w:caps w:val="0"/>
          <w:spacing w:val="0"/>
          <w:sz w:val="28"/>
        </w:rPr>
        <w:t>Przygotowanie wykresów pod wymogi czasopism naukowych, eksport wykresów wysokiej rozdzielczości</w:t>
      </w:r>
    </w:p>
    <w:p w14:paraId="04720A05" w14:textId="77777777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2B4B29FF" w14:textId="7D96D6D4" w:rsidR="00800F51" w:rsidRDefault="00800F51" w:rsidP="002949C5">
      <w:pPr>
        <w:pStyle w:val="Podtytu"/>
        <w:framePr w:hSpace="0" w:wrap="auto" w:vAnchor="margin" w:hAnchor="text" w:yAlign="inline"/>
        <w:jc w:val="center"/>
        <w:rPr>
          <w:i/>
          <w:iCs/>
          <w:sz w:val="48"/>
          <w:szCs w:val="36"/>
        </w:rPr>
      </w:pPr>
    </w:p>
    <w:p w14:paraId="6D35F927" w14:textId="0035395E" w:rsidR="00713BF3" w:rsidRDefault="002949C5">
      <w:r>
        <w:rPr>
          <w:noProof/>
        </w:rPr>
        <w:drawing>
          <wp:inline distT="0" distB="0" distL="0" distR="0" wp14:anchorId="2C40FFC0" wp14:editId="447D1F35">
            <wp:extent cx="5760720" cy="662534"/>
            <wp:effectExtent l="0" t="0" r="0" b="444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2905" w14:textId="349C1DFB" w:rsidR="00E33773" w:rsidRDefault="00E33773"/>
    <w:p w14:paraId="78D029E0" w14:textId="77777777" w:rsidR="00E942A6" w:rsidRDefault="00E33773" w:rsidP="00E942A6">
      <w:pPr>
        <w:pStyle w:val="Tytu"/>
        <w:rPr>
          <w:color w:val="2D4F8E" w:themeColor="accent1" w:themeShade="B5"/>
          <w:sz w:val="36"/>
        </w:rPr>
      </w:pPr>
      <w:r>
        <w:br w:type="page"/>
      </w:r>
      <w:r w:rsidR="00E942A6">
        <w:lastRenderedPageBreak/>
        <w:t>Wstęp do 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5"/>
      </w:tblGrid>
      <w:tr w:rsidR="00E942A6" w14:paraId="5D2E2FD0" w14:textId="77777777" w:rsidTr="00E942A6">
        <w:tc>
          <w:tcPr>
            <w:tcW w:w="9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B0FEDC" w14:textId="41681C8F" w:rsidR="00E942A6" w:rsidRDefault="00E942A6" w:rsidP="00E942A6">
            <w:pPr>
              <w:pStyle w:val="Nagwek4"/>
              <w:jc w:val="center"/>
              <w:outlineLvl w:val="3"/>
            </w:pPr>
            <w:bookmarkStart w:id="0" w:name="Xcbc3d7ed58653fda0357fc68511bd2c2a93068c"/>
            <w:r>
              <w:t>Kod w R możemy pisać bezpośrednio na konsoli lub w pliku, z którego z kolei można wywoływać 1 linijkę kodu lub całą zaznaczoną część, czy całą “wstawkę” (chunk).</w:t>
            </w:r>
          </w:p>
        </w:tc>
      </w:tr>
    </w:tbl>
    <w:p w14:paraId="4EBC78C0" w14:textId="77777777" w:rsidR="00E942A6" w:rsidRDefault="00E942A6" w:rsidP="00E942A6">
      <w:pPr>
        <w:pStyle w:val="Nagwek4"/>
      </w:pPr>
    </w:p>
    <w:p w14:paraId="038B517D" w14:textId="77777777" w:rsidR="00E942A6" w:rsidRDefault="00E942A6" w:rsidP="00E942A6">
      <w:r>
        <w:t>Wstawka - to fragment kodu</w:t>
      </w:r>
    </w:p>
    <w:p w14:paraId="12C1CE07" w14:textId="77777777" w:rsidR="00E942A6" w:rsidRDefault="00E942A6" w:rsidP="00E942A6">
      <w:r>
        <w:t>` to znak grawis,</w:t>
      </w:r>
    </w:p>
    <w:p w14:paraId="30099D10" w14:textId="77777777" w:rsidR="00E942A6" w:rsidRDefault="00E942A6" w:rsidP="00E942A6">
      <w:r>
        <w:t xml:space="preserve">Nowa wstawka to: </w:t>
      </w:r>
      <w:r>
        <w:rPr>
          <w:b/>
          <w:bCs/>
          <w:i/>
          <w:iCs/>
        </w:rPr>
        <w:t>Alt+Ctrl+I</w:t>
      </w:r>
    </w:p>
    <w:p w14:paraId="7BDB4354" w14:textId="77777777" w:rsidR="00E942A6" w:rsidRDefault="00E942A6" w:rsidP="00E942A6">
      <w:r>
        <w:rPr>
          <w:i/>
          <w:iCs/>
        </w:rPr>
        <w:t>W miejsca poniżej komentarzy “#poniżej wpisz kod:” wpisz właściwy kod. Możemy wywołać ten kod</w:t>
      </w:r>
    </w:p>
    <w:p w14:paraId="25B2E986" w14:textId="77777777" w:rsidR="00E942A6" w:rsidRDefault="00E942A6" w:rsidP="00E942A6">
      <w:r>
        <w:t>wywołać zaznaczoną część kodu</w:t>
      </w:r>
      <w:r>
        <w:rPr>
          <w:i/>
          <w:iCs/>
        </w:rPr>
        <w:t xml:space="preserve">: </w:t>
      </w:r>
      <w:r>
        <w:rPr>
          <w:b/>
          <w:bCs/>
          <w:i/>
          <w:iCs/>
        </w:rPr>
        <w:t>Ctrl+Enter</w:t>
      </w:r>
    </w:p>
    <w:p w14:paraId="5BB584D5" w14:textId="77777777" w:rsidR="00E942A6" w:rsidRDefault="00E942A6" w:rsidP="00E942A6">
      <w:r>
        <w:t xml:space="preserve">wywołać całą chank (wstawkę) wybierając “run current chank” z menu lub skrót: </w:t>
      </w:r>
      <w:r>
        <w:rPr>
          <w:b/>
          <w:bCs/>
          <w:i/>
          <w:iCs/>
        </w:rPr>
        <w:t>Ctrl+Shift+Enter</w:t>
      </w:r>
    </w:p>
    <w:bookmarkEnd w:id="0"/>
    <w:p w14:paraId="5DB5C056" w14:textId="77777777" w:rsidR="00E942A6" w:rsidRDefault="00E942A6" w:rsidP="00E942A6">
      <w:pPr>
        <w:pStyle w:val="Nagwek1"/>
      </w:pPr>
      <w:r>
        <w:t>przykład1- kalkulator:</w:t>
      </w:r>
    </w:p>
    <w:p w14:paraId="20A07EBB" w14:textId="77777777" w:rsidR="00E942A6" w:rsidRDefault="00E942A6" w:rsidP="00E942A6">
      <w:r>
        <w:t>wywołaj poniższy kod po kolei lub w całości:</w:t>
      </w:r>
    </w:p>
    <w:p w14:paraId="482A9D75" w14:textId="77777777" w:rsidR="00E942A6" w:rsidRDefault="00E942A6" w:rsidP="00E942A6">
      <w:pPr>
        <w:pStyle w:val="SourceCode"/>
      </w:pPr>
      <w:r>
        <w:rPr>
          <w:rStyle w:val="CommentTok"/>
        </w:rPr>
        <w:t># wynik dzielenia:</w:t>
      </w:r>
      <w:r>
        <w:br/>
      </w:r>
      <w:r>
        <w:rPr>
          <w:rStyle w:val="DecValTok"/>
        </w:rPr>
        <w:t>2</w:t>
      </w:r>
      <w:r>
        <w:rPr>
          <w:rStyle w:val="SpecialCharTok"/>
        </w:rPr>
        <w:t>/</w:t>
      </w:r>
      <w:r>
        <w:rPr>
          <w:rStyle w:val="DecValTok"/>
        </w:rPr>
        <w:t>2</w:t>
      </w:r>
      <w:r>
        <w:rPr>
          <w:rStyle w:val="NormalTok"/>
        </w:rPr>
        <w:t xml:space="preserve"> </w:t>
      </w:r>
    </w:p>
    <w:p w14:paraId="25E75CF5" w14:textId="77777777" w:rsidR="00E942A6" w:rsidRDefault="00E942A6" w:rsidP="00E942A6">
      <w:pPr>
        <w:pStyle w:val="SourceCode"/>
      </w:pPr>
      <w:r>
        <w:rPr>
          <w:rStyle w:val="VerbatimChar"/>
        </w:rPr>
        <w:t>[1] 1</w:t>
      </w:r>
    </w:p>
    <w:p w14:paraId="37E5F979" w14:textId="77777777" w:rsidR="00E942A6" w:rsidRDefault="00E942A6" w:rsidP="00E942A6">
      <w:pPr>
        <w:pStyle w:val="SourceCode"/>
      </w:pPr>
      <w:r>
        <w:rPr>
          <w:rStyle w:val="CommentTok"/>
        </w:rPr>
        <w:t>#Próbujemy opreatory ułatwiające nam obliczenia: &lt;- oznacza operator podstawiania tworzę zmienną</w:t>
      </w:r>
      <w:r>
        <w:br/>
      </w:r>
      <w:r>
        <w:rPr>
          <w:rStyle w:val="NormalTok"/>
        </w:rPr>
        <w:t>x</w:t>
      </w:r>
      <w:r>
        <w:rPr>
          <w:rStyle w:val="OtherTok"/>
        </w:rPr>
        <w:t>&lt;-</w:t>
      </w:r>
      <w:r>
        <w:rPr>
          <w:rStyle w:val="DecValTok"/>
        </w:rPr>
        <w:t>3</w:t>
      </w:r>
      <w:r>
        <w:rPr>
          <w:rStyle w:val="SpecialCharTok"/>
        </w:rPr>
        <w:t>^</w:t>
      </w:r>
      <w:r>
        <w:rPr>
          <w:rStyle w:val="DecValTok"/>
        </w:rPr>
        <w:t>3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x </w:t>
      </w:r>
    </w:p>
    <w:p w14:paraId="0CA061F7" w14:textId="77777777" w:rsidR="00E942A6" w:rsidRDefault="00E942A6" w:rsidP="00E942A6">
      <w:pPr>
        <w:pStyle w:val="SourceCode"/>
      </w:pPr>
      <w:r>
        <w:rPr>
          <w:rStyle w:val="VerbatimChar"/>
        </w:rPr>
        <w:t>[1] 27</w:t>
      </w:r>
    </w:p>
    <w:p w14:paraId="7FDAED62" w14:textId="77777777" w:rsidR="00E942A6" w:rsidRDefault="00E942A6" w:rsidP="00E942A6">
      <w:pPr>
        <w:pStyle w:val="SourceCode"/>
      </w:pPr>
      <w:r>
        <w:rPr>
          <w:rStyle w:val="CommentTok"/>
        </w:rPr>
        <w:t>#cały czas widać te wartości w enviroment  - sprawdź!</w:t>
      </w:r>
      <w:r>
        <w:br/>
      </w:r>
      <w:r>
        <w:rPr>
          <w:rStyle w:val="NormalTok"/>
        </w:rPr>
        <w:t>x</w:t>
      </w:r>
      <w:r>
        <w:rPr>
          <w:rStyle w:val="OtherTok"/>
        </w:rPr>
        <w:t>&lt;-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0CD1D2B3" w14:textId="77777777" w:rsidR="00E942A6" w:rsidRDefault="00E942A6" w:rsidP="00E942A6">
      <w:pPr>
        <w:pStyle w:val="Nagwek1"/>
      </w:pPr>
      <w:bookmarkStart w:id="1" w:name="przykład1--kalkulator"/>
      <w:bookmarkEnd w:id="1"/>
      <w:r>
        <w:t>przykład - Opreatory logiczne:</w:t>
      </w:r>
    </w:p>
    <w:p w14:paraId="688CC782" w14:textId="77777777" w:rsidR="00E942A6" w:rsidRDefault="00E942A6" w:rsidP="00E942A6">
      <w:r>
        <w:t>zadajemy pytanie: czy x jest równe 1? czy x&gt;7 ? itd.</w:t>
      </w:r>
    </w:p>
    <w:p w14:paraId="7BCEC60D" w14:textId="77777777" w:rsidR="00E942A6" w:rsidRDefault="00E942A6" w:rsidP="00E942A6">
      <w:pPr>
        <w:pStyle w:val="SourceCode"/>
      </w:pPr>
      <w:r>
        <w:rPr>
          <w:rStyle w:val="NormalTok"/>
        </w:rPr>
        <w:t>x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4690DC48" w14:textId="77777777" w:rsidR="00E942A6" w:rsidRDefault="00E942A6" w:rsidP="00E942A6">
      <w:pPr>
        <w:pStyle w:val="SourceCode"/>
      </w:pPr>
      <w:r>
        <w:rPr>
          <w:rStyle w:val="VerbatimChar"/>
        </w:rPr>
        <w:t>[1] TRUE</w:t>
      </w:r>
    </w:p>
    <w:p w14:paraId="3E5F7DDD" w14:textId="77777777" w:rsidR="00E942A6" w:rsidRDefault="00E942A6" w:rsidP="00E942A6">
      <w:pPr>
        <w:pStyle w:val="SourceCode"/>
      </w:pPr>
      <w:r>
        <w:rPr>
          <w:rStyle w:val="NormalTok"/>
        </w:rPr>
        <w:t>x</w:t>
      </w:r>
      <w:r>
        <w:rPr>
          <w:rStyle w:val="SpecialCharTok"/>
        </w:rPr>
        <w:t>&gt;=</w:t>
      </w:r>
      <w:r>
        <w:rPr>
          <w:rStyle w:val="DecValTok"/>
        </w:rPr>
        <w:t>7</w:t>
      </w:r>
      <w:r>
        <w:rPr>
          <w:rStyle w:val="NormalTok"/>
        </w:rPr>
        <w:t xml:space="preserve"> </w:t>
      </w:r>
    </w:p>
    <w:p w14:paraId="706C5A9A" w14:textId="77777777" w:rsidR="00E942A6" w:rsidRDefault="00E942A6" w:rsidP="00E942A6">
      <w:pPr>
        <w:pStyle w:val="SourceCode"/>
      </w:pPr>
      <w:r>
        <w:rPr>
          <w:rStyle w:val="VerbatimChar"/>
        </w:rPr>
        <w:t>[1] FALSE</w:t>
      </w:r>
    </w:p>
    <w:p w14:paraId="07DCC58D" w14:textId="77777777" w:rsidR="00E942A6" w:rsidRDefault="00E942A6" w:rsidP="00E942A6">
      <w:pPr>
        <w:pStyle w:val="SourceCode"/>
      </w:pPr>
      <w:r>
        <w:rPr>
          <w:rStyle w:val="CommentTok"/>
        </w:rPr>
        <w:lastRenderedPageBreak/>
        <w:t xml:space="preserve"># logiczne or || inaczej | </w:t>
      </w:r>
      <w:r>
        <w:br/>
      </w:r>
      <w:r>
        <w:rPr>
          <w:rStyle w:val="NormalTok"/>
        </w:rPr>
        <w:t>x</w:t>
      </w:r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  </w:t>
      </w:r>
      <w:r>
        <w:rPr>
          <w:rStyle w:val="SpecialCharTok"/>
        </w:rPr>
        <w:t>||</w:t>
      </w:r>
      <w:r>
        <w:rPr>
          <w:rStyle w:val="NormalTok"/>
        </w:rPr>
        <w:t xml:space="preserve">  x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3B937296" w14:textId="77777777" w:rsidR="00E942A6" w:rsidRDefault="00E942A6" w:rsidP="00E942A6">
      <w:pPr>
        <w:pStyle w:val="SourceCode"/>
      </w:pPr>
      <w:r>
        <w:rPr>
          <w:rStyle w:val="VerbatimChar"/>
        </w:rPr>
        <w:t>[1] TRUE</w:t>
      </w:r>
    </w:p>
    <w:p w14:paraId="229FBF75" w14:textId="77777777" w:rsidR="00E942A6" w:rsidRDefault="00E942A6" w:rsidP="00E942A6">
      <w:pPr>
        <w:pStyle w:val="SourceCode"/>
      </w:pPr>
      <w:r>
        <w:rPr>
          <w:rStyle w:val="NormalTok"/>
        </w:rPr>
        <w:t>x</w:t>
      </w:r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   </w:t>
      </w:r>
      <w:r>
        <w:rPr>
          <w:rStyle w:val="SpecialCharTok"/>
        </w:rPr>
        <w:t>|</w:t>
      </w:r>
      <w:r>
        <w:rPr>
          <w:rStyle w:val="NormalTok"/>
        </w:rPr>
        <w:t xml:space="preserve">  x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6580B29C" w14:textId="77777777" w:rsidR="00E942A6" w:rsidRDefault="00E942A6" w:rsidP="00E942A6">
      <w:pPr>
        <w:pStyle w:val="SourceCode"/>
      </w:pPr>
      <w:r>
        <w:rPr>
          <w:rStyle w:val="VerbatimChar"/>
        </w:rPr>
        <w:t>[1] TRUE</w:t>
      </w:r>
    </w:p>
    <w:p w14:paraId="1550F2FA" w14:textId="77777777" w:rsidR="00E942A6" w:rsidRDefault="00E942A6" w:rsidP="00E942A6">
      <w:pPr>
        <w:pStyle w:val="SourceCode"/>
      </w:pPr>
      <w:r>
        <w:rPr>
          <w:rStyle w:val="CommentTok"/>
        </w:rPr>
        <w:t xml:space="preserve">#logicznie AND &amp;&amp; </w:t>
      </w:r>
      <w:r>
        <w:br/>
      </w:r>
      <w:r>
        <w:rPr>
          <w:rStyle w:val="NormalTok"/>
        </w:rPr>
        <w:t>x</w:t>
      </w:r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 </w:t>
      </w:r>
      <w:r>
        <w:rPr>
          <w:rStyle w:val="SpecialCharTok"/>
        </w:rPr>
        <w:t>&amp;&amp;</w:t>
      </w:r>
      <w:r>
        <w:rPr>
          <w:rStyle w:val="NormalTok"/>
        </w:rPr>
        <w:t xml:space="preserve"> x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5D860E4D" w14:textId="77777777" w:rsidR="00E942A6" w:rsidRDefault="00E942A6" w:rsidP="00E942A6">
      <w:pPr>
        <w:pStyle w:val="SourceCode"/>
      </w:pPr>
      <w:r>
        <w:rPr>
          <w:rStyle w:val="VerbatimChar"/>
        </w:rPr>
        <w:t>[1] FALSE</w:t>
      </w:r>
    </w:p>
    <w:p w14:paraId="7ADF83A0" w14:textId="77777777" w:rsidR="00E942A6" w:rsidRDefault="00E942A6" w:rsidP="00E942A6">
      <w:pPr>
        <w:pStyle w:val="SourceCode"/>
      </w:pPr>
      <w:r>
        <w:rPr>
          <w:rStyle w:val="NormalTok"/>
        </w:rPr>
        <w:t>x</w:t>
      </w:r>
      <w:r>
        <w:rPr>
          <w:rStyle w:val="SpecialCharTok"/>
        </w:rPr>
        <w:t>==</w:t>
      </w:r>
      <w:r>
        <w:rPr>
          <w:rStyle w:val="DecValTok"/>
        </w:rPr>
        <w:t>0</w:t>
      </w:r>
      <w:r>
        <w:rPr>
          <w:rStyle w:val="NormalTok"/>
        </w:rPr>
        <w:t xml:space="preserve">  </w:t>
      </w:r>
      <w:r>
        <w:rPr>
          <w:rStyle w:val="SpecialCharTok"/>
        </w:rPr>
        <w:t>&amp;</w:t>
      </w:r>
      <w:r>
        <w:rPr>
          <w:rStyle w:val="NormalTok"/>
        </w:rPr>
        <w:t xml:space="preserve"> x</w:t>
      </w:r>
      <w:r>
        <w:rPr>
          <w:rStyle w:val="SpecialCharTok"/>
        </w:rPr>
        <w:t>==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6BC9814A" w14:textId="77777777" w:rsidR="00E942A6" w:rsidRDefault="00E942A6" w:rsidP="00E942A6">
      <w:pPr>
        <w:pStyle w:val="SourceCode"/>
      </w:pPr>
      <w:r>
        <w:rPr>
          <w:rStyle w:val="VerbatimChar"/>
        </w:rPr>
        <w:t>[1] FALSE</w:t>
      </w:r>
    </w:p>
    <w:p w14:paraId="2C71F0F1" w14:textId="77777777" w:rsidR="00E942A6" w:rsidRDefault="00E942A6" w:rsidP="00E942A6">
      <w:pPr>
        <w:pStyle w:val="SourceCode"/>
      </w:pPr>
      <w:r>
        <w:rPr>
          <w:rStyle w:val="CommentTok"/>
        </w:rPr>
        <w:t xml:space="preserve">#zaprzeczenie ! !x==1 </w:t>
      </w:r>
      <w:r>
        <w:br/>
      </w:r>
      <w:r>
        <w:rPr>
          <w:rStyle w:val="NormalTok"/>
        </w:rPr>
        <w:t>x</w:t>
      </w:r>
      <w:r>
        <w:rPr>
          <w:rStyle w:val="SpecialCharTok"/>
        </w:rPr>
        <w:t>==!</w:t>
      </w:r>
      <w:r>
        <w:rPr>
          <w:rStyle w:val="DecValTok"/>
        </w:rPr>
        <w:t>1</w:t>
      </w:r>
      <w:r>
        <w:rPr>
          <w:rStyle w:val="NormalTok"/>
        </w:rPr>
        <w:t xml:space="preserve"> </w:t>
      </w:r>
    </w:p>
    <w:p w14:paraId="2A35072C" w14:textId="77777777" w:rsidR="00E942A6" w:rsidRDefault="00E942A6" w:rsidP="00E942A6">
      <w:pPr>
        <w:pStyle w:val="SourceCode"/>
      </w:pPr>
      <w:r>
        <w:rPr>
          <w:rStyle w:val="VerbatimChar"/>
        </w:rPr>
        <w:t>[1] FALSE</w:t>
      </w:r>
    </w:p>
    <w:p w14:paraId="4F60F09C" w14:textId="77777777" w:rsidR="00E942A6" w:rsidRDefault="00E942A6" w:rsidP="00E942A6">
      <w:pPr>
        <w:pStyle w:val="SourceCode"/>
      </w:pPr>
      <w:r>
        <w:rPr>
          <w:rStyle w:val="SpecialCharTok"/>
        </w:rPr>
        <w:t>!</w:t>
      </w:r>
      <w:r>
        <w:rPr>
          <w:rStyle w:val="NormalTok"/>
        </w:rPr>
        <w:t>x</w:t>
      </w:r>
      <w:r>
        <w:rPr>
          <w:rStyle w:val="SpecialCharTok"/>
        </w:rPr>
        <w:t>==-</w:t>
      </w:r>
      <w:r>
        <w:rPr>
          <w:rStyle w:val="DecValTok"/>
        </w:rPr>
        <w:t>1</w:t>
      </w:r>
    </w:p>
    <w:p w14:paraId="54FB7167" w14:textId="77777777" w:rsidR="00E942A6" w:rsidRDefault="00E942A6" w:rsidP="00E942A6">
      <w:pPr>
        <w:pStyle w:val="SourceCode"/>
      </w:pPr>
      <w:r>
        <w:rPr>
          <w:rStyle w:val="VerbatimChar"/>
        </w:rPr>
        <w:t>[1] TRUE</w:t>
      </w:r>
    </w:p>
    <w:p w14:paraId="4D3A695D" w14:textId="77777777" w:rsidR="00E942A6" w:rsidRDefault="00E942A6" w:rsidP="00E942A6">
      <w:pPr>
        <w:pStyle w:val="Nagwek1"/>
      </w:pPr>
      <w:bookmarkStart w:id="2" w:name="przykład---opreatory-logiczne"/>
      <w:bookmarkEnd w:id="2"/>
      <w:r>
        <w:t>przykład - Instrukcja warunkowa if:</w:t>
      </w:r>
    </w:p>
    <w:p w14:paraId="54E8F2AB" w14:textId="77777777" w:rsidR="00E942A6" w:rsidRDefault="00E942A6" w:rsidP="00E942A6">
      <w:r>
        <w:t>Jeżeli x jest większe od zera napisz “x jest dodatni” e przeciwnym razie napisz “x jest ujemny”</w:t>
      </w:r>
    </w:p>
    <w:p w14:paraId="07B27AD1" w14:textId="77777777" w:rsidR="00E942A6" w:rsidRDefault="00E942A6" w:rsidP="00E942A6">
      <w:pPr>
        <w:pStyle w:val="SourceCode"/>
      </w:pPr>
      <w:r>
        <w:rPr>
          <w:rStyle w:val="NormalTok"/>
        </w:rPr>
        <w:t>x</w:t>
      </w:r>
      <w:r>
        <w:rPr>
          <w:rStyle w:val="OtherTok"/>
        </w:rPr>
        <w:t>&lt;-</w:t>
      </w:r>
      <w:r>
        <w:rPr>
          <w:rStyle w:val="DecValTok"/>
        </w:rPr>
        <w:t>8</w:t>
      </w:r>
      <w:r>
        <w:br/>
      </w:r>
      <w:r>
        <w:rPr>
          <w:rStyle w:val="ControlFlowTok"/>
        </w:rPr>
        <w:t>if</w:t>
      </w:r>
      <w:r>
        <w:rPr>
          <w:rStyle w:val="NormalTok"/>
        </w:rPr>
        <w:t xml:space="preserve"> (x</w:t>
      </w:r>
      <w:r>
        <w:rPr>
          <w:rStyle w:val="SpecialCharTok"/>
        </w:rPr>
        <w:t>&gt;</w:t>
      </w:r>
      <w:r>
        <w:rPr>
          <w:rStyle w:val="DecValTok"/>
        </w:rPr>
        <w:t>0</w:t>
      </w:r>
      <w:r>
        <w:rPr>
          <w:rStyle w:val="NormalTok"/>
        </w:rPr>
        <w:t xml:space="preserve">)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"x jest dodatni"</w:t>
      </w:r>
      <w:r>
        <w:rPr>
          <w:rStyle w:val="NormalTok"/>
        </w:rPr>
        <w:t>)</w:t>
      </w:r>
    </w:p>
    <w:p w14:paraId="651E5E98" w14:textId="77777777" w:rsidR="00E942A6" w:rsidRDefault="00E942A6" w:rsidP="00E942A6">
      <w:pPr>
        <w:pStyle w:val="SourceCode"/>
      </w:pPr>
      <w:r>
        <w:rPr>
          <w:rStyle w:val="VerbatimChar"/>
        </w:rPr>
        <w:t>[1] "x jest dodatni"</w:t>
      </w:r>
    </w:p>
    <w:p w14:paraId="591FCFAC" w14:textId="77777777" w:rsidR="00E942A6" w:rsidRDefault="00E942A6" w:rsidP="00E942A6">
      <w:pPr>
        <w:pStyle w:val="SourceCode"/>
      </w:pPr>
      <w:r>
        <w:rPr>
          <w:rStyle w:val="CommentTok"/>
        </w:rPr>
        <w:t>#zmieniam wartość x:</w:t>
      </w:r>
      <w:r>
        <w:br/>
      </w:r>
      <w:r>
        <w:rPr>
          <w:rStyle w:val="NormalTok"/>
        </w:rPr>
        <w:t>x</w:t>
      </w:r>
      <w:r>
        <w:rPr>
          <w:rStyle w:val="OtherTok"/>
        </w:rPr>
        <w:t>&lt;-</w:t>
      </w:r>
      <w:r>
        <w:rPr>
          <w:rStyle w:val="NormalTok"/>
        </w:rPr>
        <w:t>x</w:t>
      </w:r>
      <w:r>
        <w:rPr>
          <w:rStyle w:val="DecValTok"/>
        </w:rPr>
        <w:t>-20</w:t>
      </w:r>
      <w:r>
        <w:br/>
      </w:r>
      <w:r>
        <w:br/>
      </w:r>
      <w:r>
        <w:rPr>
          <w:rStyle w:val="ControlFlowTok"/>
        </w:rPr>
        <w:t>if</w:t>
      </w:r>
      <w:r>
        <w:rPr>
          <w:rStyle w:val="NormalTok"/>
        </w:rPr>
        <w:t>(x</w:t>
      </w:r>
      <w:r>
        <w:rPr>
          <w:rStyle w:val="SpecialCharTok"/>
        </w:rPr>
        <w:t>&gt;</w:t>
      </w:r>
      <w:r>
        <w:rPr>
          <w:rStyle w:val="DecValTok"/>
        </w:rPr>
        <w:t>0</w:t>
      </w:r>
      <w:r>
        <w:rPr>
          <w:rStyle w:val="NormalTok"/>
        </w:rPr>
        <w:t>){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"x jest dodatni"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  <w:r>
        <w:rPr>
          <w:rStyle w:val="ControlFlowTok"/>
        </w:rPr>
        <w:t>else</w:t>
      </w:r>
      <w:r>
        <w:rPr>
          <w:rStyle w:val="NormalTok"/>
        </w:rPr>
        <w:t>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print</w:t>
      </w:r>
      <w:r>
        <w:rPr>
          <w:rStyle w:val="NormalTok"/>
        </w:rPr>
        <w:t>(</w:t>
      </w:r>
      <w:r>
        <w:rPr>
          <w:rStyle w:val="StringTok"/>
        </w:rPr>
        <w:t>"x jest ujemny"</w:t>
      </w:r>
      <w:r>
        <w:rPr>
          <w:rStyle w:val="NormalTok"/>
        </w:rPr>
        <w:t>)</w:t>
      </w:r>
      <w:r>
        <w:br/>
      </w:r>
      <w:r>
        <w:rPr>
          <w:rStyle w:val="NormalTok"/>
        </w:rPr>
        <w:t>}</w:t>
      </w:r>
    </w:p>
    <w:p w14:paraId="346EED40" w14:textId="77777777" w:rsidR="00E942A6" w:rsidRDefault="00E942A6" w:rsidP="00E942A6">
      <w:pPr>
        <w:pStyle w:val="SourceCode"/>
      </w:pPr>
      <w:r>
        <w:rPr>
          <w:rStyle w:val="VerbatimChar"/>
        </w:rPr>
        <w:t>[1] "x jest ujemny"</w:t>
      </w:r>
    </w:p>
    <w:p w14:paraId="1E907C14" w14:textId="77777777" w:rsidR="00E942A6" w:rsidRDefault="00E942A6" w:rsidP="00E942A6">
      <w:pPr>
        <w:pStyle w:val="Nagwek1"/>
      </w:pPr>
      <w:bookmarkStart w:id="3" w:name="przykład---instrukcja-warunkowa-if"/>
      <w:bookmarkEnd w:id="3"/>
      <w:r>
        <w:t>zad 1.</w:t>
      </w:r>
    </w:p>
    <w:p w14:paraId="27F4DE37" w14:textId="77777777" w:rsidR="00E942A6" w:rsidRDefault="00E942A6" w:rsidP="00E942A6">
      <w:r>
        <w:t xml:space="preserve">Będziemy tworzyć trzy zmienne. Podstaw pod zmienną </w:t>
      </w:r>
      <w:r>
        <w:rPr>
          <w:b/>
          <w:bCs/>
          <w:i/>
          <w:iCs/>
        </w:rPr>
        <w:t>moja_waga</w:t>
      </w:r>
      <w:r>
        <w:t xml:space="preserve"> swoją masę ciała w kg, pod zmienną </w:t>
      </w:r>
      <w:r>
        <w:rPr>
          <w:b/>
          <w:bCs/>
          <w:i/>
          <w:iCs/>
        </w:rPr>
        <w:t>mój_wzrost</w:t>
      </w:r>
      <w:r>
        <w:t xml:space="preserve"> swój wzrost w m, a następnie utwórz zmienną </w:t>
      </w:r>
      <w:r>
        <w:rPr>
          <w:b/>
          <w:bCs/>
          <w:i/>
          <w:iCs/>
        </w:rPr>
        <w:t>moje_BMI</w:t>
      </w:r>
      <w:r>
        <w:t xml:space="preserve"> i podstaw do niej wynik wskaźnika BMI (kg/m^2).</w:t>
      </w:r>
    </w:p>
    <w:p w14:paraId="77FD9A60" w14:textId="77777777" w:rsidR="00E942A6" w:rsidRDefault="00E942A6" w:rsidP="00E942A6">
      <w:pPr>
        <w:pStyle w:val="SourceCode"/>
      </w:pPr>
      <w:r>
        <w:rPr>
          <w:rStyle w:val="CommentTok"/>
        </w:rPr>
        <w:lastRenderedPageBreak/>
        <w:t>#poniżej wpisz kod:</w:t>
      </w:r>
    </w:p>
    <w:p w14:paraId="57185022" w14:textId="77777777" w:rsidR="00E942A6" w:rsidRDefault="00E942A6" w:rsidP="00E942A6">
      <w:pPr>
        <w:pStyle w:val="Nagwek1"/>
      </w:pPr>
      <w:bookmarkStart w:id="4" w:name="zad-1."/>
      <w:bookmarkEnd w:id="4"/>
      <w:r>
        <w:t>zad 2.</w:t>
      </w:r>
    </w:p>
    <w:p w14:paraId="5AC6FA8C" w14:textId="77777777" w:rsidR="00E942A6" w:rsidRDefault="00E942A6" w:rsidP="00E942A6">
      <w:r>
        <w:t xml:space="preserve">Korzystamy z przechowywanej w pamięci (w enviroment) zmiennej z zadania 1. Z pomocą instrukcji warunkowej </w:t>
      </w:r>
      <w:r>
        <w:rPr>
          <w:b/>
          <w:bCs/>
          <w:i/>
          <w:iCs/>
        </w:rPr>
        <w:t>if()</w:t>
      </w:r>
      <w:r>
        <w:t xml:space="preserve"> przekoduj:</w:t>
      </w:r>
    </w:p>
    <w:p w14:paraId="1E86B0AB" w14:textId="77777777" w:rsidR="00E942A6" w:rsidRDefault="00E942A6" w:rsidP="00E942A6">
      <w:r>
        <w:t xml:space="preserve">Jeśli wartość zmiennej </w:t>
      </w:r>
      <w:r>
        <w:rPr>
          <w:b/>
          <w:bCs/>
          <w:i/>
          <w:iCs/>
        </w:rPr>
        <w:t>moje_BMI</w:t>
      </w:r>
      <w:r>
        <w:t xml:space="preserve"> jest &lt;=25 wyświetl odpowiedź “norma” w przeciwnym razie “conajmniej nadwaga”</w:t>
      </w:r>
    </w:p>
    <w:p w14:paraId="30344180" w14:textId="77777777" w:rsidR="00E942A6" w:rsidRDefault="00E942A6" w:rsidP="00E942A6">
      <w:pPr>
        <w:pStyle w:val="SourceCode"/>
      </w:pPr>
      <w:r>
        <w:rPr>
          <w:rStyle w:val="CommentTok"/>
        </w:rPr>
        <w:t xml:space="preserve">#poniżej wpisz kod:  </w:t>
      </w:r>
    </w:p>
    <w:sectPr w:rsidR="00E942A6" w:rsidSect="0049531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792558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A991"/>
    <w:multiLevelType w:val="multilevel"/>
    <w:tmpl w:val="CE7C183E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892CCAF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0D7F6EA3"/>
    <w:multiLevelType w:val="hybridMultilevel"/>
    <w:tmpl w:val="5BE0F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03748"/>
    <w:multiLevelType w:val="multilevel"/>
    <w:tmpl w:val="F70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37A11"/>
    <w:multiLevelType w:val="hybridMultilevel"/>
    <w:tmpl w:val="6D24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B67EC"/>
    <w:multiLevelType w:val="hybridMultilevel"/>
    <w:tmpl w:val="1E26F0E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6E2E6B"/>
    <w:multiLevelType w:val="hybridMultilevel"/>
    <w:tmpl w:val="E48EBABE"/>
    <w:lvl w:ilvl="0" w:tplc="1A86D7A6">
      <w:start w:val="1"/>
      <w:numFmt w:val="bullet"/>
      <w:pStyle w:val="Nagwek2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67B2694"/>
    <w:multiLevelType w:val="hybridMultilevel"/>
    <w:tmpl w:val="55AC2C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C5"/>
    <w:rsid w:val="000851B9"/>
    <w:rsid w:val="00094A12"/>
    <w:rsid w:val="000C34B8"/>
    <w:rsid w:val="00166108"/>
    <w:rsid w:val="001974B3"/>
    <w:rsid w:val="001B0B1E"/>
    <w:rsid w:val="00213C9A"/>
    <w:rsid w:val="00233B6E"/>
    <w:rsid w:val="00251B90"/>
    <w:rsid w:val="0026109A"/>
    <w:rsid w:val="002949C5"/>
    <w:rsid w:val="002E0D43"/>
    <w:rsid w:val="00331AC9"/>
    <w:rsid w:val="00377034"/>
    <w:rsid w:val="00396DA9"/>
    <w:rsid w:val="003D343F"/>
    <w:rsid w:val="0042635D"/>
    <w:rsid w:val="0045665E"/>
    <w:rsid w:val="00485ED5"/>
    <w:rsid w:val="00495318"/>
    <w:rsid w:val="004A2CB7"/>
    <w:rsid w:val="004B6530"/>
    <w:rsid w:val="00524F1B"/>
    <w:rsid w:val="00561F11"/>
    <w:rsid w:val="00564A88"/>
    <w:rsid w:val="005F7E1C"/>
    <w:rsid w:val="00600470"/>
    <w:rsid w:val="00681F69"/>
    <w:rsid w:val="00685682"/>
    <w:rsid w:val="00691405"/>
    <w:rsid w:val="006C26C6"/>
    <w:rsid w:val="00713BF3"/>
    <w:rsid w:val="00737A52"/>
    <w:rsid w:val="00792375"/>
    <w:rsid w:val="007A0FE7"/>
    <w:rsid w:val="00800F51"/>
    <w:rsid w:val="00820720"/>
    <w:rsid w:val="00880E36"/>
    <w:rsid w:val="00890A9D"/>
    <w:rsid w:val="008E7CC1"/>
    <w:rsid w:val="00906FB3"/>
    <w:rsid w:val="009C570C"/>
    <w:rsid w:val="00A41B55"/>
    <w:rsid w:val="00AC1FAC"/>
    <w:rsid w:val="00B10063"/>
    <w:rsid w:val="00B45D75"/>
    <w:rsid w:val="00BE026F"/>
    <w:rsid w:val="00C11BB6"/>
    <w:rsid w:val="00C211B6"/>
    <w:rsid w:val="00C30E95"/>
    <w:rsid w:val="00D518A3"/>
    <w:rsid w:val="00D6379F"/>
    <w:rsid w:val="00DE00CC"/>
    <w:rsid w:val="00E252D9"/>
    <w:rsid w:val="00E33773"/>
    <w:rsid w:val="00E93BA3"/>
    <w:rsid w:val="00E942A6"/>
    <w:rsid w:val="00ED1283"/>
    <w:rsid w:val="00F22C63"/>
    <w:rsid w:val="00F527B8"/>
    <w:rsid w:val="00F94374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83A4"/>
  <w15:chartTrackingRefBased/>
  <w15:docId w15:val="{D7928FEB-831F-476E-916F-8000777C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4"/>
    <w:pPr>
      <w:spacing w:after="0" w:line="276" w:lineRule="auto"/>
      <w:ind w:firstLine="709"/>
    </w:pPr>
    <w:rPr>
      <w:rFonts w:eastAsiaTheme="minorEastAsia"/>
      <w:color w:val="44546A" w:themeColor="text2"/>
      <w:sz w:val="28"/>
    </w:rPr>
  </w:style>
  <w:style w:type="paragraph" w:styleId="Nagwek1">
    <w:name w:val="heading 1"/>
    <w:basedOn w:val="Normalny"/>
    <w:link w:val="Nagwek1Znak"/>
    <w:uiPriority w:val="4"/>
    <w:qFormat/>
    <w:rsid w:val="007923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2949C5"/>
    <w:pPr>
      <w:keepNext/>
      <w:numPr>
        <w:numId w:val="9"/>
      </w:numPr>
      <w:spacing w:after="240" w:line="240" w:lineRule="auto"/>
      <w:outlineLvl w:val="1"/>
    </w:pPr>
    <w:rPr>
      <w:rFonts w:eastAsiaTheme="majorEastAsia" w:cstheme="majorBidi"/>
      <w:i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4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42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49C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rsid w:val="002949C5"/>
    <w:rPr>
      <w:rFonts w:asciiTheme="majorHAnsi" w:eastAsiaTheme="majorEastAsia" w:hAnsiTheme="majorHAnsi" w:cstheme="majorBidi"/>
      <w:b/>
      <w:bCs/>
      <w:color w:val="44546A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2949C5"/>
    <w:pPr>
      <w:framePr w:hSpace="180" w:wrap="around" w:vAnchor="text" w:hAnchor="margin" w:y="1167"/>
    </w:pPr>
    <w:rPr>
      <w:b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2949C5"/>
    <w:rPr>
      <w:rFonts w:eastAsiaTheme="minorEastAsia"/>
      <w:caps/>
      <w:color w:val="44546A" w:themeColor="text2"/>
      <w:spacing w:val="20"/>
      <w:sz w:val="32"/>
    </w:rPr>
  </w:style>
  <w:style w:type="character" w:customStyle="1" w:styleId="Nagwek1Znak">
    <w:name w:val="Nagłówek 1 Znak"/>
    <w:basedOn w:val="Domylnaczcionkaakapitu"/>
    <w:link w:val="Nagwek1"/>
    <w:uiPriority w:val="4"/>
    <w:rsid w:val="00792375"/>
    <w:rPr>
      <w:rFonts w:asciiTheme="majorHAnsi" w:eastAsiaTheme="majorEastAsia" w:hAnsiTheme="majorHAnsi" w:cstheme="majorBidi"/>
      <w:b/>
      <w:color w:val="1F3864" w:themeColor="accent1" w:themeShade="80"/>
      <w:kern w:val="28"/>
      <w:sz w:val="52"/>
      <w:szCs w:val="32"/>
    </w:rPr>
  </w:style>
  <w:style w:type="character" w:customStyle="1" w:styleId="Nagwek2Znak">
    <w:name w:val="Nagłówek 2 Znak"/>
    <w:basedOn w:val="Domylnaczcionkaakapitu"/>
    <w:link w:val="Nagwek2"/>
    <w:uiPriority w:val="4"/>
    <w:rsid w:val="002949C5"/>
    <w:rPr>
      <w:rFonts w:eastAsiaTheme="majorEastAsia" w:cstheme="majorBidi"/>
      <w:b/>
      <w:i/>
      <w:color w:val="44546A" w:themeColor="text2"/>
      <w:sz w:val="36"/>
      <w:szCs w:val="26"/>
    </w:rPr>
  </w:style>
  <w:style w:type="paragraph" w:customStyle="1" w:styleId="Zawarto">
    <w:name w:val="Zawartość"/>
    <w:basedOn w:val="Normalny"/>
    <w:link w:val="Zawartoznak"/>
    <w:qFormat/>
    <w:rsid w:val="002949C5"/>
    <w:rPr>
      <w:b/>
    </w:rPr>
  </w:style>
  <w:style w:type="paragraph" w:customStyle="1" w:styleId="Tekstwyrniony">
    <w:name w:val="Tekst wyróżniony"/>
    <w:basedOn w:val="Normalny"/>
    <w:link w:val="Tekstwyrnionyznak"/>
    <w:qFormat/>
    <w:rsid w:val="002949C5"/>
  </w:style>
  <w:style w:type="character" w:customStyle="1" w:styleId="Zawartoznak">
    <w:name w:val="Zawartość — znak"/>
    <w:basedOn w:val="Domylnaczcionkaakapitu"/>
    <w:link w:val="Zawarto"/>
    <w:rsid w:val="002949C5"/>
    <w:rPr>
      <w:rFonts w:eastAsiaTheme="minorEastAsia"/>
      <w:color w:val="44546A" w:themeColor="text2"/>
      <w:sz w:val="28"/>
    </w:rPr>
  </w:style>
  <w:style w:type="character" w:customStyle="1" w:styleId="Tekstwyrnionyznak">
    <w:name w:val="Tekst wyróżniony — znak"/>
    <w:basedOn w:val="Domylnaczcionkaakapitu"/>
    <w:link w:val="Tekstwyrniony"/>
    <w:rsid w:val="002949C5"/>
    <w:rPr>
      <w:rFonts w:eastAsiaTheme="minorEastAsia"/>
      <w:b/>
      <w:color w:val="44546A" w:themeColor="text2"/>
      <w:sz w:val="28"/>
    </w:rPr>
  </w:style>
  <w:style w:type="character" w:styleId="Hipercze">
    <w:name w:val="Hyperlink"/>
    <w:basedOn w:val="Domylnaczcionkaakapitu"/>
    <w:uiPriority w:val="99"/>
    <w:unhideWhenUsed/>
    <w:rsid w:val="00681F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C34B8"/>
    <w:pPr>
      <w:ind w:left="720"/>
      <w:contextualSpacing/>
    </w:pPr>
  </w:style>
  <w:style w:type="table" w:styleId="Tabela-Siatka">
    <w:name w:val="Table Grid"/>
    <w:basedOn w:val="Standardowy"/>
    <w:uiPriority w:val="39"/>
    <w:rsid w:val="00820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4B3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9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1974B3"/>
    <w:rPr>
      <w:rFonts w:ascii="Courier New" w:eastAsia="Times New Roman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7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974B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co">
    <w:name w:val="co"/>
    <w:basedOn w:val="Domylnaczcionkaakapitu"/>
    <w:rsid w:val="001974B3"/>
  </w:style>
  <w:style w:type="character" w:styleId="Uwydatnienie">
    <w:name w:val="Emphasis"/>
    <w:basedOn w:val="Domylnaczcionkaakapitu"/>
    <w:uiPriority w:val="20"/>
    <w:qFormat/>
    <w:rsid w:val="00233B6E"/>
    <w:rPr>
      <w:i/>
      <w:iCs/>
    </w:rPr>
  </w:style>
  <w:style w:type="character" w:customStyle="1" w:styleId="gnvwddmde4b">
    <w:name w:val="gnvwddmde4b"/>
    <w:basedOn w:val="Domylnaczcionkaakapitu"/>
    <w:rsid w:val="00094A12"/>
  </w:style>
  <w:style w:type="character" w:customStyle="1" w:styleId="gnvwddmdd3b">
    <w:name w:val="gnvwddmdd3b"/>
    <w:basedOn w:val="Domylnaczcionkaakapitu"/>
    <w:rsid w:val="00094A12"/>
  </w:style>
  <w:style w:type="character" w:customStyle="1" w:styleId="gnvwddmdn3b">
    <w:name w:val="gnvwddmdn3b"/>
    <w:basedOn w:val="Domylnaczcionkaakapitu"/>
    <w:rsid w:val="00094A12"/>
  </w:style>
  <w:style w:type="character" w:customStyle="1" w:styleId="kw">
    <w:name w:val="kw"/>
    <w:basedOn w:val="Domylnaczcionkaakapitu"/>
    <w:rsid w:val="000851B9"/>
  </w:style>
  <w:style w:type="character" w:customStyle="1" w:styleId="st">
    <w:name w:val="st"/>
    <w:basedOn w:val="Domylnaczcionkaakapitu"/>
    <w:rsid w:val="000851B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942A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Tekstpodstawowy">
    <w:name w:val="Body Text"/>
    <w:basedOn w:val="Normalny"/>
    <w:link w:val="TekstpodstawowyZnak"/>
    <w:semiHidden/>
    <w:unhideWhenUsed/>
    <w:qFormat/>
    <w:rsid w:val="00E942A6"/>
    <w:pPr>
      <w:spacing w:before="180" w:after="180" w:line="240" w:lineRule="auto"/>
      <w:ind w:firstLine="0"/>
    </w:pPr>
    <w:rPr>
      <w:rFonts w:eastAsiaTheme="minorHAnsi"/>
      <w:color w:val="auto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42A6"/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942A6"/>
  </w:style>
  <w:style w:type="paragraph" w:customStyle="1" w:styleId="Compact">
    <w:name w:val="Compact"/>
    <w:basedOn w:val="Tekstpodstawowy"/>
    <w:qFormat/>
    <w:rsid w:val="00E942A6"/>
    <w:pPr>
      <w:spacing w:before="36" w:after="36"/>
    </w:pPr>
  </w:style>
  <w:style w:type="character" w:customStyle="1" w:styleId="VerbatimChar">
    <w:name w:val="Verbatim Char"/>
    <w:basedOn w:val="Domylnaczcionkaakapitu"/>
    <w:link w:val="SourceCode"/>
    <w:locked/>
    <w:rsid w:val="00E942A6"/>
    <w:rPr>
      <w:rFonts w:ascii="Consolas" w:hAnsi="Consolas"/>
      <w:shd w:val="clear" w:color="auto" w:fill="F1F3F5"/>
    </w:rPr>
  </w:style>
  <w:style w:type="paragraph" w:customStyle="1" w:styleId="SourceCode">
    <w:name w:val="Source Code"/>
    <w:basedOn w:val="Normalny"/>
    <w:link w:val="VerbatimChar"/>
    <w:rsid w:val="00E942A6"/>
    <w:pPr>
      <w:shd w:val="clear" w:color="auto" w:fill="F1F3F5"/>
      <w:wordWrap w:val="0"/>
      <w:spacing w:after="200" w:line="240" w:lineRule="auto"/>
      <w:ind w:firstLine="0"/>
    </w:pPr>
    <w:rPr>
      <w:rFonts w:ascii="Consolas" w:eastAsiaTheme="minorHAnsi" w:hAnsi="Consolas"/>
      <w:color w:val="auto"/>
      <w:sz w:val="22"/>
    </w:rPr>
  </w:style>
  <w:style w:type="character" w:customStyle="1" w:styleId="DecValTok">
    <w:name w:val="DecValTok"/>
    <w:basedOn w:val="VerbatimChar"/>
    <w:rsid w:val="00E942A6"/>
    <w:rPr>
      <w:rFonts w:ascii="Consolas" w:hAnsi="Consolas"/>
      <w:color w:val="AD0000"/>
      <w:shd w:val="clear" w:color="auto" w:fill="F1F3F5"/>
    </w:rPr>
  </w:style>
  <w:style w:type="character" w:customStyle="1" w:styleId="ConstantTok">
    <w:name w:val="ConstantTok"/>
    <w:basedOn w:val="VerbatimChar"/>
    <w:rsid w:val="00E942A6"/>
    <w:rPr>
      <w:rFonts w:ascii="Consolas" w:hAnsi="Consolas"/>
      <w:color w:val="8F5902"/>
      <w:shd w:val="clear" w:color="auto" w:fill="F1F3F5"/>
    </w:rPr>
  </w:style>
  <w:style w:type="character" w:customStyle="1" w:styleId="SpecialCharTok">
    <w:name w:val="SpecialChar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StringTok">
    <w:name w:val="StringTok"/>
    <w:basedOn w:val="VerbatimChar"/>
    <w:rsid w:val="00E942A6"/>
    <w:rPr>
      <w:rFonts w:ascii="Consolas" w:hAnsi="Consolas"/>
      <w:color w:val="20794D"/>
      <w:shd w:val="clear" w:color="auto" w:fill="F1F3F5"/>
    </w:rPr>
  </w:style>
  <w:style w:type="character" w:customStyle="1" w:styleId="CommentTok">
    <w:name w:val="CommentTok"/>
    <w:basedOn w:val="VerbatimChar"/>
    <w:rsid w:val="00E942A6"/>
    <w:rPr>
      <w:rFonts w:ascii="Consolas" w:hAnsi="Consolas"/>
      <w:color w:val="5E5E5E"/>
      <w:shd w:val="clear" w:color="auto" w:fill="F1F3F5"/>
    </w:rPr>
  </w:style>
  <w:style w:type="character" w:customStyle="1" w:styleId="OtherTok">
    <w:name w:val="Other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FunctionTok">
    <w:name w:val="FunctionTok"/>
    <w:basedOn w:val="VerbatimChar"/>
    <w:rsid w:val="00E942A6"/>
    <w:rPr>
      <w:rFonts w:ascii="Consolas" w:hAnsi="Consolas"/>
      <w:color w:val="4758AB"/>
      <w:shd w:val="clear" w:color="auto" w:fill="F1F3F5"/>
    </w:rPr>
  </w:style>
  <w:style w:type="character" w:customStyle="1" w:styleId="ControlFlowTok">
    <w:name w:val="ControlFlow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character" w:customStyle="1" w:styleId="AttributeTok">
    <w:name w:val="AttributeTok"/>
    <w:basedOn w:val="VerbatimChar"/>
    <w:rsid w:val="00E942A6"/>
    <w:rPr>
      <w:rFonts w:ascii="Consolas" w:hAnsi="Consolas"/>
      <w:color w:val="657422"/>
      <w:shd w:val="clear" w:color="auto" w:fill="F1F3F5"/>
    </w:rPr>
  </w:style>
  <w:style w:type="character" w:customStyle="1" w:styleId="NormalTok">
    <w:name w:val="NormalTok"/>
    <w:basedOn w:val="VerbatimChar"/>
    <w:rsid w:val="00E942A6"/>
    <w:rPr>
      <w:rFonts w:ascii="Consolas" w:hAnsi="Consolas"/>
      <w:color w:val="003B4F"/>
      <w:shd w:val="clear" w:color="auto" w:fill="F1F3F5"/>
    </w:rPr>
  </w:style>
  <w:style w:type="table" w:customStyle="1" w:styleId="Table">
    <w:name w:val="Table"/>
    <w:semiHidden/>
    <w:qFormat/>
    <w:rsid w:val="00E942A6"/>
    <w:pPr>
      <w:spacing w:after="200" w:line="240" w:lineRule="auto"/>
    </w:pPr>
    <w:rPr>
      <w:sz w:val="24"/>
      <w:szCs w:val="24"/>
      <w:lang w:val="en-US" w:eastAsia="pl-PL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2" w:space="0" w:color="auto"/>
        </w:tcBorders>
        <w:vAlign w:val="bottom"/>
      </w:tcPr>
    </w:tblStylePr>
  </w:style>
  <w:style w:type="paragraph" w:styleId="Listapunktowana">
    <w:name w:val="List Bullet"/>
    <w:basedOn w:val="Normalny"/>
    <w:uiPriority w:val="99"/>
    <w:unhideWhenUsed/>
    <w:rsid w:val="00F527B8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6555-8DA1-4B7E-B3AF-83744D48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Marcinkowska (p008664)</dc:creator>
  <cp:keywords/>
  <dc:description/>
  <cp:lastModifiedBy>Justyna Marcinkowska (p008664)</cp:lastModifiedBy>
  <cp:revision>6</cp:revision>
  <dcterms:created xsi:type="dcterms:W3CDTF">2024-06-17T12:06:00Z</dcterms:created>
  <dcterms:modified xsi:type="dcterms:W3CDTF">2024-06-17T13:16:00Z</dcterms:modified>
</cp:coreProperties>
</file>