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20" w:rsidRPr="00411720" w:rsidRDefault="00411720" w:rsidP="00411720">
      <w:pPr>
        <w:jc w:val="center"/>
        <w:rPr>
          <w:rFonts w:eastAsiaTheme="minorHAnsi" w:cstheme="minorBidi"/>
          <w:b/>
          <w:i/>
          <w:color w:val="000000" w:themeColor="text1"/>
          <w:sz w:val="26"/>
          <w:szCs w:val="26"/>
          <w:lang w:eastAsia="en-US"/>
        </w:rPr>
      </w:pPr>
      <w:r w:rsidRPr="00411720">
        <w:rPr>
          <w:rFonts w:eastAsiaTheme="minorHAnsi" w:cstheme="minorBidi"/>
          <w:b/>
          <w:i/>
          <w:color w:val="000000" w:themeColor="text1"/>
          <w:sz w:val="26"/>
          <w:szCs w:val="26"/>
          <w:lang w:eastAsia="en-US"/>
        </w:rPr>
        <w:t>Komisja programowa dla kierunku fizjoterapia</w:t>
      </w:r>
    </w:p>
    <w:p w:rsidR="00411720" w:rsidRPr="00411720" w:rsidRDefault="00411720" w:rsidP="00411720">
      <w:pPr>
        <w:jc w:val="both"/>
        <w:rPr>
          <w:rFonts w:eastAsiaTheme="minorHAnsi" w:cstheme="minorBidi"/>
          <w:b/>
          <w:color w:val="000000" w:themeColor="text1"/>
          <w:sz w:val="26"/>
          <w:szCs w:val="26"/>
          <w:lang w:eastAsia="en-US"/>
        </w:rPr>
      </w:pPr>
    </w:p>
    <w:p w:rsidR="00411720" w:rsidRDefault="00411720" w:rsidP="00411720">
      <w:pPr>
        <w:jc w:val="both"/>
        <w:rPr>
          <w:rFonts w:eastAsiaTheme="minorHAnsi" w:cstheme="minorBidi"/>
          <w:b/>
          <w:color w:val="000000" w:themeColor="text1"/>
          <w:lang w:eastAsia="en-US"/>
        </w:rPr>
      </w:pPr>
    </w:p>
    <w:p w:rsidR="00411720" w:rsidRDefault="00411720" w:rsidP="00411720">
      <w:pPr>
        <w:spacing w:line="360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  <w:r w:rsidRPr="00411720">
        <w:rPr>
          <w:rFonts w:eastAsiaTheme="minorHAnsi" w:cstheme="minorBidi"/>
          <w:b/>
          <w:color w:val="000000" w:themeColor="text1"/>
          <w:lang w:eastAsia="en-US"/>
        </w:rPr>
        <w:t xml:space="preserve">Przewodniczący: </w:t>
      </w:r>
    </w:p>
    <w:p w:rsidR="00411720" w:rsidRDefault="007211C2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Fonts w:eastAsiaTheme="minorHAnsi" w:cstheme="minorBidi"/>
          <w:color w:val="000000" w:themeColor="text1"/>
          <w:lang w:eastAsia="en-US"/>
        </w:rPr>
        <w:t>D</w:t>
      </w:r>
      <w:bookmarkStart w:id="0" w:name="_GoBack"/>
      <w:bookmarkEnd w:id="0"/>
      <w:r w:rsidR="00411720">
        <w:rPr>
          <w:rFonts w:eastAsiaTheme="minorHAnsi" w:cstheme="minorBidi"/>
          <w:color w:val="000000" w:themeColor="text1"/>
          <w:lang w:eastAsia="en-US"/>
        </w:rPr>
        <w:t xml:space="preserve">r hab. Przemysław Lisiński, prof. UM 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b/>
          <w:color w:val="000000" w:themeColor="text1"/>
          <w:lang w:eastAsia="en-US"/>
        </w:rPr>
      </w:pPr>
      <w:r w:rsidRPr="00411720">
        <w:rPr>
          <w:rFonts w:eastAsiaTheme="minorHAnsi" w:cstheme="minorBidi"/>
          <w:b/>
          <w:color w:val="000000" w:themeColor="text1"/>
          <w:lang w:eastAsia="en-US"/>
        </w:rPr>
        <w:t>Członkowie: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411720">
        <w:rPr>
          <w:rFonts w:eastAsiaTheme="minorHAnsi" w:cstheme="minorBidi"/>
          <w:color w:val="000000" w:themeColor="text1"/>
          <w:lang w:eastAsia="en-US"/>
        </w:rPr>
        <w:t xml:space="preserve">Dr hab. Marcin Żarowski- Prodziekan </w:t>
      </w:r>
      <w:proofErr w:type="spellStart"/>
      <w:r w:rsidRPr="00411720">
        <w:rPr>
          <w:rFonts w:eastAsiaTheme="minorHAnsi" w:cstheme="minorBidi"/>
          <w:color w:val="000000" w:themeColor="text1"/>
          <w:lang w:eastAsia="en-US"/>
        </w:rPr>
        <w:t>WNoZ</w:t>
      </w:r>
      <w:proofErr w:type="spellEnd"/>
    </w:p>
    <w:p w:rsidR="00411720" w:rsidRPr="007211C2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val="de-DE" w:eastAsia="en-US"/>
        </w:rPr>
      </w:pPr>
      <w:r w:rsidRPr="007211C2">
        <w:rPr>
          <w:rFonts w:eastAsiaTheme="minorHAnsi" w:cstheme="minorBidi"/>
          <w:color w:val="000000" w:themeColor="text1"/>
          <w:lang w:val="de-DE" w:eastAsia="en-US"/>
        </w:rPr>
        <w:t xml:space="preserve">Prof. </w:t>
      </w:r>
      <w:proofErr w:type="spellStart"/>
      <w:r w:rsidRPr="007211C2">
        <w:rPr>
          <w:rFonts w:eastAsiaTheme="minorHAnsi" w:cstheme="minorBidi"/>
          <w:color w:val="000000" w:themeColor="text1"/>
          <w:lang w:val="de-DE" w:eastAsia="en-US"/>
        </w:rPr>
        <w:t>dr</w:t>
      </w:r>
      <w:proofErr w:type="spellEnd"/>
      <w:r w:rsidRPr="007211C2">
        <w:rPr>
          <w:rFonts w:eastAsiaTheme="minorHAnsi" w:cstheme="minorBidi"/>
          <w:color w:val="000000" w:themeColor="text1"/>
          <w:lang w:val="de-DE" w:eastAsia="en-US"/>
        </w:rPr>
        <w:t xml:space="preserve"> hab. </w:t>
      </w:r>
      <w:proofErr w:type="spellStart"/>
      <w:r w:rsidRPr="007211C2">
        <w:rPr>
          <w:rFonts w:eastAsiaTheme="minorHAnsi" w:cstheme="minorBidi"/>
          <w:color w:val="000000" w:themeColor="text1"/>
          <w:lang w:val="de-DE" w:eastAsia="en-US"/>
        </w:rPr>
        <w:t>Juliusz</w:t>
      </w:r>
      <w:proofErr w:type="spellEnd"/>
      <w:r w:rsidRPr="007211C2">
        <w:rPr>
          <w:rFonts w:eastAsiaTheme="minorHAnsi" w:cstheme="minorBidi"/>
          <w:color w:val="000000" w:themeColor="text1"/>
          <w:lang w:val="de-DE" w:eastAsia="en-US"/>
        </w:rPr>
        <w:t xml:space="preserve"> Huber 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proofErr w:type="spellStart"/>
      <w:r w:rsidRPr="007211C2">
        <w:rPr>
          <w:rFonts w:eastAsiaTheme="minorHAnsi" w:cstheme="minorBidi"/>
          <w:color w:val="000000" w:themeColor="text1"/>
          <w:lang w:val="de-DE" w:eastAsia="en-US"/>
        </w:rPr>
        <w:t>Dr</w:t>
      </w:r>
      <w:proofErr w:type="spellEnd"/>
      <w:r w:rsidRPr="007211C2">
        <w:rPr>
          <w:rFonts w:eastAsiaTheme="minorHAnsi" w:cstheme="minorBidi"/>
          <w:color w:val="000000" w:themeColor="text1"/>
          <w:lang w:val="de-DE" w:eastAsia="en-US"/>
        </w:rPr>
        <w:t xml:space="preserve"> hab. </w:t>
      </w:r>
      <w:r w:rsidRPr="00411720">
        <w:rPr>
          <w:rFonts w:eastAsiaTheme="minorHAnsi" w:cstheme="minorBidi"/>
          <w:color w:val="000000" w:themeColor="text1"/>
          <w:lang w:eastAsia="en-US"/>
        </w:rPr>
        <w:t xml:space="preserve">Dariusz </w:t>
      </w:r>
      <w:proofErr w:type="spellStart"/>
      <w:r w:rsidRPr="00411720">
        <w:rPr>
          <w:rFonts w:eastAsiaTheme="minorHAnsi" w:cstheme="minorBidi"/>
          <w:color w:val="000000" w:themeColor="text1"/>
          <w:lang w:eastAsia="en-US"/>
        </w:rPr>
        <w:t>Czaprowski</w:t>
      </w:r>
      <w:proofErr w:type="spellEnd"/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411720">
        <w:rPr>
          <w:rFonts w:eastAsiaTheme="minorHAnsi" w:cstheme="minorBidi"/>
          <w:color w:val="000000" w:themeColor="text1"/>
          <w:lang w:eastAsia="en-US"/>
        </w:rPr>
        <w:t>Dr hab. Ewa Gajewska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411720">
        <w:rPr>
          <w:rFonts w:eastAsiaTheme="minorHAnsi" w:cstheme="minorBidi"/>
          <w:color w:val="000000" w:themeColor="text1"/>
          <w:lang w:eastAsia="en-US"/>
        </w:rPr>
        <w:t>Dr hab. Łukasz Kubaszewski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411720">
        <w:rPr>
          <w:rFonts w:eastAsiaTheme="minorHAnsi" w:cstheme="minorBidi"/>
          <w:color w:val="000000" w:themeColor="text1"/>
          <w:lang w:eastAsia="en-US"/>
        </w:rPr>
        <w:t xml:space="preserve">Dr hab. Sławomir Marszałek 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411720">
        <w:rPr>
          <w:rFonts w:eastAsiaTheme="minorHAnsi" w:cstheme="minorBidi"/>
          <w:color w:val="000000" w:themeColor="text1"/>
          <w:lang w:eastAsia="en-US"/>
        </w:rPr>
        <w:t xml:space="preserve">Dr hab. Elżbieta Skorupska 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411720">
        <w:rPr>
          <w:rFonts w:eastAsiaTheme="minorHAnsi" w:cstheme="minorBidi"/>
          <w:color w:val="000000" w:themeColor="text1"/>
          <w:lang w:eastAsia="en-US"/>
        </w:rPr>
        <w:t>Dr Monika Grygorowicz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411720">
        <w:rPr>
          <w:rFonts w:eastAsiaTheme="minorHAnsi" w:cstheme="minorBidi"/>
          <w:color w:val="000000" w:themeColor="text1"/>
          <w:lang w:eastAsia="en-US"/>
        </w:rPr>
        <w:t>Dr Katarzyna Kaźmierczak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411720">
        <w:rPr>
          <w:rFonts w:eastAsiaTheme="minorHAnsi" w:cstheme="minorBidi"/>
          <w:color w:val="000000" w:themeColor="text1"/>
          <w:lang w:eastAsia="en-US"/>
        </w:rPr>
        <w:t xml:space="preserve">Dr Krzysztof Prętki 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411720">
        <w:rPr>
          <w:rFonts w:eastAsiaTheme="minorHAnsi" w:cstheme="minorBidi"/>
          <w:color w:val="000000" w:themeColor="text1"/>
          <w:lang w:eastAsia="en-US"/>
        </w:rPr>
        <w:t>Dr Anna Szczerba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411720">
        <w:rPr>
          <w:rFonts w:eastAsiaTheme="minorHAnsi" w:cstheme="minorBidi"/>
          <w:color w:val="000000" w:themeColor="text1"/>
          <w:lang w:eastAsia="en-US"/>
        </w:rPr>
        <w:t xml:space="preserve">Dr Agnieszka </w:t>
      </w:r>
      <w:proofErr w:type="spellStart"/>
      <w:r w:rsidRPr="00411720">
        <w:rPr>
          <w:rFonts w:eastAsiaTheme="minorHAnsi" w:cstheme="minorBidi"/>
          <w:color w:val="000000" w:themeColor="text1"/>
          <w:lang w:eastAsia="en-US"/>
        </w:rPr>
        <w:t>Wareńczak</w:t>
      </w:r>
      <w:proofErr w:type="spellEnd"/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i/>
          <w:color w:val="000000" w:themeColor="text1"/>
          <w:lang w:eastAsia="en-US"/>
        </w:rPr>
      </w:pPr>
      <w:r w:rsidRPr="00411720">
        <w:rPr>
          <w:rFonts w:eastAsiaTheme="minorHAnsi" w:cstheme="minorBidi"/>
          <w:i/>
          <w:color w:val="000000" w:themeColor="text1"/>
          <w:lang w:eastAsia="en-US"/>
        </w:rPr>
        <w:t xml:space="preserve">Przedstawiciel studentów: 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411720">
        <w:rPr>
          <w:rFonts w:eastAsiaTheme="minorHAnsi" w:cstheme="minorBidi"/>
          <w:color w:val="000000" w:themeColor="text1"/>
          <w:lang w:eastAsia="en-US"/>
        </w:rPr>
        <w:t xml:space="preserve">Zuzanna Oleszek  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i/>
          <w:color w:val="000000" w:themeColor="text1"/>
          <w:lang w:eastAsia="en-US"/>
        </w:rPr>
      </w:pPr>
      <w:r w:rsidRPr="00411720">
        <w:rPr>
          <w:rFonts w:eastAsiaTheme="minorHAnsi" w:cstheme="minorBidi"/>
          <w:i/>
          <w:color w:val="000000" w:themeColor="text1"/>
          <w:lang w:eastAsia="en-US"/>
        </w:rPr>
        <w:t xml:space="preserve">Interesariusz zewnętrzny: 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411720">
        <w:rPr>
          <w:rFonts w:eastAsiaTheme="minorHAnsi" w:cstheme="minorBidi"/>
          <w:color w:val="000000" w:themeColor="text1"/>
          <w:lang w:eastAsia="en-US"/>
        </w:rPr>
        <w:t xml:space="preserve">dr med. Agata Łakomy </w:t>
      </w:r>
    </w:p>
    <w:p w:rsidR="00411720" w:rsidRPr="00411720" w:rsidRDefault="00411720" w:rsidP="00411720">
      <w:pPr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 w:rsidRPr="00411720">
        <w:rPr>
          <w:rFonts w:eastAsiaTheme="minorHAnsi" w:cstheme="minorBidi"/>
          <w:color w:val="000000" w:themeColor="text1"/>
          <w:lang w:eastAsia="en-US"/>
        </w:rPr>
        <w:t>-Zakład Opiekuńczo-Leczniczy i Rehab</w:t>
      </w:r>
      <w:r>
        <w:rPr>
          <w:rFonts w:eastAsiaTheme="minorHAnsi" w:cstheme="minorBidi"/>
          <w:color w:val="000000" w:themeColor="text1"/>
          <w:lang w:eastAsia="en-US"/>
        </w:rPr>
        <w:t xml:space="preserve">ilitacji Medycznej </w:t>
      </w:r>
      <w:r w:rsidRPr="00411720">
        <w:rPr>
          <w:rFonts w:eastAsiaTheme="minorHAnsi" w:cstheme="minorBidi"/>
          <w:color w:val="000000" w:themeColor="text1"/>
          <w:lang w:eastAsia="en-US"/>
        </w:rPr>
        <w:t>w Poznaniu</w:t>
      </w:r>
    </w:p>
    <w:p w:rsidR="00110358" w:rsidRPr="00411720" w:rsidRDefault="00110358" w:rsidP="00411720">
      <w:pPr>
        <w:spacing w:line="360" w:lineRule="auto"/>
        <w:jc w:val="both"/>
      </w:pPr>
    </w:p>
    <w:p w:rsidR="00411720" w:rsidRPr="00411720" w:rsidRDefault="00411720" w:rsidP="00411720">
      <w:pPr>
        <w:jc w:val="both"/>
      </w:pPr>
    </w:p>
    <w:sectPr w:rsidR="00411720" w:rsidRPr="0041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E0"/>
    <w:rsid w:val="00110358"/>
    <w:rsid w:val="00411720"/>
    <w:rsid w:val="005476E0"/>
    <w:rsid w:val="0072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2019-11-18T12:45:00Z</dcterms:created>
  <dcterms:modified xsi:type="dcterms:W3CDTF">2019-11-18T13:11:00Z</dcterms:modified>
</cp:coreProperties>
</file>