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12" w:rsidRPr="00644B09" w:rsidRDefault="00EB1F12" w:rsidP="00FF41DA">
      <w:pPr>
        <w:ind w:right="-113"/>
        <w:jc w:val="center"/>
        <w:rPr>
          <w:color w:val="000000"/>
        </w:rPr>
      </w:pPr>
      <w:r w:rsidRPr="00644B09">
        <w:rPr>
          <w:b/>
          <w:bCs/>
          <w:color w:val="003300"/>
        </w:rPr>
        <w:t xml:space="preserve">PROGRAM </w:t>
      </w:r>
      <w:r w:rsidRPr="00644B09">
        <w:rPr>
          <w:b/>
          <w:bCs/>
          <w:color w:val="000000"/>
        </w:rPr>
        <w:t>NAUCZANIA PRZEDMIOTU/MODUŁU OBOWIĄZKOWEGO</w:t>
      </w:r>
    </w:p>
    <w:p w:rsidR="00EB1F12" w:rsidRPr="00644B09" w:rsidRDefault="00EB1F12" w:rsidP="00FF41DA">
      <w:pPr>
        <w:spacing w:line="139" w:lineRule="exact"/>
        <w:rPr>
          <w:color w:val="000000"/>
          <w:u w:val="single"/>
        </w:rPr>
      </w:pPr>
    </w:p>
    <w:p w:rsidR="00EB1F12" w:rsidRPr="00644B09" w:rsidRDefault="00EB1F12" w:rsidP="00FF41DA">
      <w:pPr>
        <w:ind w:right="-113"/>
        <w:jc w:val="center"/>
        <w:rPr>
          <w:b/>
          <w:bCs/>
          <w:color w:val="000000"/>
        </w:rPr>
      </w:pPr>
      <w:r w:rsidRPr="00644B09">
        <w:rPr>
          <w:b/>
          <w:bCs/>
          <w:color w:val="000000"/>
        </w:rPr>
        <w:t>NA WYDZIALE LEKARSKIM II</w:t>
      </w:r>
    </w:p>
    <w:p w:rsidR="00EB1F12" w:rsidRPr="00644B09" w:rsidRDefault="00EB1F12" w:rsidP="00FF41DA">
      <w:pPr>
        <w:ind w:right="-113"/>
        <w:jc w:val="center"/>
        <w:rPr>
          <w:color w:val="000000"/>
        </w:rPr>
      </w:pPr>
      <w:r w:rsidRPr="00644B09">
        <w:rPr>
          <w:b/>
          <w:bCs/>
          <w:color w:val="000000"/>
        </w:rPr>
        <w:softHyphen/>
      </w:r>
      <w:r w:rsidRPr="00644B09">
        <w:rPr>
          <w:b/>
          <w:bCs/>
          <w:color w:val="000000"/>
        </w:rPr>
        <w:softHyphen/>
      </w:r>
      <w:r w:rsidRPr="00644B09">
        <w:rPr>
          <w:b/>
          <w:bCs/>
          <w:color w:val="000000"/>
        </w:rPr>
        <w:softHyphen/>
      </w:r>
    </w:p>
    <w:p w:rsidR="00EB1F12" w:rsidRPr="00644B09" w:rsidRDefault="00EB1F12" w:rsidP="00FF41DA">
      <w:pPr>
        <w:spacing w:line="137" w:lineRule="exact"/>
        <w:rPr>
          <w:color w:val="000000"/>
          <w:u w:val="single"/>
        </w:rPr>
      </w:pPr>
    </w:p>
    <w:p w:rsidR="00EB1F12" w:rsidRPr="00644B09" w:rsidRDefault="00CF25F4" w:rsidP="00FF41DA">
      <w:pPr>
        <w:ind w:right="-113"/>
        <w:jc w:val="center"/>
        <w:rPr>
          <w:color w:val="000000"/>
        </w:rPr>
      </w:pPr>
      <w:r>
        <w:rPr>
          <w:b/>
          <w:bCs/>
          <w:color w:val="000000"/>
        </w:rPr>
        <w:t>ROK AKADEMICKI 2017</w:t>
      </w:r>
      <w:r w:rsidR="00EB1F12" w:rsidRPr="00644B09">
        <w:rPr>
          <w:b/>
          <w:bCs/>
          <w:color w:val="000000"/>
        </w:rPr>
        <w:t>/20</w:t>
      </w:r>
      <w:r w:rsidR="00BC2041">
        <w:rPr>
          <w:b/>
          <w:bCs/>
          <w:color w:val="000000"/>
        </w:rPr>
        <w:t>1</w:t>
      </w:r>
      <w:r>
        <w:rPr>
          <w:b/>
          <w:bCs/>
          <w:color w:val="000000"/>
        </w:rPr>
        <w:t>8</w:t>
      </w:r>
    </w:p>
    <w:p w:rsidR="00EB1F12" w:rsidRPr="00644B09" w:rsidRDefault="00EB1F12" w:rsidP="00FF41DA">
      <w:pPr>
        <w:spacing w:line="139" w:lineRule="exact"/>
        <w:rPr>
          <w:color w:val="000000"/>
          <w:u w:val="single"/>
        </w:rPr>
      </w:pPr>
    </w:p>
    <w:p w:rsidR="00EB1F12" w:rsidRPr="00644B09" w:rsidRDefault="00EB1F12" w:rsidP="00FF41DA">
      <w:pPr>
        <w:ind w:right="-113"/>
        <w:jc w:val="center"/>
        <w:rPr>
          <w:color w:val="000000"/>
        </w:rPr>
      </w:pPr>
      <w:r w:rsidRPr="00644B09">
        <w:rPr>
          <w:b/>
          <w:bCs/>
          <w:color w:val="000000"/>
        </w:rPr>
        <w:t>PRZEWOD</w:t>
      </w:r>
      <w:r w:rsidR="008545E6" w:rsidRPr="00644B09">
        <w:rPr>
          <w:b/>
          <w:bCs/>
          <w:color w:val="000000"/>
        </w:rPr>
        <w:t>NIK DYDAKTYCZNY dla STUDENTÓW II</w:t>
      </w:r>
      <w:r w:rsidRPr="00644B09">
        <w:rPr>
          <w:b/>
          <w:bCs/>
          <w:color w:val="000000"/>
        </w:rPr>
        <w:t xml:space="preserve"> ROKU STUDIÓW</w:t>
      </w:r>
      <w:r w:rsidR="008545E6" w:rsidRPr="00644B09">
        <w:rPr>
          <w:b/>
          <w:bCs/>
          <w:color w:val="000000"/>
        </w:rPr>
        <w:t xml:space="preserve"> </w:t>
      </w:r>
    </w:p>
    <w:p w:rsidR="00EB1F12" w:rsidRPr="00644B09" w:rsidRDefault="00EB1F12" w:rsidP="00E846C5">
      <w:pPr>
        <w:spacing w:line="360" w:lineRule="auto"/>
        <w:rPr>
          <w:b/>
          <w:bCs/>
          <w:color w:val="000000"/>
        </w:rPr>
      </w:pPr>
    </w:p>
    <w:p w:rsidR="00EB1F12" w:rsidRPr="00644B09" w:rsidRDefault="00EB1F12" w:rsidP="00E846C5">
      <w:pPr>
        <w:spacing w:line="360" w:lineRule="auto"/>
        <w:rPr>
          <w:b/>
          <w:bCs/>
          <w:color w:val="000000"/>
        </w:rPr>
      </w:pPr>
      <w:r w:rsidRPr="00644B09">
        <w:rPr>
          <w:b/>
          <w:bCs/>
          <w:color w:val="000000"/>
        </w:rPr>
        <w:t xml:space="preserve">      1. NAZWA PRZEDMIOTU/MODUŁU :</w:t>
      </w:r>
      <w:r w:rsidR="006950ED" w:rsidRPr="00644B09">
        <w:rPr>
          <w:b/>
          <w:bCs/>
          <w:color w:val="000000"/>
        </w:rPr>
        <w:t xml:space="preserve"> </w:t>
      </w:r>
      <w:r w:rsidR="00246241" w:rsidRPr="00644B09">
        <w:rPr>
          <w:b/>
          <w:bCs/>
          <w:color w:val="000000"/>
        </w:rPr>
        <w:t>Fizjologia</w:t>
      </w:r>
    </w:p>
    <w:p w:rsidR="00EB1F12" w:rsidRPr="00644B09" w:rsidRDefault="00EB1F12" w:rsidP="00E846C5">
      <w:pPr>
        <w:spacing w:line="360" w:lineRule="auto"/>
        <w:rPr>
          <w:b/>
          <w:bCs/>
          <w:color w:val="000000"/>
        </w:rPr>
      </w:pPr>
      <w:r w:rsidRPr="00644B09">
        <w:rPr>
          <w:b/>
          <w:bCs/>
          <w:color w:val="000000"/>
        </w:rPr>
        <w:t xml:space="preserve">     </w:t>
      </w:r>
    </w:p>
    <w:p w:rsidR="00EB1F12" w:rsidRPr="00644B09" w:rsidRDefault="00EB1F12" w:rsidP="00E846C5">
      <w:pPr>
        <w:spacing w:line="360" w:lineRule="auto"/>
        <w:rPr>
          <w:b/>
          <w:bCs/>
          <w:color w:val="000000"/>
        </w:rPr>
      </w:pPr>
      <w:r w:rsidRPr="00644B09">
        <w:rPr>
          <w:b/>
          <w:bCs/>
          <w:color w:val="000000"/>
        </w:rPr>
        <w:t xml:space="preserve">      2. NAZWA JEDNOSTKI (jednostek ) realizującej przedmiot/moduł:</w:t>
      </w:r>
    </w:p>
    <w:tbl>
      <w:tblPr>
        <w:tblW w:w="892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923"/>
      </w:tblGrid>
      <w:tr w:rsidR="00EB1F12" w:rsidRPr="00644B09" w:rsidTr="008A6CC4">
        <w:trPr>
          <w:trHeight w:val="397"/>
          <w:tblCellSpacing w:w="20" w:type="dxa"/>
          <w:jc w:val="center"/>
        </w:trPr>
        <w:tc>
          <w:tcPr>
            <w:tcW w:w="8843" w:type="dxa"/>
          </w:tcPr>
          <w:p w:rsidR="00EB1F12" w:rsidRPr="00644B09" w:rsidRDefault="004C3799" w:rsidP="00FF41DA">
            <w:pPr>
              <w:numPr>
                <w:ilvl w:val="2"/>
                <w:numId w:val="9"/>
              </w:numPr>
              <w:tabs>
                <w:tab w:val="left" w:pos="1120"/>
              </w:tabs>
              <w:ind w:left="1120" w:hanging="368"/>
              <w:rPr>
                <w:b/>
                <w:bCs/>
              </w:rPr>
            </w:pPr>
            <w:r w:rsidRPr="00644B09">
              <w:t>Katedra i Zakład Fizjologii</w:t>
            </w:r>
          </w:p>
          <w:p w:rsidR="006950ED" w:rsidRPr="00644B09" w:rsidRDefault="006950ED" w:rsidP="00951494">
            <w:pPr>
              <w:tabs>
                <w:tab w:val="left" w:pos="1120"/>
              </w:tabs>
              <w:ind w:left="1120"/>
              <w:rPr>
                <w:lang w:eastAsia="en-US"/>
              </w:rPr>
            </w:pPr>
          </w:p>
        </w:tc>
      </w:tr>
      <w:tr w:rsidR="00EB1F12" w:rsidRPr="00644B09" w:rsidTr="008A6CC4">
        <w:trPr>
          <w:trHeight w:val="397"/>
          <w:tblCellSpacing w:w="20" w:type="dxa"/>
          <w:jc w:val="center"/>
        </w:trPr>
        <w:tc>
          <w:tcPr>
            <w:tcW w:w="8843" w:type="dxa"/>
          </w:tcPr>
          <w:p w:rsidR="00EB1F12" w:rsidRPr="00644B09" w:rsidRDefault="00EB1F12" w:rsidP="00FF41DA">
            <w:pPr>
              <w:ind w:left="1060"/>
            </w:pPr>
            <w:r w:rsidRPr="00644B09">
              <w:t>Uniwersytetu Medycznego im. Karola Marcinkowskiego w Poznaniu</w:t>
            </w:r>
          </w:p>
          <w:p w:rsidR="00EB1F12" w:rsidRPr="00644B09" w:rsidRDefault="00EB1F12">
            <w:pPr>
              <w:spacing w:line="276" w:lineRule="auto"/>
              <w:jc w:val="center"/>
              <w:rPr>
                <w:lang w:eastAsia="en-US"/>
              </w:rPr>
            </w:pPr>
          </w:p>
        </w:tc>
      </w:tr>
    </w:tbl>
    <w:p w:rsidR="00EB1F12" w:rsidRPr="00644B09" w:rsidRDefault="00EB1F12" w:rsidP="00E846C5">
      <w:pPr>
        <w:spacing w:line="360" w:lineRule="auto"/>
        <w:ind w:left="360"/>
        <w:rPr>
          <w:b/>
          <w:bCs/>
          <w:color w:val="003300"/>
        </w:rPr>
      </w:pPr>
    </w:p>
    <w:p w:rsidR="00EB1F12" w:rsidRPr="00644B09" w:rsidRDefault="00EB1F12" w:rsidP="00E846C5">
      <w:pPr>
        <w:spacing w:line="360" w:lineRule="auto"/>
        <w:ind w:left="360"/>
        <w:rPr>
          <w:b/>
          <w:bCs/>
          <w:color w:val="FF0000"/>
        </w:rPr>
      </w:pPr>
      <w:r w:rsidRPr="00644B09">
        <w:rPr>
          <w:b/>
          <w:bCs/>
          <w:color w:val="003300"/>
        </w:rPr>
        <w:t xml:space="preserve">3. Adres </w:t>
      </w:r>
      <w:r w:rsidRPr="00644B09">
        <w:rPr>
          <w:b/>
          <w:bCs/>
          <w:color w:val="000000"/>
        </w:rPr>
        <w:t>jednostki koordynatora przedmiotu/modułu:</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EB1F12" w:rsidRPr="00644B09" w:rsidRDefault="00EB1F12">
            <w:pPr>
              <w:numPr>
                <w:ilvl w:val="0"/>
                <w:numId w:val="1"/>
              </w:numPr>
              <w:spacing w:line="360" w:lineRule="auto"/>
              <w:rPr>
                <w:bCs/>
                <w:lang w:eastAsia="en-US"/>
              </w:rPr>
            </w:pPr>
            <w:r w:rsidRPr="00644B09">
              <w:rPr>
                <w:bCs/>
                <w:lang w:eastAsia="en-US"/>
              </w:rPr>
              <w:t>Adres:</w:t>
            </w:r>
            <w:r w:rsidR="004C3799" w:rsidRPr="00644B09">
              <w:rPr>
                <w:bCs/>
                <w:lang w:eastAsia="en-US"/>
              </w:rPr>
              <w:t xml:space="preserve"> 60-781 Poznań ul. Święcickiego 6</w:t>
            </w:r>
          </w:p>
          <w:p w:rsidR="00EB1F12" w:rsidRPr="00644B09" w:rsidRDefault="00EB1F12">
            <w:pPr>
              <w:numPr>
                <w:ilvl w:val="0"/>
                <w:numId w:val="1"/>
              </w:numPr>
              <w:spacing w:line="360" w:lineRule="auto"/>
              <w:rPr>
                <w:bCs/>
                <w:lang w:eastAsia="en-US"/>
              </w:rPr>
            </w:pPr>
            <w:r w:rsidRPr="00644B09">
              <w:rPr>
                <w:bCs/>
                <w:lang w:eastAsia="en-US"/>
              </w:rPr>
              <w:t>Tel. /Fax</w:t>
            </w:r>
            <w:r w:rsidR="004C3799" w:rsidRPr="00644B09">
              <w:rPr>
                <w:bCs/>
                <w:lang w:eastAsia="en-US"/>
              </w:rPr>
              <w:t xml:space="preserve"> 61/ 845 56 40</w:t>
            </w:r>
          </w:p>
          <w:p w:rsidR="00EB1F12" w:rsidRPr="00644B09" w:rsidRDefault="00202173">
            <w:pPr>
              <w:numPr>
                <w:ilvl w:val="0"/>
                <w:numId w:val="1"/>
              </w:numPr>
              <w:spacing w:line="360" w:lineRule="auto"/>
              <w:rPr>
                <w:bCs/>
                <w:lang w:eastAsia="en-US"/>
              </w:rPr>
            </w:pPr>
            <w:r w:rsidRPr="00644B09">
              <w:rPr>
                <w:bCs/>
                <w:lang w:eastAsia="en-US"/>
              </w:rPr>
              <w:t>Strona www</w:t>
            </w:r>
            <w:r w:rsidRPr="00644B09">
              <w:t>.kzf.amp.edu.pl</w:t>
            </w:r>
          </w:p>
          <w:p w:rsidR="00EB1F12" w:rsidRPr="00644B09" w:rsidRDefault="00EB1F12">
            <w:pPr>
              <w:numPr>
                <w:ilvl w:val="0"/>
                <w:numId w:val="1"/>
              </w:numPr>
              <w:spacing w:line="360" w:lineRule="auto"/>
              <w:rPr>
                <w:b/>
                <w:bCs/>
                <w:lang w:val="en-US" w:eastAsia="en-US"/>
              </w:rPr>
            </w:pPr>
            <w:r w:rsidRPr="00644B09">
              <w:rPr>
                <w:bCs/>
                <w:lang w:val="en-US" w:eastAsia="en-US"/>
              </w:rPr>
              <w:t>E-mail</w:t>
            </w:r>
            <w:r w:rsidR="00202173" w:rsidRPr="00644B09">
              <w:rPr>
                <w:bCs/>
                <w:lang w:val="en-US" w:eastAsia="en-US"/>
              </w:rPr>
              <w:t xml:space="preserve"> fizjologia@umed</w:t>
            </w:r>
            <w:r w:rsidR="004C3799" w:rsidRPr="00644B09">
              <w:rPr>
                <w:bCs/>
                <w:lang w:val="en-US" w:eastAsia="en-US"/>
              </w:rPr>
              <w:t>.edu.pl</w:t>
            </w:r>
          </w:p>
        </w:tc>
      </w:tr>
    </w:tbl>
    <w:p w:rsidR="00EB1F12" w:rsidRPr="00644B09" w:rsidRDefault="00EB1F12" w:rsidP="00E846C5">
      <w:pPr>
        <w:spacing w:line="360" w:lineRule="auto"/>
        <w:ind w:left="360"/>
        <w:rPr>
          <w:b/>
          <w:bCs/>
          <w:color w:val="003300"/>
          <w:lang w:val="en-US"/>
        </w:rPr>
      </w:pPr>
    </w:p>
    <w:p w:rsidR="00EB1F12" w:rsidRPr="00644B09" w:rsidRDefault="00EB1F12" w:rsidP="00E846C5">
      <w:pPr>
        <w:spacing w:line="360" w:lineRule="auto"/>
        <w:ind w:left="360"/>
        <w:rPr>
          <w:color w:val="003300"/>
        </w:rPr>
      </w:pPr>
      <w:r w:rsidRPr="00644B09">
        <w:rPr>
          <w:b/>
          <w:bCs/>
          <w:color w:val="003300"/>
        </w:rPr>
        <w:t>4. Kierownik jednostki</w:t>
      </w:r>
      <w:r w:rsidRPr="00644B09">
        <w:rPr>
          <w:color w:val="003300"/>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EB1F12" w:rsidRPr="00644B09" w:rsidRDefault="00EB1F12" w:rsidP="00293370">
            <w:pPr>
              <w:numPr>
                <w:ilvl w:val="0"/>
                <w:numId w:val="2"/>
              </w:numPr>
              <w:spacing w:line="360" w:lineRule="auto"/>
            </w:pPr>
            <w:r w:rsidRPr="00644B09">
              <w:t>Nazwisko i imię:</w:t>
            </w:r>
            <w:r w:rsidR="00A108C4" w:rsidRPr="00644B09">
              <w:t xml:space="preserve"> prof. dr hab. </w:t>
            </w:r>
            <w:r w:rsidR="00AE74DE" w:rsidRPr="00644B09">
              <w:t xml:space="preserve">n. med. </w:t>
            </w:r>
            <w:r w:rsidR="00A108C4" w:rsidRPr="00644B09">
              <w:t>Hanna Krauss</w:t>
            </w:r>
          </w:p>
        </w:tc>
      </w:tr>
    </w:tbl>
    <w:p w:rsidR="00EB1F12" w:rsidRPr="00644B09" w:rsidRDefault="00EB1F12" w:rsidP="00E846C5">
      <w:pPr>
        <w:spacing w:line="360" w:lineRule="auto"/>
        <w:ind w:left="360"/>
        <w:rPr>
          <w:b/>
          <w:bCs/>
        </w:rPr>
      </w:pPr>
    </w:p>
    <w:p w:rsidR="00EB1F12" w:rsidRPr="00644B09" w:rsidRDefault="00EB1F12" w:rsidP="004C774E">
      <w:pPr>
        <w:spacing w:line="360" w:lineRule="auto"/>
        <w:ind w:left="360"/>
        <w:rPr>
          <w:b/>
          <w:bCs/>
          <w:color w:val="000000"/>
        </w:rPr>
      </w:pPr>
      <w:r w:rsidRPr="00644B09">
        <w:rPr>
          <w:b/>
          <w:bCs/>
          <w:color w:val="003300"/>
        </w:rPr>
        <w:t xml:space="preserve">5. Koordynator </w:t>
      </w:r>
      <w:r w:rsidRPr="00644B09">
        <w:rPr>
          <w:b/>
          <w:bCs/>
          <w:color w:val="000000"/>
        </w:rPr>
        <w:t xml:space="preserve">przedmiotu/modułu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282130">
        <w:tc>
          <w:tcPr>
            <w:tcW w:w="9000" w:type="dxa"/>
          </w:tcPr>
          <w:p w:rsidR="00EB1F12" w:rsidRPr="00644B09" w:rsidRDefault="00EB1F12" w:rsidP="00282130">
            <w:pPr>
              <w:numPr>
                <w:ilvl w:val="0"/>
                <w:numId w:val="2"/>
              </w:numPr>
              <w:spacing w:line="360" w:lineRule="auto"/>
              <w:rPr>
                <w:bCs/>
                <w:lang w:eastAsia="en-US"/>
              </w:rPr>
            </w:pPr>
            <w:r w:rsidRPr="00644B09">
              <w:rPr>
                <w:bCs/>
                <w:lang w:eastAsia="en-US"/>
              </w:rPr>
              <w:t>Nazwisko i imię:</w:t>
            </w:r>
            <w:r w:rsidR="00353A6E" w:rsidRPr="00644B09">
              <w:rPr>
                <w:bCs/>
                <w:lang w:eastAsia="en-US"/>
              </w:rPr>
              <w:t xml:space="preserve"> prof. dr hab. Hanna Krauss</w:t>
            </w:r>
          </w:p>
          <w:p w:rsidR="00EB1F12" w:rsidRPr="00644B09" w:rsidRDefault="00EB1F12" w:rsidP="00282130">
            <w:pPr>
              <w:numPr>
                <w:ilvl w:val="0"/>
                <w:numId w:val="2"/>
              </w:numPr>
              <w:spacing w:line="360" w:lineRule="auto"/>
              <w:rPr>
                <w:bCs/>
                <w:lang w:eastAsia="en-US"/>
              </w:rPr>
            </w:pPr>
            <w:r w:rsidRPr="00644B09">
              <w:rPr>
                <w:bCs/>
                <w:lang w:eastAsia="en-US"/>
              </w:rPr>
              <w:t>Tel. kontaktowy:</w:t>
            </w:r>
            <w:r w:rsidR="00353A6E" w:rsidRPr="00644B09">
              <w:rPr>
                <w:bCs/>
                <w:lang w:eastAsia="en-US"/>
              </w:rPr>
              <w:t xml:space="preserve"> 602 344 960</w:t>
            </w:r>
          </w:p>
          <w:p w:rsidR="00EB1F12" w:rsidRPr="00644B09" w:rsidRDefault="00EB1F12" w:rsidP="00282130">
            <w:pPr>
              <w:numPr>
                <w:ilvl w:val="0"/>
                <w:numId w:val="2"/>
              </w:numPr>
              <w:spacing w:line="360" w:lineRule="auto"/>
              <w:rPr>
                <w:bCs/>
                <w:lang w:eastAsia="en-US"/>
              </w:rPr>
            </w:pPr>
            <w:r w:rsidRPr="00644B09">
              <w:rPr>
                <w:bCs/>
                <w:lang w:eastAsia="en-US"/>
              </w:rPr>
              <w:t>E-mail:</w:t>
            </w:r>
            <w:r w:rsidR="00353A6E" w:rsidRPr="00644B09">
              <w:rPr>
                <w:bCs/>
                <w:lang w:eastAsia="en-US"/>
              </w:rPr>
              <w:t xml:space="preserve"> hjk12@poczta.fm</w:t>
            </w:r>
          </w:p>
          <w:p w:rsidR="00EB1F12" w:rsidRPr="00644B09" w:rsidRDefault="00EB1F12" w:rsidP="00282130">
            <w:pPr>
              <w:numPr>
                <w:ilvl w:val="0"/>
                <w:numId w:val="2"/>
              </w:numPr>
              <w:spacing w:line="360" w:lineRule="auto"/>
              <w:rPr>
                <w:bCs/>
                <w:lang w:eastAsia="en-US"/>
              </w:rPr>
            </w:pPr>
            <w:r w:rsidRPr="00644B09">
              <w:rPr>
                <w:bCs/>
                <w:lang w:eastAsia="en-US"/>
              </w:rPr>
              <w:t>Osoba zastępująca</w:t>
            </w:r>
            <w:r w:rsidR="00AE74DE" w:rsidRPr="00644B09">
              <w:rPr>
                <w:bCs/>
                <w:lang w:eastAsia="en-US"/>
              </w:rPr>
              <w:t xml:space="preserve"> mgr Beata </w:t>
            </w:r>
            <w:proofErr w:type="spellStart"/>
            <w:r w:rsidR="00AE74DE" w:rsidRPr="00644B09">
              <w:rPr>
                <w:bCs/>
                <w:lang w:eastAsia="en-US"/>
              </w:rPr>
              <w:t>Warzybok</w:t>
            </w:r>
            <w:proofErr w:type="spellEnd"/>
          </w:p>
          <w:p w:rsidR="00EB1F12" w:rsidRPr="00644B09" w:rsidRDefault="00EB1F12" w:rsidP="00282130">
            <w:pPr>
              <w:numPr>
                <w:ilvl w:val="0"/>
                <w:numId w:val="2"/>
              </w:numPr>
              <w:spacing w:line="360" w:lineRule="auto"/>
              <w:rPr>
                <w:bCs/>
                <w:lang w:eastAsia="en-US"/>
              </w:rPr>
            </w:pPr>
            <w:r w:rsidRPr="00644B09">
              <w:rPr>
                <w:bCs/>
                <w:lang w:eastAsia="en-US"/>
              </w:rPr>
              <w:t>Tel. kontaktowy:</w:t>
            </w:r>
            <w:r w:rsidR="00AE74DE" w:rsidRPr="00644B09">
              <w:rPr>
                <w:bCs/>
                <w:lang w:eastAsia="en-US"/>
              </w:rPr>
              <w:t xml:space="preserve"> 61 854 65 38</w:t>
            </w:r>
          </w:p>
          <w:p w:rsidR="00EB1F12" w:rsidRPr="00644B09" w:rsidRDefault="00EB1F12" w:rsidP="00282130">
            <w:pPr>
              <w:numPr>
                <w:ilvl w:val="0"/>
                <w:numId w:val="2"/>
              </w:numPr>
              <w:spacing w:line="360" w:lineRule="auto"/>
              <w:rPr>
                <w:b/>
                <w:bCs/>
                <w:lang w:val="en-US" w:eastAsia="en-US"/>
              </w:rPr>
            </w:pPr>
            <w:r w:rsidRPr="00644B09">
              <w:rPr>
                <w:bCs/>
                <w:lang w:val="en-US" w:eastAsia="en-US"/>
              </w:rPr>
              <w:t>E-mail:</w:t>
            </w:r>
            <w:r w:rsidR="00AE74DE" w:rsidRPr="00644B09">
              <w:rPr>
                <w:bCs/>
                <w:lang w:val="en-US" w:eastAsia="en-US"/>
              </w:rPr>
              <w:t xml:space="preserve"> bwarzybok@ump.edu.pl</w:t>
            </w:r>
          </w:p>
        </w:tc>
      </w:tr>
    </w:tbl>
    <w:p w:rsidR="00EB1F12" w:rsidRPr="00644B09" w:rsidRDefault="00EB1F12" w:rsidP="00E846C5">
      <w:pPr>
        <w:spacing w:line="360" w:lineRule="auto"/>
        <w:ind w:left="360"/>
        <w:rPr>
          <w:b/>
          <w:bCs/>
          <w:lang w:val="en-US"/>
        </w:rPr>
      </w:pPr>
    </w:p>
    <w:p w:rsidR="00EB1F12" w:rsidRPr="00644B09" w:rsidRDefault="00EB1F12" w:rsidP="00E846C5">
      <w:pPr>
        <w:spacing w:line="360" w:lineRule="auto"/>
        <w:ind w:left="360"/>
        <w:rPr>
          <w:b/>
          <w:bCs/>
          <w:lang w:val="en-US"/>
        </w:rPr>
      </w:pPr>
    </w:p>
    <w:p w:rsidR="00EB1F12" w:rsidRPr="00644B09" w:rsidRDefault="00EB1F12" w:rsidP="00E846C5">
      <w:pPr>
        <w:spacing w:line="360" w:lineRule="auto"/>
        <w:ind w:left="360"/>
        <w:rPr>
          <w:b/>
          <w:bCs/>
          <w:lang w:val="en-US"/>
        </w:rPr>
      </w:pPr>
    </w:p>
    <w:p w:rsidR="00EB1F12" w:rsidRPr="00644B09" w:rsidRDefault="00EB1F12" w:rsidP="00E846C5">
      <w:pPr>
        <w:spacing w:line="360" w:lineRule="auto"/>
        <w:ind w:left="360"/>
        <w:rPr>
          <w:color w:val="385623"/>
        </w:rPr>
      </w:pPr>
      <w:r w:rsidRPr="00644B09">
        <w:rPr>
          <w:b/>
          <w:bCs/>
          <w:color w:val="385623"/>
        </w:rPr>
        <w:lastRenderedPageBreak/>
        <w:t xml:space="preserve">6. Osoba zaliczająca </w:t>
      </w:r>
      <w:r w:rsidRPr="00644B09">
        <w:rPr>
          <w:b/>
          <w:bCs/>
          <w:color w:val="000000"/>
        </w:rPr>
        <w:t xml:space="preserve">przedmiot/moduł w </w:t>
      </w:r>
      <w:r w:rsidRPr="00644B09">
        <w:rPr>
          <w:b/>
          <w:bCs/>
          <w:color w:val="385623"/>
        </w:rPr>
        <w:t>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EB1F12" w:rsidRPr="00644B09" w:rsidRDefault="00EB1F12">
            <w:pPr>
              <w:numPr>
                <w:ilvl w:val="0"/>
                <w:numId w:val="2"/>
              </w:numPr>
              <w:spacing w:line="360" w:lineRule="auto"/>
            </w:pPr>
            <w:r w:rsidRPr="00644B09">
              <w:t>Nazwisko i imię:</w:t>
            </w:r>
            <w:r w:rsidR="00AC521F" w:rsidRPr="00644B09">
              <w:t xml:space="preserve"> prof. dr hab.</w:t>
            </w:r>
            <w:r w:rsidR="00EE471F" w:rsidRPr="00644B09">
              <w:t xml:space="preserve"> Hanna Krauss</w:t>
            </w:r>
          </w:p>
          <w:p w:rsidR="00EB1F12" w:rsidRPr="00644B09" w:rsidRDefault="00EB1F12">
            <w:pPr>
              <w:numPr>
                <w:ilvl w:val="0"/>
                <w:numId w:val="2"/>
              </w:numPr>
              <w:spacing w:line="360" w:lineRule="auto"/>
            </w:pPr>
            <w:r w:rsidRPr="00644B09">
              <w:t xml:space="preserve">Tel. </w:t>
            </w:r>
            <w:r w:rsidR="00353A6E" w:rsidRPr="00644B09">
              <w:t>K</w:t>
            </w:r>
            <w:r w:rsidRPr="00644B09">
              <w:t>ontaktowy</w:t>
            </w:r>
            <w:r w:rsidR="00353A6E" w:rsidRPr="00644B09">
              <w:t xml:space="preserve"> 602 344 960</w:t>
            </w:r>
          </w:p>
          <w:p w:rsidR="00EB1F12" w:rsidRPr="00644B09" w:rsidRDefault="00EB1F12">
            <w:pPr>
              <w:numPr>
                <w:ilvl w:val="0"/>
                <w:numId w:val="2"/>
              </w:numPr>
              <w:spacing w:line="360" w:lineRule="auto"/>
              <w:rPr>
                <w:color w:val="FF0000"/>
                <w:lang w:val="en-US"/>
              </w:rPr>
            </w:pPr>
            <w:r w:rsidRPr="00644B09">
              <w:rPr>
                <w:lang w:val="en-US"/>
              </w:rPr>
              <w:t>E-mail:</w:t>
            </w:r>
            <w:r w:rsidR="00EE471F" w:rsidRPr="00644B09">
              <w:rPr>
                <w:lang w:val="en-US"/>
              </w:rPr>
              <w:t xml:space="preserve"> hjk12@poczta.fm</w:t>
            </w:r>
          </w:p>
        </w:tc>
      </w:tr>
    </w:tbl>
    <w:p w:rsidR="00EB1F12" w:rsidRPr="00644B09" w:rsidRDefault="00EB1F12" w:rsidP="00E846C5">
      <w:pPr>
        <w:spacing w:line="360" w:lineRule="auto"/>
        <w:ind w:left="360"/>
        <w:rPr>
          <w:b/>
          <w:bCs/>
          <w:color w:val="003300"/>
          <w:lang w:val="en-US"/>
        </w:rPr>
      </w:pPr>
    </w:p>
    <w:p w:rsidR="00EB1F12" w:rsidRPr="00644B09" w:rsidRDefault="00EB1F12" w:rsidP="00E846C5">
      <w:pPr>
        <w:tabs>
          <w:tab w:val="num" w:pos="0"/>
        </w:tabs>
        <w:jc w:val="both"/>
        <w:rPr>
          <w:b/>
          <w:bCs/>
          <w:lang w:val="en-US"/>
        </w:rPr>
      </w:pPr>
    </w:p>
    <w:p w:rsidR="00EB1F12" w:rsidRPr="00644B09" w:rsidRDefault="00EB1F12" w:rsidP="00E846C5">
      <w:pPr>
        <w:spacing w:line="360" w:lineRule="auto"/>
        <w:rPr>
          <w:b/>
          <w:bCs/>
          <w:color w:val="003300"/>
        </w:rPr>
      </w:pPr>
      <w:r w:rsidRPr="00644B09">
        <w:rPr>
          <w:b/>
          <w:bCs/>
          <w:color w:val="003300"/>
          <w:lang w:val="en-US"/>
        </w:rPr>
        <w:t xml:space="preserve">      </w:t>
      </w:r>
      <w:r w:rsidRPr="00644B09">
        <w:rPr>
          <w:b/>
          <w:bCs/>
          <w:color w:val="003300"/>
        </w:rPr>
        <w:t>7. Miejsce przedmiotu w programie studiów:</w:t>
      </w:r>
    </w:p>
    <w:p w:rsidR="00EB1F12" w:rsidRPr="00644B09" w:rsidRDefault="00EB1F12" w:rsidP="00E846C5">
      <w:pPr>
        <w:spacing w:line="360" w:lineRule="auto"/>
        <w:rPr>
          <w:b/>
          <w:bCs/>
        </w:rPr>
      </w:pPr>
      <w:r w:rsidRPr="00644B09">
        <w:rPr>
          <w:b/>
          <w:bCs/>
        </w:rPr>
        <w:tab/>
      </w:r>
      <w:r w:rsidRPr="00644B09">
        <w:rPr>
          <w:b/>
          <w:bCs/>
        </w:rPr>
        <w:tab/>
        <w:t>Rok:</w:t>
      </w:r>
      <w:r w:rsidR="00AC521F" w:rsidRPr="00644B09">
        <w:rPr>
          <w:b/>
          <w:bCs/>
        </w:rPr>
        <w:t xml:space="preserve"> </w:t>
      </w:r>
      <w:r w:rsidR="008511D2" w:rsidRPr="00644B09">
        <w:rPr>
          <w:b/>
          <w:bCs/>
        </w:rPr>
        <w:t>2</w:t>
      </w:r>
    </w:p>
    <w:p w:rsidR="00EB1F12" w:rsidRPr="00644B09" w:rsidRDefault="00EB1F12" w:rsidP="00E846C5">
      <w:pPr>
        <w:spacing w:line="360" w:lineRule="auto"/>
        <w:rPr>
          <w:b/>
          <w:bCs/>
        </w:rPr>
      </w:pPr>
      <w:r w:rsidRPr="00644B09">
        <w:rPr>
          <w:b/>
          <w:bCs/>
        </w:rPr>
        <w:tab/>
      </w:r>
      <w:r w:rsidRPr="00644B09">
        <w:rPr>
          <w:b/>
          <w:bCs/>
        </w:rPr>
        <w:tab/>
        <w:t>Semestr:</w:t>
      </w:r>
      <w:r w:rsidR="00A66785" w:rsidRPr="00644B09">
        <w:rPr>
          <w:b/>
          <w:bCs/>
        </w:rPr>
        <w:t xml:space="preserve"> </w:t>
      </w:r>
      <w:r w:rsidR="008511D2" w:rsidRPr="00644B09">
        <w:rPr>
          <w:b/>
          <w:bCs/>
        </w:rPr>
        <w:t>3</w:t>
      </w:r>
    </w:p>
    <w:p w:rsidR="00EB1F12" w:rsidRPr="00644B09" w:rsidRDefault="00EB1F12" w:rsidP="00E846C5">
      <w:pPr>
        <w:spacing w:line="360" w:lineRule="auto"/>
        <w:rPr>
          <w:b/>
          <w:bCs/>
          <w:color w:val="003300"/>
        </w:rPr>
      </w:pPr>
      <w:r w:rsidRPr="00644B09">
        <w:rPr>
          <w:b/>
          <w:bCs/>
          <w:color w:val="003300"/>
        </w:rPr>
        <w:t xml:space="preserve">      </w:t>
      </w:r>
    </w:p>
    <w:p w:rsidR="00EB1F12" w:rsidRPr="00644B09" w:rsidRDefault="00EB1F12" w:rsidP="00E846C5">
      <w:pPr>
        <w:spacing w:line="360" w:lineRule="auto"/>
        <w:rPr>
          <w:b/>
          <w:bCs/>
          <w:color w:val="003300"/>
        </w:rPr>
      </w:pPr>
    </w:p>
    <w:p w:rsidR="00EB1F12" w:rsidRPr="00644B09" w:rsidRDefault="00EB1F12" w:rsidP="008A6CC4">
      <w:pPr>
        <w:spacing w:line="360" w:lineRule="auto"/>
        <w:ind w:left="284"/>
        <w:rPr>
          <w:b/>
          <w:bCs/>
          <w:color w:val="003300"/>
        </w:rPr>
      </w:pPr>
      <w:r w:rsidRPr="00644B09">
        <w:rPr>
          <w:b/>
          <w:bCs/>
          <w:color w:val="003300"/>
        </w:rPr>
        <w:t xml:space="preserve">8. </w:t>
      </w:r>
      <w:r w:rsidRPr="00644B09">
        <w:rPr>
          <w:b/>
          <w:color w:val="003300"/>
        </w:rPr>
        <w:t>Liczba godzin  ogółem :</w:t>
      </w:r>
      <w:r w:rsidRPr="00644B09">
        <w:rPr>
          <w:b/>
          <w:color w:val="003300"/>
        </w:rPr>
        <w:tab/>
      </w:r>
      <w:r w:rsidR="00CF25F4">
        <w:rPr>
          <w:b/>
          <w:color w:val="003300"/>
        </w:rPr>
        <w:t>80</w:t>
      </w:r>
      <w:r w:rsidRPr="00644B09">
        <w:rPr>
          <w:b/>
          <w:color w:val="003300"/>
        </w:rPr>
        <w:tab/>
      </w:r>
      <w:r w:rsidRPr="00644B09">
        <w:rPr>
          <w:b/>
          <w:color w:val="003300"/>
        </w:rPr>
        <w:tab/>
      </w:r>
      <w:r w:rsidRPr="00644B09">
        <w:rPr>
          <w:b/>
          <w:color w:val="003300"/>
        </w:rPr>
        <w:tab/>
        <w:t>liczba pkt. ECTS:</w:t>
      </w:r>
      <w:r w:rsidR="00CF25F4">
        <w:rPr>
          <w:b/>
          <w:color w:val="003300"/>
        </w:rPr>
        <w:t xml:space="preserve">  8</w:t>
      </w:r>
    </w:p>
    <w:p w:rsidR="00EB1F12" w:rsidRPr="00644B09" w:rsidRDefault="00EB1F12" w:rsidP="00E846C5">
      <w:pPr>
        <w:jc w:val="both"/>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32"/>
        <w:gridCol w:w="855"/>
        <w:gridCol w:w="709"/>
        <w:gridCol w:w="691"/>
        <w:gridCol w:w="1360"/>
      </w:tblGrid>
      <w:tr w:rsidR="00EB1F12" w:rsidRPr="00644B09" w:rsidTr="00A269CE">
        <w:trPr>
          <w:trHeight w:val="225"/>
          <w:tblCellSpacing w:w="20" w:type="dxa"/>
          <w:jc w:val="center"/>
        </w:trPr>
        <w:tc>
          <w:tcPr>
            <w:tcW w:w="5072" w:type="dxa"/>
            <w:vMerge w:val="restart"/>
            <w:vAlign w:val="center"/>
          </w:tcPr>
          <w:p w:rsidR="00EB1F12" w:rsidRPr="00644B09" w:rsidRDefault="00EB1F12">
            <w:pPr>
              <w:spacing w:line="276" w:lineRule="auto"/>
              <w:jc w:val="center"/>
              <w:rPr>
                <w:b/>
                <w:color w:val="000000"/>
                <w:lang w:eastAsia="en-US"/>
              </w:rPr>
            </w:pPr>
            <w:r w:rsidRPr="00644B09">
              <w:rPr>
                <w:b/>
                <w:color w:val="000000"/>
                <w:lang w:eastAsia="en-US"/>
              </w:rPr>
              <w:t>Jednostki uczestniczące w nauczaniu przedmiotu/modułu</w:t>
            </w:r>
          </w:p>
        </w:tc>
        <w:tc>
          <w:tcPr>
            <w:tcW w:w="3379" w:type="dxa"/>
            <w:gridSpan w:val="4"/>
          </w:tcPr>
          <w:p w:rsidR="00EB1F12" w:rsidRPr="00644B09" w:rsidRDefault="00EB1F12">
            <w:pPr>
              <w:spacing w:line="276" w:lineRule="auto"/>
              <w:jc w:val="center"/>
              <w:rPr>
                <w:b/>
                <w:color w:val="000000"/>
                <w:lang w:eastAsia="en-US"/>
              </w:rPr>
            </w:pPr>
            <w:r w:rsidRPr="00644B09">
              <w:rPr>
                <w:b/>
                <w:color w:val="000000"/>
                <w:lang w:eastAsia="en-US"/>
              </w:rPr>
              <w:t>Semestr zimowy/letni</w:t>
            </w:r>
          </w:p>
          <w:p w:rsidR="00EB1F12" w:rsidRPr="00644B09" w:rsidRDefault="00EB1F12">
            <w:pPr>
              <w:spacing w:line="276" w:lineRule="auto"/>
              <w:jc w:val="center"/>
              <w:rPr>
                <w:b/>
                <w:color w:val="000000"/>
                <w:lang w:eastAsia="en-US"/>
              </w:rPr>
            </w:pPr>
            <w:r w:rsidRPr="00644B09">
              <w:rPr>
                <w:b/>
                <w:color w:val="000000"/>
                <w:lang w:eastAsia="en-US"/>
              </w:rPr>
              <w:t xml:space="preserve"> liczba godzin</w:t>
            </w:r>
          </w:p>
        </w:tc>
      </w:tr>
      <w:tr w:rsidR="00EB1F12" w:rsidRPr="00644B09" w:rsidTr="00A269CE">
        <w:trPr>
          <w:trHeight w:val="330"/>
          <w:tblCellSpacing w:w="20" w:type="dxa"/>
          <w:jc w:val="center"/>
        </w:trPr>
        <w:tc>
          <w:tcPr>
            <w:tcW w:w="0" w:type="auto"/>
            <w:vMerge/>
            <w:vAlign w:val="center"/>
          </w:tcPr>
          <w:p w:rsidR="00EB1F12" w:rsidRPr="00644B09" w:rsidRDefault="00EB1F12">
            <w:pPr>
              <w:spacing w:line="256" w:lineRule="auto"/>
              <w:rPr>
                <w:b/>
                <w:color w:val="000000"/>
                <w:lang w:eastAsia="en-US"/>
              </w:rPr>
            </w:pPr>
          </w:p>
        </w:tc>
        <w:tc>
          <w:tcPr>
            <w:tcW w:w="815" w:type="dxa"/>
          </w:tcPr>
          <w:p w:rsidR="00EB1F12" w:rsidRPr="00644B09" w:rsidRDefault="00EB1F12">
            <w:pPr>
              <w:spacing w:line="276" w:lineRule="auto"/>
              <w:jc w:val="center"/>
              <w:rPr>
                <w:b/>
                <w:color w:val="000000"/>
                <w:lang w:eastAsia="en-US"/>
              </w:rPr>
            </w:pPr>
            <w:r w:rsidRPr="00644B09">
              <w:rPr>
                <w:b/>
                <w:color w:val="000000"/>
                <w:lang w:eastAsia="en-US"/>
              </w:rPr>
              <w:t>W</w:t>
            </w:r>
          </w:p>
        </w:tc>
        <w:tc>
          <w:tcPr>
            <w:tcW w:w="669" w:type="dxa"/>
          </w:tcPr>
          <w:p w:rsidR="00EB1F12" w:rsidRPr="00644B09" w:rsidRDefault="00EB1F12">
            <w:pPr>
              <w:spacing w:line="276" w:lineRule="auto"/>
              <w:jc w:val="center"/>
              <w:rPr>
                <w:b/>
                <w:color w:val="000000"/>
                <w:lang w:eastAsia="en-US"/>
              </w:rPr>
            </w:pPr>
            <w:r w:rsidRPr="00644B09">
              <w:rPr>
                <w:b/>
                <w:color w:val="000000"/>
                <w:lang w:eastAsia="en-US"/>
              </w:rPr>
              <w:t>S</w:t>
            </w:r>
          </w:p>
        </w:tc>
        <w:tc>
          <w:tcPr>
            <w:tcW w:w="651" w:type="dxa"/>
          </w:tcPr>
          <w:p w:rsidR="00EB1F12" w:rsidRPr="00644B09" w:rsidRDefault="00EB1F12">
            <w:pPr>
              <w:spacing w:line="276" w:lineRule="auto"/>
              <w:jc w:val="center"/>
              <w:rPr>
                <w:b/>
                <w:color w:val="000000"/>
                <w:lang w:eastAsia="en-US"/>
              </w:rPr>
            </w:pPr>
            <w:r w:rsidRPr="00644B09">
              <w:rPr>
                <w:b/>
                <w:color w:val="000000"/>
                <w:lang w:eastAsia="en-US"/>
              </w:rPr>
              <w:t>Ć</w:t>
            </w:r>
          </w:p>
        </w:tc>
        <w:tc>
          <w:tcPr>
            <w:tcW w:w="1124" w:type="dxa"/>
          </w:tcPr>
          <w:p w:rsidR="00EB1F12" w:rsidRPr="00644B09" w:rsidRDefault="00EB1F12">
            <w:pPr>
              <w:spacing w:line="276" w:lineRule="auto"/>
              <w:jc w:val="center"/>
              <w:rPr>
                <w:b/>
                <w:color w:val="000000"/>
                <w:lang w:eastAsia="en-US"/>
              </w:rPr>
            </w:pPr>
            <w:r w:rsidRPr="00644B09">
              <w:rPr>
                <w:b/>
                <w:color w:val="000000"/>
                <w:lang w:eastAsia="en-US"/>
              </w:rPr>
              <w:t>Ćwiczenia</w:t>
            </w:r>
          </w:p>
          <w:p w:rsidR="00EB1F12" w:rsidRPr="00644B09" w:rsidRDefault="00EB1F12">
            <w:pPr>
              <w:spacing w:line="276" w:lineRule="auto"/>
              <w:jc w:val="center"/>
              <w:rPr>
                <w:b/>
                <w:color w:val="000000"/>
                <w:lang w:eastAsia="en-US"/>
              </w:rPr>
            </w:pPr>
            <w:r w:rsidRPr="00644B09">
              <w:rPr>
                <w:b/>
                <w:color w:val="000000"/>
                <w:lang w:eastAsia="en-US"/>
              </w:rPr>
              <w:t>kategoria</w:t>
            </w:r>
          </w:p>
        </w:tc>
      </w:tr>
      <w:tr w:rsidR="00EB1F12" w:rsidRPr="00644B09" w:rsidTr="00A269CE">
        <w:trPr>
          <w:trHeight w:hRule="exact" w:val="397"/>
          <w:tblCellSpacing w:w="20" w:type="dxa"/>
          <w:jc w:val="center"/>
        </w:trPr>
        <w:tc>
          <w:tcPr>
            <w:tcW w:w="5072" w:type="dxa"/>
          </w:tcPr>
          <w:p w:rsidR="00EB1F12" w:rsidRPr="00644B09" w:rsidRDefault="008511D2">
            <w:pPr>
              <w:spacing w:line="276" w:lineRule="auto"/>
              <w:rPr>
                <w:lang w:eastAsia="en-US"/>
              </w:rPr>
            </w:pPr>
            <w:r w:rsidRPr="00644B09">
              <w:rPr>
                <w:lang w:eastAsia="en-US"/>
              </w:rPr>
              <w:t>Katedra i Zakład Fizjologii</w:t>
            </w:r>
          </w:p>
        </w:tc>
        <w:tc>
          <w:tcPr>
            <w:tcW w:w="815" w:type="dxa"/>
          </w:tcPr>
          <w:p w:rsidR="00EB1F12" w:rsidRPr="00644B09" w:rsidRDefault="00CF25F4">
            <w:pPr>
              <w:spacing w:line="276" w:lineRule="auto"/>
              <w:jc w:val="center"/>
              <w:rPr>
                <w:lang w:eastAsia="en-US"/>
              </w:rPr>
            </w:pPr>
            <w:r>
              <w:rPr>
                <w:lang w:eastAsia="en-US"/>
              </w:rPr>
              <w:t>20</w:t>
            </w:r>
          </w:p>
        </w:tc>
        <w:tc>
          <w:tcPr>
            <w:tcW w:w="669" w:type="dxa"/>
          </w:tcPr>
          <w:p w:rsidR="00EB1F12" w:rsidRPr="00644B09" w:rsidRDefault="00CF25F4">
            <w:pPr>
              <w:spacing w:line="276" w:lineRule="auto"/>
              <w:jc w:val="center"/>
              <w:rPr>
                <w:lang w:eastAsia="en-US"/>
              </w:rPr>
            </w:pPr>
            <w:r>
              <w:rPr>
                <w:lang w:eastAsia="en-US"/>
              </w:rPr>
              <w:t>24</w:t>
            </w:r>
          </w:p>
        </w:tc>
        <w:tc>
          <w:tcPr>
            <w:tcW w:w="651" w:type="dxa"/>
          </w:tcPr>
          <w:p w:rsidR="00EB1F12" w:rsidRPr="00644B09" w:rsidRDefault="00CF25F4">
            <w:pPr>
              <w:spacing w:line="276" w:lineRule="auto"/>
              <w:jc w:val="center"/>
              <w:rPr>
                <w:lang w:eastAsia="en-US"/>
              </w:rPr>
            </w:pPr>
            <w:r>
              <w:rPr>
                <w:lang w:eastAsia="en-US"/>
              </w:rPr>
              <w:t>36</w:t>
            </w:r>
          </w:p>
        </w:tc>
        <w:tc>
          <w:tcPr>
            <w:tcW w:w="1124" w:type="dxa"/>
          </w:tcPr>
          <w:p w:rsidR="00EB1F12" w:rsidRPr="00644B09" w:rsidRDefault="008511D2">
            <w:pPr>
              <w:spacing w:line="276" w:lineRule="auto"/>
              <w:jc w:val="center"/>
              <w:rPr>
                <w:lang w:eastAsia="en-US"/>
              </w:rPr>
            </w:pPr>
            <w:r w:rsidRPr="00644B09">
              <w:rPr>
                <w:lang w:eastAsia="en-US"/>
              </w:rPr>
              <w:t>A</w:t>
            </w: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p w:rsidR="00EB1F12" w:rsidRPr="00644B09" w:rsidRDefault="00EB1F12">
            <w:pPr>
              <w:spacing w:line="276" w:lineRule="auto"/>
              <w:rPr>
                <w:lang w:eastAsia="en-US"/>
              </w:rPr>
            </w:pPr>
          </w:p>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b/>
                <w:lang w:eastAsia="en-US"/>
              </w:rPr>
            </w:pPr>
            <w:r w:rsidRPr="00644B09">
              <w:rPr>
                <w:b/>
                <w:lang w:eastAsia="en-US"/>
              </w:rPr>
              <w:t>Razem:</w:t>
            </w:r>
          </w:p>
        </w:tc>
        <w:tc>
          <w:tcPr>
            <w:tcW w:w="815" w:type="dxa"/>
          </w:tcPr>
          <w:p w:rsidR="00EB1F12" w:rsidRPr="00644B09" w:rsidRDefault="00CF25F4">
            <w:pPr>
              <w:spacing w:line="276" w:lineRule="auto"/>
              <w:jc w:val="center"/>
              <w:rPr>
                <w:b/>
                <w:color w:val="0000FF"/>
                <w:lang w:eastAsia="en-US"/>
              </w:rPr>
            </w:pPr>
            <w:r>
              <w:rPr>
                <w:b/>
                <w:color w:val="0000FF"/>
                <w:lang w:eastAsia="en-US"/>
              </w:rPr>
              <w:t>20</w:t>
            </w:r>
          </w:p>
        </w:tc>
        <w:tc>
          <w:tcPr>
            <w:tcW w:w="669" w:type="dxa"/>
          </w:tcPr>
          <w:p w:rsidR="00EB1F12" w:rsidRPr="00644B09" w:rsidRDefault="00CF25F4">
            <w:pPr>
              <w:spacing w:line="276" w:lineRule="auto"/>
              <w:jc w:val="center"/>
              <w:rPr>
                <w:b/>
                <w:color w:val="0000FF"/>
                <w:lang w:eastAsia="en-US"/>
              </w:rPr>
            </w:pPr>
            <w:r>
              <w:rPr>
                <w:b/>
                <w:color w:val="0000FF"/>
                <w:lang w:eastAsia="en-US"/>
              </w:rPr>
              <w:t>24</w:t>
            </w:r>
          </w:p>
        </w:tc>
        <w:tc>
          <w:tcPr>
            <w:tcW w:w="651" w:type="dxa"/>
          </w:tcPr>
          <w:p w:rsidR="00EB1F12" w:rsidRPr="00644B09" w:rsidRDefault="00CF25F4">
            <w:pPr>
              <w:spacing w:line="276" w:lineRule="auto"/>
              <w:jc w:val="center"/>
              <w:rPr>
                <w:b/>
                <w:color w:val="0000FF"/>
                <w:lang w:eastAsia="en-US"/>
              </w:rPr>
            </w:pPr>
            <w:r>
              <w:rPr>
                <w:b/>
                <w:color w:val="0000FF"/>
                <w:lang w:eastAsia="en-US"/>
              </w:rPr>
              <w:t>36</w:t>
            </w:r>
          </w:p>
        </w:tc>
        <w:tc>
          <w:tcPr>
            <w:tcW w:w="1124" w:type="dxa"/>
          </w:tcPr>
          <w:p w:rsidR="00EB1F12" w:rsidRPr="00644B09" w:rsidRDefault="00240B4E">
            <w:pPr>
              <w:spacing w:line="276" w:lineRule="auto"/>
              <w:jc w:val="center"/>
              <w:rPr>
                <w:b/>
                <w:lang w:eastAsia="en-US"/>
              </w:rPr>
            </w:pPr>
            <w:r w:rsidRPr="00644B09">
              <w:rPr>
                <w:b/>
                <w:lang w:eastAsia="en-US"/>
              </w:rPr>
              <w:t>A</w:t>
            </w:r>
          </w:p>
        </w:tc>
      </w:tr>
    </w:tbl>
    <w:p w:rsidR="00EB1F12" w:rsidRPr="00644B09" w:rsidRDefault="00EB1F12" w:rsidP="00E846C5">
      <w:pPr>
        <w:jc w:val="both"/>
        <w:rPr>
          <w:b/>
          <w:bCs/>
        </w:rPr>
      </w:pPr>
    </w:p>
    <w:p w:rsidR="00EB1F12" w:rsidRPr="00644B09" w:rsidRDefault="00EB1F12" w:rsidP="00BF21E3">
      <w:pPr>
        <w:jc w:val="both"/>
        <w:rPr>
          <w:color w:val="FF0000"/>
        </w:rPr>
      </w:pPr>
    </w:p>
    <w:p w:rsidR="00EB1F12" w:rsidRPr="00644B09" w:rsidRDefault="00EB1F12" w:rsidP="00E846C5">
      <w:pPr>
        <w:autoSpaceDE w:val="0"/>
      </w:pPr>
      <w:r w:rsidRPr="00644B09">
        <w:rPr>
          <w:b/>
          <w:color w:val="003300"/>
        </w:rPr>
        <w:t xml:space="preserve">      9. SYLABUS</w:t>
      </w:r>
      <w:r w:rsidRPr="00644B09">
        <w:rPr>
          <w:b/>
        </w:rPr>
        <w:t xml:space="preserve"> ( </w:t>
      </w:r>
      <w:r w:rsidRPr="00644B09">
        <w:t>proszę wypełnić wszystkie pola w tabeli)</w:t>
      </w:r>
    </w:p>
    <w:p w:rsidR="00EB1F12" w:rsidRPr="00644B09" w:rsidRDefault="00EB1F12" w:rsidP="00E846C5">
      <w:pPr>
        <w:pStyle w:val="ListParagraph1"/>
        <w:autoSpaceDE w:val="0"/>
        <w:ind w:left="1080"/>
        <w:rPr>
          <w:i/>
        </w:rPr>
      </w:pPr>
    </w:p>
    <w:tbl>
      <w:tblPr>
        <w:tblW w:w="9075" w:type="dxa"/>
        <w:tblInd w:w="274" w:type="dxa"/>
        <w:tblLayout w:type="fixed"/>
        <w:tblLook w:val="00A0" w:firstRow="1" w:lastRow="0" w:firstColumn="1" w:lastColumn="0" w:noHBand="0" w:noVBand="0"/>
      </w:tblPr>
      <w:tblGrid>
        <w:gridCol w:w="1647"/>
        <w:gridCol w:w="3260"/>
        <w:gridCol w:w="4168"/>
      </w:tblGrid>
      <w:tr w:rsidR="00EB1F12" w:rsidRPr="00644B09" w:rsidTr="004C774E">
        <w:tc>
          <w:tcPr>
            <w:tcW w:w="1647" w:type="dxa"/>
            <w:tcBorders>
              <w:top w:val="single" w:sz="8"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Nazwa przedmiotu/</w:t>
            </w:r>
          </w:p>
          <w:p w:rsidR="00EB1F12" w:rsidRPr="00644B09" w:rsidRDefault="00EB1F12">
            <w:pPr>
              <w:autoSpaceDE w:val="0"/>
              <w:snapToGrid w:val="0"/>
              <w:spacing w:line="254" w:lineRule="auto"/>
              <w:rPr>
                <w:b/>
                <w:lang w:eastAsia="en-US"/>
              </w:rPr>
            </w:pPr>
            <w:r w:rsidRPr="00644B09">
              <w:rPr>
                <w:b/>
                <w:lang w:eastAsia="en-US"/>
              </w:rPr>
              <w:t>modułu</w:t>
            </w:r>
          </w:p>
        </w:tc>
        <w:tc>
          <w:tcPr>
            <w:tcW w:w="7428" w:type="dxa"/>
            <w:gridSpan w:val="2"/>
            <w:tcBorders>
              <w:top w:val="single" w:sz="8" w:space="0" w:color="000000"/>
              <w:left w:val="single" w:sz="4" w:space="0" w:color="000000"/>
              <w:bottom w:val="single" w:sz="4" w:space="0" w:color="000000"/>
              <w:right w:val="single" w:sz="8" w:space="0" w:color="000000"/>
            </w:tcBorders>
            <w:vAlign w:val="center"/>
          </w:tcPr>
          <w:p w:rsidR="00EB1F12" w:rsidRPr="00644B09" w:rsidRDefault="008511D2" w:rsidP="008511D2">
            <w:pPr>
              <w:autoSpaceDE w:val="0"/>
              <w:snapToGrid w:val="0"/>
              <w:spacing w:line="254" w:lineRule="auto"/>
              <w:rPr>
                <w:b/>
                <w:lang w:eastAsia="en-US"/>
              </w:rPr>
            </w:pPr>
            <w:r w:rsidRPr="00644B09">
              <w:rPr>
                <w:b/>
                <w:lang w:eastAsia="en-US"/>
              </w:rPr>
              <w:t>Fizjologia</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p>
          <w:p w:rsidR="00EB1F12" w:rsidRPr="00644B09" w:rsidRDefault="00EB1F12">
            <w:pPr>
              <w:autoSpaceDE w:val="0"/>
              <w:snapToGrid w:val="0"/>
              <w:spacing w:line="254" w:lineRule="auto"/>
              <w:rPr>
                <w:b/>
                <w:lang w:eastAsia="en-US"/>
              </w:rPr>
            </w:pPr>
            <w:r w:rsidRPr="00644B09">
              <w:rPr>
                <w:b/>
                <w:lang w:eastAsia="en-US"/>
              </w:rPr>
              <w:t>Wydział</w:t>
            </w:r>
          </w:p>
          <w:p w:rsidR="00EB1F12" w:rsidRPr="00644B09" w:rsidRDefault="00EB1F12">
            <w:pPr>
              <w:autoSpaceDE w:val="0"/>
              <w:snapToGrid w:val="0"/>
              <w:spacing w:line="254" w:lineRule="auto"/>
              <w:rPr>
                <w:b/>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napToGrid w:val="0"/>
              <w:spacing w:line="254" w:lineRule="auto"/>
              <w:rPr>
                <w:lang w:eastAsia="en-US"/>
              </w:rPr>
            </w:pPr>
            <w:r w:rsidRPr="00644B09">
              <w:rPr>
                <w:lang w:eastAsia="en-US"/>
              </w:rPr>
              <w:t>Lekarski</w:t>
            </w:r>
            <w:r w:rsidR="00B7790D" w:rsidRPr="00644B09">
              <w:rPr>
                <w:lang w:eastAsia="en-US"/>
              </w:rPr>
              <w:t xml:space="preserve"> II</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Nazwa kierunku studiów</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pacing w:line="254" w:lineRule="auto"/>
              <w:rPr>
                <w:lang w:eastAsia="en-US"/>
              </w:rPr>
            </w:pPr>
            <w:r w:rsidRPr="00644B09">
              <w:rPr>
                <w:lang w:eastAsia="en-US"/>
              </w:rPr>
              <w:t>Lekarski</w:t>
            </w:r>
            <w:r w:rsidR="00B7790D" w:rsidRPr="00644B09">
              <w:rPr>
                <w:lang w:eastAsia="en-US"/>
              </w:rPr>
              <w:t xml:space="preserve"> II</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 xml:space="preserve">Poziom </w:t>
            </w:r>
            <w:r w:rsidRPr="00644B09">
              <w:rPr>
                <w:b/>
                <w:lang w:eastAsia="en-US"/>
              </w:rPr>
              <w:lastRenderedPageBreak/>
              <w:t>kształcenia</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pacing w:line="254" w:lineRule="auto"/>
              <w:rPr>
                <w:lang w:eastAsia="en-US"/>
              </w:rPr>
            </w:pPr>
            <w:r w:rsidRPr="00644B09">
              <w:rPr>
                <w:lang w:eastAsia="en-US"/>
              </w:rPr>
              <w:lastRenderedPageBreak/>
              <w:t>Studia magisterskie</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p>
          <w:p w:rsidR="00EB1F12" w:rsidRPr="00644B09" w:rsidRDefault="00EB1F12">
            <w:pPr>
              <w:autoSpaceDE w:val="0"/>
              <w:snapToGrid w:val="0"/>
              <w:spacing w:line="254" w:lineRule="auto"/>
              <w:rPr>
                <w:b/>
                <w:lang w:eastAsia="en-US"/>
              </w:rPr>
            </w:pPr>
            <w:r w:rsidRPr="00644B09">
              <w:rPr>
                <w:b/>
                <w:lang w:eastAsia="en-US"/>
              </w:rPr>
              <w:t>Forma studiów</w:t>
            </w:r>
          </w:p>
          <w:p w:rsidR="00EB1F12" w:rsidRPr="00644B09" w:rsidRDefault="00EB1F12">
            <w:pPr>
              <w:autoSpaceDE w:val="0"/>
              <w:snapToGrid w:val="0"/>
              <w:spacing w:line="254" w:lineRule="auto"/>
              <w:rPr>
                <w:b/>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napToGrid w:val="0"/>
              <w:spacing w:line="254" w:lineRule="auto"/>
              <w:rPr>
                <w:lang w:eastAsia="en-US"/>
              </w:rPr>
            </w:pPr>
            <w:r w:rsidRPr="00644B09">
              <w:rPr>
                <w:lang w:eastAsia="en-US"/>
              </w:rPr>
              <w:t>stacjonarne</w:t>
            </w:r>
          </w:p>
        </w:tc>
      </w:tr>
      <w:tr w:rsidR="00EB1F12" w:rsidRPr="00644B09" w:rsidTr="004C774E">
        <w:trPr>
          <w:trHeight w:val="326"/>
        </w:trPr>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Język przedmiotu/</w:t>
            </w:r>
          </w:p>
          <w:p w:rsidR="00EB1F12" w:rsidRPr="00644B09" w:rsidRDefault="00EB1F12">
            <w:pPr>
              <w:autoSpaceDE w:val="0"/>
              <w:snapToGrid w:val="0"/>
              <w:spacing w:line="254" w:lineRule="auto"/>
              <w:rPr>
                <w:b/>
                <w:lang w:eastAsia="en-US"/>
              </w:rPr>
            </w:pPr>
            <w:r w:rsidRPr="00644B09">
              <w:rPr>
                <w:b/>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pacing w:line="254" w:lineRule="auto"/>
              <w:rPr>
                <w:lang w:eastAsia="en-US"/>
              </w:rPr>
            </w:pPr>
            <w:r w:rsidRPr="00644B09">
              <w:rPr>
                <w:lang w:eastAsia="en-US"/>
              </w:rPr>
              <w:t>Polski</w:t>
            </w:r>
          </w:p>
        </w:tc>
      </w:tr>
      <w:tr w:rsidR="00EB1F12" w:rsidRPr="00644B09" w:rsidTr="004C774E">
        <w:trPr>
          <w:trHeight w:val="285"/>
        </w:trPr>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Rodzaj przedmiotu/</w:t>
            </w:r>
          </w:p>
          <w:p w:rsidR="00EB1F12" w:rsidRPr="00644B09" w:rsidRDefault="00EB1F12">
            <w:pPr>
              <w:autoSpaceDE w:val="0"/>
              <w:snapToGrid w:val="0"/>
              <w:spacing w:line="254" w:lineRule="auto"/>
              <w:rPr>
                <w:b/>
                <w:lang w:eastAsia="en-US"/>
              </w:rPr>
            </w:pPr>
            <w:r w:rsidRPr="00644B09">
              <w:rPr>
                <w:b/>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autoSpaceDE w:val="0"/>
              <w:snapToGrid w:val="0"/>
              <w:spacing w:line="254" w:lineRule="auto"/>
              <w:rPr>
                <w:i/>
                <w:lang w:eastAsia="en-US"/>
              </w:rPr>
            </w:pPr>
          </w:p>
          <w:p w:rsidR="00EB1F12" w:rsidRPr="00644B09" w:rsidRDefault="00EB1F12">
            <w:pPr>
              <w:autoSpaceDE w:val="0"/>
              <w:spacing w:line="254" w:lineRule="auto"/>
              <w:jc w:val="center"/>
              <w:rPr>
                <w:lang w:eastAsia="en-US"/>
              </w:rPr>
            </w:pPr>
            <w:r w:rsidRPr="00644B09">
              <w:rPr>
                <w:b/>
                <w:u w:val="single"/>
                <w:lang w:eastAsia="en-US"/>
              </w:rPr>
              <w:t xml:space="preserve">obowiązkowy  </w:t>
            </w:r>
            <w:r w:rsidRPr="00644B09">
              <w:rPr>
                <w:lang w:eastAsia="en-US"/>
              </w:rPr>
              <w:t xml:space="preserve">                               fakultatywny </w:t>
            </w:r>
          </w:p>
          <w:p w:rsidR="00EB1F12" w:rsidRPr="00644B09" w:rsidRDefault="00EB1F12">
            <w:pPr>
              <w:autoSpaceDE w:val="0"/>
              <w:spacing w:line="254" w:lineRule="auto"/>
              <w:rPr>
                <w:i/>
                <w:lang w:eastAsia="en-US"/>
              </w:rPr>
            </w:pPr>
          </w:p>
        </w:tc>
      </w:tr>
      <w:tr w:rsidR="00EB1F12" w:rsidRPr="00644B09" w:rsidTr="004C774E">
        <w:trPr>
          <w:trHeight w:val="274"/>
        </w:trPr>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p>
          <w:p w:rsidR="00EB1F12" w:rsidRPr="00644B09" w:rsidRDefault="00EB1F12">
            <w:pPr>
              <w:autoSpaceDE w:val="0"/>
              <w:snapToGrid w:val="0"/>
              <w:spacing w:line="254" w:lineRule="auto"/>
              <w:rPr>
                <w:b/>
                <w:lang w:eastAsia="en-US"/>
              </w:rPr>
            </w:pPr>
            <w:r w:rsidRPr="00644B09">
              <w:rPr>
                <w:b/>
                <w:lang w:eastAsia="en-US"/>
              </w:rPr>
              <w:t>Rok studiów/semestr</w:t>
            </w:r>
          </w:p>
        </w:tc>
        <w:tc>
          <w:tcPr>
            <w:tcW w:w="3260" w:type="dxa"/>
            <w:tcBorders>
              <w:top w:val="single" w:sz="4" w:space="0" w:color="000000"/>
              <w:left w:val="single" w:sz="4" w:space="0" w:color="000000"/>
              <w:bottom w:val="single" w:sz="4" w:space="0" w:color="000000"/>
              <w:right w:val="nil"/>
            </w:tcBorders>
            <w:shd w:val="clear" w:color="auto" w:fill="FFFFFF"/>
            <w:vAlign w:val="center"/>
          </w:tcPr>
          <w:p w:rsidR="00EB1F12" w:rsidRPr="00644B09" w:rsidRDefault="00EB1F12">
            <w:pPr>
              <w:autoSpaceDE w:val="0"/>
              <w:snapToGrid w:val="0"/>
              <w:spacing w:line="254" w:lineRule="auto"/>
              <w:rPr>
                <w:lang w:eastAsia="en-US"/>
              </w:rPr>
            </w:pPr>
          </w:p>
          <w:p w:rsidR="00EB1F12" w:rsidRPr="00644B09" w:rsidRDefault="00EB1F12">
            <w:pPr>
              <w:autoSpaceDE w:val="0"/>
              <w:spacing w:line="254" w:lineRule="auto"/>
              <w:rPr>
                <w:shd w:val="clear" w:color="auto" w:fill="000000"/>
                <w:lang w:eastAsia="en-US"/>
              </w:rPr>
            </w:pPr>
            <w:r w:rsidRPr="00644B09">
              <w:rPr>
                <w:lang w:eastAsia="en-US"/>
              </w:rPr>
              <w:t>I</w:t>
            </w:r>
            <w:r w:rsidRPr="00644B09">
              <w:rPr>
                <w:b/>
                <w:lang w:eastAsia="en-US"/>
              </w:rPr>
              <w:t xml:space="preserve">I </w:t>
            </w:r>
            <w:r w:rsidRPr="00644B09">
              <w:rPr>
                <w:lang w:eastAsia="en-US"/>
              </w:rPr>
              <w:t xml:space="preserve">   </w:t>
            </w:r>
          </w:p>
          <w:p w:rsidR="00EB1F12" w:rsidRPr="00644B09" w:rsidRDefault="00EB1F12">
            <w:pPr>
              <w:autoSpaceDE w:val="0"/>
              <w:spacing w:line="254" w:lineRule="auto"/>
              <w:rPr>
                <w:lang w:eastAsia="en-US"/>
              </w:rPr>
            </w:pPr>
          </w:p>
        </w:tc>
        <w:tc>
          <w:tcPr>
            <w:tcW w:w="4168"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p w:rsidR="00EB1F12" w:rsidRPr="00644B09" w:rsidRDefault="00EB1F12">
            <w:pPr>
              <w:spacing w:line="254" w:lineRule="auto"/>
              <w:rPr>
                <w:shd w:val="clear" w:color="auto" w:fill="000000"/>
                <w:lang w:eastAsia="en-US"/>
              </w:rPr>
            </w:pPr>
            <w:r w:rsidRPr="00644B09">
              <w:rPr>
                <w:lang w:eastAsia="en-US"/>
              </w:rPr>
              <w:t xml:space="preserve">   </w:t>
            </w:r>
            <w:r w:rsidRPr="00644B09">
              <w:rPr>
                <w:b/>
                <w:lang w:eastAsia="en-US"/>
              </w:rPr>
              <w:t xml:space="preserve">3 </w:t>
            </w:r>
            <w:r w:rsidRPr="00644B09">
              <w:rPr>
                <w:b/>
                <w:lang w:eastAsia="en-US"/>
              </w:rPr>
              <w:t></w:t>
            </w:r>
            <w:r w:rsidR="001D0BAA" w:rsidRPr="00644B09">
              <w:rPr>
                <w:lang w:eastAsia="en-US"/>
              </w:rPr>
              <w:t xml:space="preserve">  </w:t>
            </w:r>
          </w:p>
          <w:p w:rsidR="00EB1F12" w:rsidRPr="00644B09" w:rsidRDefault="00EB1F12">
            <w:pPr>
              <w:autoSpaceDE w:val="0"/>
              <w:spacing w:line="254" w:lineRule="auto"/>
              <w:rPr>
                <w:lang w:eastAsia="en-US"/>
              </w:rPr>
            </w:pPr>
          </w:p>
        </w:tc>
      </w:tr>
    </w:tbl>
    <w:p w:rsidR="00EB1F12" w:rsidRPr="00644B09" w:rsidRDefault="00EB1F12" w:rsidP="00E846C5"/>
    <w:tbl>
      <w:tblPr>
        <w:tblW w:w="9075" w:type="dxa"/>
        <w:tblInd w:w="274" w:type="dxa"/>
        <w:tblLayout w:type="fixed"/>
        <w:tblLook w:val="00A0" w:firstRow="1" w:lastRow="0" w:firstColumn="1" w:lastColumn="0" w:noHBand="0" w:noVBand="0"/>
      </w:tblPr>
      <w:tblGrid>
        <w:gridCol w:w="1110"/>
        <w:gridCol w:w="6172"/>
        <w:gridCol w:w="1793"/>
      </w:tblGrid>
      <w:tr w:rsidR="00EB1F12" w:rsidRPr="00644B09" w:rsidTr="00A269CE">
        <w:tc>
          <w:tcPr>
            <w:tcW w:w="1110" w:type="dxa"/>
            <w:tcBorders>
              <w:top w:val="single" w:sz="8" w:space="0" w:color="000000"/>
              <w:left w:val="single" w:sz="8"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Symbol</w:t>
            </w:r>
          </w:p>
          <w:p w:rsidR="00EB1F12" w:rsidRPr="00644B09" w:rsidRDefault="00EB1F12">
            <w:pPr>
              <w:spacing w:line="254" w:lineRule="auto"/>
              <w:jc w:val="center"/>
              <w:rPr>
                <w:b/>
                <w:lang w:eastAsia="en-US"/>
              </w:rPr>
            </w:pPr>
            <w:r w:rsidRPr="00644B09">
              <w:rPr>
                <w:b/>
                <w:lang w:eastAsia="en-US"/>
              </w:rPr>
              <w:t>efektów kształcenia</w:t>
            </w:r>
          </w:p>
          <w:p w:rsidR="00EB1F12" w:rsidRPr="00644B09" w:rsidRDefault="00EB1F12">
            <w:pPr>
              <w:spacing w:line="254" w:lineRule="auto"/>
              <w:jc w:val="center"/>
              <w:rPr>
                <w:b/>
                <w:lang w:eastAsia="en-US"/>
              </w:rPr>
            </w:pPr>
            <w:r w:rsidRPr="00644B09">
              <w:rPr>
                <w:b/>
                <w:lang w:eastAsia="en-US"/>
              </w:rPr>
              <w:t xml:space="preserve">zgodnie ze </w:t>
            </w:r>
            <w:proofErr w:type="spellStart"/>
            <w:r w:rsidRPr="00644B09">
              <w:rPr>
                <w:b/>
                <w:lang w:eastAsia="en-US"/>
              </w:rPr>
              <w:t>standarda</w:t>
            </w:r>
            <w:proofErr w:type="spellEnd"/>
            <w:r w:rsidRPr="00644B09">
              <w:rPr>
                <w:b/>
                <w:lang w:eastAsia="en-US"/>
              </w:rPr>
              <w:t>-mi</w:t>
            </w:r>
          </w:p>
        </w:tc>
        <w:tc>
          <w:tcPr>
            <w:tcW w:w="6172" w:type="dxa"/>
            <w:tcBorders>
              <w:top w:val="single" w:sz="8"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OPIS KIERUNKOWYCH EFEKTÓW KSZTAŁCENIA</w:t>
            </w:r>
          </w:p>
          <w:p w:rsidR="00EB1F12" w:rsidRPr="00644B09" w:rsidRDefault="00EB1F12">
            <w:pPr>
              <w:spacing w:line="254" w:lineRule="auto"/>
              <w:jc w:val="center"/>
              <w:rPr>
                <w:b/>
                <w:color w:val="FF0000"/>
                <w:lang w:eastAsia="en-US"/>
              </w:rPr>
            </w:pPr>
          </w:p>
        </w:tc>
        <w:tc>
          <w:tcPr>
            <w:tcW w:w="1793" w:type="dxa"/>
            <w:tcBorders>
              <w:top w:val="single" w:sz="8" w:space="0" w:color="000000"/>
              <w:left w:val="single" w:sz="4" w:space="0" w:color="000000"/>
              <w:bottom w:val="single" w:sz="4" w:space="0" w:color="000000"/>
              <w:right w:val="single" w:sz="8" w:space="0" w:color="000000"/>
            </w:tcBorders>
            <w:vAlign w:val="center"/>
          </w:tcPr>
          <w:p w:rsidR="00EB1F12" w:rsidRPr="00644B09" w:rsidRDefault="00EB1F12">
            <w:pPr>
              <w:autoSpaceDE w:val="0"/>
              <w:snapToGrid w:val="0"/>
              <w:spacing w:line="254" w:lineRule="auto"/>
              <w:jc w:val="center"/>
              <w:rPr>
                <w:b/>
                <w:lang w:eastAsia="en-US"/>
              </w:rPr>
            </w:pPr>
            <w:r w:rsidRPr="00644B09">
              <w:rPr>
                <w:b/>
                <w:lang w:eastAsia="en-US"/>
              </w:rPr>
              <w:t xml:space="preserve">Metody weryfikacji osiągnięcia zamierzonych efektów kształcenia: </w:t>
            </w:r>
          </w:p>
          <w:p w:rsidR="00EB1F12" w:rsidRPr="00644B09" w:rsidRDefault="00EB1F12">
            <w:pPr>
              <w:spacing w:line="254" w:lineRule="auto"/>
              <w:rPr>
                <w:color w:val="0070C0"/>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EB1F12">
            <w:pPr>
              <w:snapToGrid w:val="0"/>
              <w:spacing w:line="254" w:lineRule="auto"/>
              <w:rPr>
                <w:b/>
                <w:lang w:eastAsia="en-US"/>
              </w:rPr>
            </w:pP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WIEDZA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240F55">
            <w:pPr>
              <w:snapToGrid w:val="0"/>
              <w:spacing w:line="254" w:lineRule="auto"/>
              <w:rPr>
                <w:lang w:eastAsia="en-US"/>
              </w:rPr>
            </w:pPr>
            <w:r w:rsidRPr="00644B09">
              <w:rPr>
                <w:lang w:eastAsia="en-US"/>
              </w:rPr>
              <w:t>B.W1.</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240F55" w:rsidP="00F33669">
            <w:pPr>
              <w:snapToGrid w:val="0"/>
              <w:spacing w:line="254" w:lineRule="auto"/>
              <w:rPr>
                <w:lang w:eastAsia="en-US"/>
              </w:rPr>
            </w:pPr>
            <w:r w:rsidRPr="00644B09">
              <w:rPr>
                <w:lang w:eastAsia="en-US"/>
              </w:rPr>
              <w:t>opisuje gospodarkę modno-</w:t>
            </w:r>
            <w:proofErr w:type="spellStart"/>
            <w:r w:rsidRPr="00644B09">
              <w:rPr>
                <w:lang w:eastAsia="en-US"/>
              </w:rPr>
              <w:t>elektrolitomą</w:t>
            </w:r>
            <w:proofErr w:type="spellEnd"/>
            <w:r w:rsidRPr="00644B09">
              <w:rPr>
                <w:lang w:eastAsia="en-US"/>
              </w:rPr>
              <w:t xml:space="preserve"> tu układach biologicznych</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240F55">
            <w:pPr>
              <w:spacing w:line="254" w:lineRule="auto"/>
              <w:rPr>
                <w:lang w:eastAsia="en-US"/>
              </w:rPr>
            </w:pPr>
            <w:r w:rsidRPr="00644B09">
              <w:rPr>
                <w:lang w:eastAsia="en-US"/>
              </w:rPr>
              <w:t>P7S_WG</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240F55">
            <w:pPr>
              <w:snapToGrid w:val="0"/>
              <w:spacing w:line="254" w:lineRule="auto"/>
              <w:rPr>
                <w:lang w:eastAsia="en-US"/>
              </w:rPr>
            </w:pPr>
            <w:r w:rsidRPr="00644B09">
              <w:rPr>
                <w:lang w:eastAsia="en-US"/>
              </w:rPr>
              <w:t>B.W19.</w:t>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240F55" w:rsidP="00F33669">
            <w:pPr>
              <w:snapToGrid w:val="0"/>
              <w:spacing w:line="254" w:lineRule="auto"/>
              <w:rPr>
                <w:lang w:eastAsia="en-US"/>
              </w:rPr>
            </w:pPr>
            <w:r w:rsidRPr="00644B09">
              <w:rPr>
                <w:lang w:eastAsia="en-US"/>
              </w:rPr>
              <w:t xml:space="preserve">zna </w:t>
            </w:r>
            <w:proofErr w:type="spellStart"/>
            <w:r w:rsidRPr="00644B09">
              <w:rPr>
                <w:lang w:eastAsia="en-US"/>
              </w:rPr>
              <w:t>konsekmencje</w:t>
            </w:r>
            <w:proofErr w:type="spellEnd"/>
            <w:r w:rsidRPr="00644B09">
              <w:rPr>
                <w:lang w:eastAsia="en-US"/>
              </w:rPr>
              <w:t xml:space="preserve"> </w:t>
            </w:r>
            <w:proofErr w:type="spellStart"/>
            <w:r w:rsidRPr="00644B09">
              <w:rPr>
                <w:lang w:eastAsia="en-US"/>
              </w:rPr>
              <w:t>niemłaścimego</w:t>
            </w:r>
            <w:proofErr w:type="spellEnd"/>
            <w:r w:rsidRPr="00644B09">
              <w:rPr>
                <w:lang w:eastAsia="en-US"/>
              </w:rPr>
              <w:t xml:space="preserve"> </w:t>
            </w:r>
            <w:proofErr w:type="spellStart"/>
            <w:r w:rsidRPr="00644B09">
              <w:rPr>
                <w:lang w:eastAsia="en-US"/>
              </w:rPr>
              <w:t>odżymiania</w:t>
            </w:r>
            <w:proofErr w:type="spellEnd"/>
            <w:r w:rsidRPr="00644B09">
              <w:rPr>
                <w:lang w:eastAsia="en-US"/>
              </w:rPr>
              <w:t xml:space="preserve">, m tym </w:t>
            </w:r>
            <w:proofErr w:type="spellStart"/>
            <w:r w:rsidRPr="00644B09">
              <w:rPr>
                <w:lang w:eastAsia="en-US"/>
              </w:rPr>
              <w:t>długotrmałego</w:t>
            </w:r>
            <w:proofErr w:type="spellEnd"/>
            <w:r w:rsidRPr="00644B09">
              <w:rPr>
                <w:lang w:eastAsia="en-US"/>
              </w:rPr>
              <w:t xml:space="preserve"> </w:t>
            </w:r>
            <w:proofErr w:type="spellStart"/>
            <w:r w:rsidRPr="00644B09">
              <w:rPr>
                <w:lang w:eastAsia="en-US"/>
              </w:rPr>
              <w:t>głodomania</w:t>
            </w:r>
            <w:proofErr w:type="spellEnd"/>
            <w:r w:rsidRPr="00644B09">
              <w:rPr>
                <w:lang w:eastAsia="en-US"/>
              </w:rPr>
              <w:t xml:space="preserve">, </w:t>
            </w:r>
            <w:proofErr w:type="spellStart"/>
            <w:r w:rsidRPr="00644B09">
              <w:rPr>
                <w:lang w:eastAsia="en-US"/>
              </w:rPr>
              <w:t>przyjmomania</w:t>
            </w:r>
            <w:proofErr w:type="spellEnd"/>
            <w:r w:rsidRPr="00644B09">
              <w:rPr>
                <w:lang w:eastAsia="en-US"/>
              </w:rPr>
              <w:t xml:space="preserve"> zbyt obfitych posiłkom oraz </w:t>
            </w:r>
            <w:proofErr w:type="spellStart"/>
            <w:r w:rsidRPr="00644B09">
              <w:rPr>
                <w:lang w:eastAsia="en-US"/>
              </w:rPr>
              <w:t>stosomania</w:t>
            </w:r>
            <w:proofErr w:type="spellEnd"/>
            <w:r w:rsidRPr="00644B09">
              <w:rPr>
                <w:lang w:eastAsia="en-US"/>
              </w:rPr>
              <w:t xml:space="preserve"> </w:t>
            </w:r>
            <w:proofErr w:type="spellStart"/>
            <w:r w:rsidRPr="00644B09">
              <w:rPr>
                <w:lang w:eastAsia="en-US"/>
              </w:rPr>
              <w:t>niezbilansomanej</w:t>
            </w:r>
            <w:proofErr w:type="spellEnd"/>
            <w:r w:rsidRPr="00644B09">
              <w:rPr>
                <w:lang w:eastAsia="en-US"/>
              </w:rPr>
              <w:t xml:space="preserve"> diety</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240F55">
            <w:pPr>
              <w:spacing w:line="254" w:lineRule="auto"/>
              <w:rPr>
                <w:lang w:eastAsia="en-US"/>
              </w:rPr>
            </w:pPr>
            <w:r w:rsidRPr="00644B09">
              <w:rPr>
                <w:lang w:eastAsia="en-US"/>
              </w:rPr>
              <w:t>P7S_WK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036DC9">
            <w:pPr>
              <w:snapToGrid w:val="0"/>
              <w:spacing w:line="254" w:lineRule="auto"/>
              <w:rPr>
                <w:lang w:eastAsia="en-US"/>
              </w:rPr>
            </w:pPr>
            <w:r w:rsidRPr="00644B09">
              <w:rPr>
                <w:lang w:eastAsia="en-US"/>
              </w:rPr>
              <w:t>B.W20.</w:t>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036DC9" w:rsidP="00F33669">
            <w:pPr>
              <w:snapToGrid w:val="0"/>
              <w:spacing w:line="254" w:lineRule="auto"/>
              <w:rPr>
                <w:lang w:eastAsia="en-US"/>
              </w:rPr>
            </w:pPr>
            <w:r w:rsidRPr="00644B09">
              <w:rPr>
                <w:lang w:eastAsia="en-US"/>
              </w:rPr>
              <w:t xml:space="preserve">zna </w:t>
            </w:r>
            <w:proofErr w:type="spellStart"/>
            <w:r w:rsidRPr="00644B09">
              <w:rPr>
                <w:lang w:eastAsia="en-US"/>
              </w:rPr>
              <w:t>konsekmencje</w:t>
            </w:r>
            <w:proofErr w:type="spellEnd"/>
            <w:r w:rsidRPr="00644B09">
              <w:rPr>
                <w:lang w:eastAsia="en-US"/>
              </w:rPr>
              <w:t xml:space="preserve"> niedoboru </w:t>
            </w:r>
            <w:proofErr w:type="spellStart"/>
            <w:r w:rsidRPr="00644B09">
              <w:rPr>
                <w:lang w:eastAsia="en-US"/>
              </w:rPr>
              <w:t>mitamin</w:t>
            </w:r>
            <w:proofErr w:type="spellEnd"/>
            <w:r w:rsidRPr="00644B09">
              <w:rPr>
                <w:lang w:eastAsia="en-US"/>
              </w:rPr>
              <w:t xml:space="preserve"> lub minerałom oraz ich nadmiaru m organizmie</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036DC9">
            <w:pPr>
              <w:spacing w:line="254" w:lineRule="auto"/>
              <w:rPr>
                <w:lang w:eastAsia="en-US"/>
              </w:rPr>
            </w:pPr>
            <w:r w:rsidRPr="00644B09">
              <w:rPr>
                <w:lang w:eastAsia="en-US"/>
              </w:rPr>
              <w:t>P7S_WG</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B21619">
            <w:pPr>
              <w:snapToGrid w:val="0"/>
              <w:spacing w:line="254" w:lineRule="auto"/>
              <w:rPr>
                <w:lang w:eastAsia="en-US"/>
              </w:rPr>
            </w:pPr>
            <w:r w:rsidRPr="00644B09">
              <w:rPr>
                <w:lang w:eastAsia="en-US"/>
              </w:rPr>
              <w:t>B.W26.</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B21619" w:rsidP="00B21619">
            <w:pPr>
              <w:snapToGrid w:val="0"/>
              <w:spacing w:line="254" w:lineRule="auto"/>
              <w:rPr>
                <w:lang w:eastAsia="en-US"/>
              </w:rPr>
            </w:pPr>
            <w:r w:rsidRPr="00644B09">
              <w:rPr>
                <w:lang w:eastAsia="en-US"/>
              </w:rPr>
              <w:t>zna mechanizm działania hormonów oraz konsekwencje zaburzeń regulacji hormonalnej</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B21619">
            <w:pPr>
              <w:spacing w:line="254" w:lineRule="auto"/>
              <w:rPr>
                <w:lang w:eastAsia="en-US"/>
              </w:rPr>
            </w:pPr>
            <w:r w:rsidRPr="00644B09">
              <w:rPr>
                <w:lang w:eastAsia="en-US"/>
              </w:rPr>
              <w:t>P7S_WG</w:t>
            </w:r>
          </w:p>
        </w:tc>
      </w:tr>
      <w:tr w:rsidR="009E6450" w:rsidRPr="00644B09" w:rsidTr="00A269CE">
        <w:tc>
          <w:tcPr>
            <w:tcW w:w="1110" w:type="dxa"/>
            <w:tcBorders>
              <w:top w:val="single" w:sz="4" w:space="0" w:color="000000"/>
              <w:left w:val="single" w:sz="8" w:space="0" w:color="000000"/>
              <w:bottom w:val="single" w:sz="4" w:space="0" w:color="000000"/>
              <w:right w:val="nil"/>
            </w:tcBorders>
            <w:vAlign w:val="center"/>
          </w:tcPr>
          <w:p w:rsidR="009E6450" w:rsidRPr="00644B09" w:rsidRDefault="009E6450">
            <w:pPr>
              <w:snapToGrid w:val="0"/>
              <w:spacing w:line="254" w:lineRule="auto"/>
              <w:rPr>
                <w:lang w:eastAsia="en-US"/>
              </w:rPr>
            </w:pPr>
            <w:r w:rsidRPr="00644B09">
              <w:rPr>
                <w:lang w:eastAsia="en-US"/>
              </w:rPr>
              <w:t>B.W30.</w:t>
            </w:r>
          </w:p>
          <w:p w:rsidR="009E6450" w:rsidRPr="00644B09" w:rsidRDefault="009E6450">
            <w:pPr>
              <w:snapToGrid w:val="0"/>
              <w:spacing w:line="254" w:lineRule="auto"/>
              <w:rPr>
                <w:lang w:eastAsia="en-US"/>
              </w:rPr>
            </w:pPr>
          </w:p>
        </w:tc>
        <w:tc>
          <w:tcPr>
            <w:tcW w:w="6172" w:type="dxa"/>
            <w:tcBorders>
              <w:top w:val="single" w:sz="4" w:space="0" w:color="000000"/>
              <w:left w:val="single" w:sz="4" w:space="0" w:color="000000"/>
              <w:bottom w:val="single" w:sz="4" w:space="0" w:color="000000"/>
              <w:right w:val="nil"/>
            </w:tcBorders>
            <w:vAlign w:val="center"/>
          </w:tcPr>
          <w:p w:rsidR="009E6450" w:rsidRPr="00644B09" w:rsidRDefault="009E6450" w:rsidP="00F33669">
            <w:pPr>
              <w:snapToGrid w:val="0"/>
              <w:spacing w:line="254" w:lineRule="auto"/>
              <w:rPr>
                <w:lang w:eastAsia="en-US"/>
              </w:rPr>
            </w:pPr>
            <w:r w:rsidRPr="00644B09">
              <w:rPr>
                <w:lang w:eastAsia="en-US"/>
              </w:rPr>
              <w:t>zna związek między czynnikami zaburzającymi stan równowagi procesów biologicznych a zmianami fizjologicznymi i patofizjologicznymi</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9E6450" w:rsidRPr="00644B09" w:rsidRDefault="009E6450">
            <w:pPr>
              <w:spacing w:line="254" w:lineRule="auto"/>
              <w:rPr>
                <w:lang w:eastAsia="en-US"/>
              </w:rPr>
            </w:pPr>
            <w:r w:rsidRPr="00644B09">
              <w:rPr>
                <w:lang w:eastAsia="en-US"/>
              </w:rPr>
              <w:t>P7S_WG</w:t>
            </w:r>
          </w:p>
        </w:tc>
      </w:tr>
      <w:tr w:rsidR="009E6450" w:rsidRPr="00644B09" w:rsidTr="00A269CE">
        <w:tc>
          <w:tcPr>
            <w:tcW w:w="1110" w:type="dxa"/>
            <w:tcBorders>
              <w:top w:val="single" w:sz="4" w:space="0" w:color="000000"/>
              <w:left w:val="single" w:sz="8" w:space="0" w:color="000000"/>
              <w:bottom w:val="single" w:sz="4" w:space="0" w:color="000000"/>
              <w:right w:val="nil"/>
            </w:tcBorders>
            <w:vAlign w:val="center"/>
          </w:tcPr>
          <w:p w:rsidR="009E6450" w:rsidRPr="00644B09" w:rsidRDefault="009E6450">
            <w:pPr>
              <w:snapToGrid w:val="0"/>
              <w:spacing w:line="254" w:lineRule="auto"/>
              <w:rPr>
                <w:lang w:eastAsia="en-US"/>
              </w:rPr>
            </w:pPr>
            <w:r w:rsidRPr="00644B09">
              <w:rPr>
                <w:lang w:eastAsia="en-US"/>
              </w:rPr>
              <w:t>B.W34.</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9E6450" w:rsidRPr="00644B09" w:rsidRDefault="009E6450" w:rsidP="00F33669">
            <w:pPr>
              <w:snapToGrid w:val="0"/>
              <w:spacing w:line="254" w:lineRule="auto"/>
              <w:rPr>
                <w:lang w:eastAsia="en-US"/>
              </w:rPr>
            </w:pPr>
            <w:r w:rsidRPr="00644B09">
              <w:rPr>
                <w:lang w:eastAsia="en-US"/>
              </w:rPr>
              <w:t xml:space="preserve">zna zasady prowadzenia badań naukowych, obserwacyjnych i doświadczalnych oraz badań in </w:t>
            </w:r>
            <w:proofErr w:type="spellStart"/>
            <w:r w:rsidRPr="00644B09">
              <w:rPr>
                <w:lang w:eastAsia="en-US"/>
              </w:rPr>
              <w:t>uitro</w:t>
            </w:r>
            <w:proofErr w:type="spellEnd"/>
            <w:r w:rsidRPr="00644B09">
              <w:rPr>
                <w:lang w:eastAsia="en-US"/>
              </w:rPr>
              <w:t xml:space="preserve"> służących rozwojowi medycyny</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9E6450" w:rsidRPr="00644B09" w:rsidRDefault="009E6450">
            <w:pPr>
              <w:spacing w:line="254" w:lineRule="auto"/>
              <w:rPr>
                <w:lang w:eastAsia="en-US"/>
              </w:rPr>
            </w:pPr>
            <w:r w:rsidRPr="00644B09">
              <w:rPr>
                <w:lang w:eastAsia="en-US"/>
              </w:rPr>
              <w:t>P7S_WK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EB1F12">
            <w:pPr>
              <w:snapToGrid w:val="0"/>
              <w:spacing w:line="254" w:lineRule="auto"/>
              <w:rPr>
                <w:lang w:eastAsia="en-US"/>
              </w:rPr>
            </w:pP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UMIEJĘTNOŚCI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B.U6.</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proofErr w:type="spellStart"/>
            <w:r w:rsidRPr="00644B09">
              <w:rPr>
                <w:lang w:eastAsia="en-US"/>
              </w:rPr>
              <w:t>przemiduje</w:t>
            </w:r>
            <w:proofErr w:type="spellEnd"/>
            <w:r w:rsidRPr="00644B09">
              <w:rPr>
                <w:lang w:eastAsia="en-US"/>
              </w:rPr>
              <w:t xml:space="preserve"> kierunek procesom biochemicznych m zależności od stanu energetycznego komórek</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567D08">
            <w:pPr>
              <w:spacing w:line="254" w:lineRule="auto"/>
              <w:rPr>
                <w:lang w:eastAsia="en-US"/>
              </w:rPr>
            </w:pPr>
            <w:r w:rsidRPr="00644B09">
              <w:rPr>
                <w:lang w:eastAsia="en-US"/>
              </w:rPr>
              <w:t>P7S_UW</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B.U8.</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proofErr w:type="spellStart"/>
            <w:r w:rsidRPr="00644B09">
              <w:rPr>
                <w:lang w:eastAsia="en-US"/>
              </w:rPr>
              <w:t>mykonuje</w:t>
            </w:r>
            <w:proofErr w:type="spellEnd"/>
            <w:r w:rsidRPr="00644B09">
              <w:rPr>
                <w:lang w:eastAsia="en-US"/>
              </w:rPr>
              <w:t xml:space="preserve"> proste testy </w:t>
            </w:r>
            <w:proofErr w:type="spellStart"/>
            <w:r w:rsidRPr="00644B09">
              <w:rPr>
                <w:lang w:eastAsia="en-US"/>
              </w:rPr>
              <w:t>czynnościome</w:t>
            </w:r>
            <w:proofErr w:type="spellEnd"/>
            <w:r w:rsidRPr="00644B09">
              <w:rPr>
                <w:lang w:eastAsia="en-US"/>
              </w:rPr>
              <w:t xml:space="preserve"> oceniające organizm </w:t>
            </w:r>
            <w:proofErr w:type="spellStart"/>
            <w:r w:rsidRPr="00644B09">
              <w:rPr>
                <w:lang w:eastAsia="en-US"/>
              </w:rPr>
              <w:t>człomieka</w:t>
            </w:r>
            <w:proofErr w:type="spellEnd"/>
            <w:r w:rsidRPr="00644B09">
              <w:rPr>
                <w:lang w:eastAsia="en-US"/>
              </w:rPr>
              <w:t xml:space="preserve"> jako układ regulacji stabilnej (testy </w:t>
            </w:r>
            <w:proofErr w:type="spellStart"/>
            <w:r w:rsidRPr="00644B09">
              <w:rPr>
                <w:lang w:eastAsia="en-US"/>
              </w:rPr>
              <w:t>obciążeniome</w:t>
            </w:r>
            <w:proofErr w:type="spellEnd"/>
            <w:r w:rsidRPr="00644B09">
              <w:rPr>
                <w:lang w:eastAsia="en-US"/>
              </w:rPr>
              <w:t xml:space="preserve">, </w:t>
            </w:r>
            <w:proofErr w:type="spellStart"/>
            <w:r w:rsidRPr="00644B09">
              <w:rPr>
                <w:lang w:eastAsia="en-US"/>
              </w:rPr>
              <w:lastRenderedPageBreak/>
              <w:t>mysiłkome</w:t>
            </w:r>
            <w:proofErr w:type="spellEnd"/>
            <w:r w:rsidRPr="00644B09">
              <w:rPr>
                <w:lang w:eastAsia="en-US"/>
              </w:rPr>
              <w:t xml:space="preserve">); interpretuje dane </w:t>
            </w:r>
            <w:proofErr w:type="spellStart"/>
            <w:r w:rsidRPr="00644B09">
              <w:rPr>
                <w:lang w:eastAsia="en-US"/>
              </w:rPr>
              <w:t>liczbome</w:t>
            </w:r>
            <w:proofErr w:type="spellEnd"/>
            <w:r w:rsidRPr="00644B09">
              <w:rPr>
                <w:lang w:eastAsia="en-US"/>
              </w:rPr>
              <w:t xml:space="preserve"> dotyczące </w:t>
            </w:r>
            <w:proofErr w:type="spellStart"/>
            <w:r w:rsidRPr="00644B09">
              <w:rPr>
                <w:lang w:eastAsia="en-US"/>
              </w:rPr>
              <w:t>podstamomych</w:t>
            </w:r>
            <w:proofErr w:type="spellEnd"/>
            <w:r w:rsidRPr="00644B09">
              <w:rPr>
                <w:lang w:eastAsia="en-US"/>
              </w:rPr>
              <w:t xml:space="preserve"> zmiennych fizjologicznych</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B.U10.</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 xml:space="preserve">obsługuje proste przyrządy </w:t>
            </w:r>
            <w:proofErr w:type="spellStart"/>
            <w:r w:rsidRPr="00644B09">
              <w:rPr>
                <w:lang w:eastAsia="en-US"/>
              </w:rPr>
              <w:t>pomiarome</w:t>
            </w:r>
            <w:proofErr w:type="spellEnd"/>
            <w:r w:rsidRPr="00644B09">
              <w:rPr>
                <w:lang w:eastAsia="en-US"/>
              </w:rPr>
              <w:t xml:space="preserve"> oraz ocenia dokładność </w:t>
            </w:r>
            <w:proofErr w:type="spellStart"/>
            <w:r w:rsidRPr="00644B09">
              <w:rPr>
                <w:lang w:eastAsia="en-US"/>
              </w:rPr>
              <w:t>mykonymanych</w:t>
            </w:r>
            <w:proofErr w:type="spellEnd"/>
            <w:r w:rsidRPr="00644B09">
              <w:rPr>
                <w:lang w:eastAsia="en-US"/>
              </w:rPr>
              <w:t xml:space="preserve"> pomiarom</w:t>
            </w:r>
            <w:r w:rsidRPr="00644B09">
              <w:rPr>
                <w:lang w:eastAsia="en-US"/>
              </w:rPr>
              <w:tab/>
              <w:t>P7S_UW</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567D08">
            <w:pPr>
              <w:spacing w:line="254" w:lineRule="auto"/>
              <w:rPr>
                <w:lang w:eastAsia="en-US"/>
              </w:rPr>
            </w:pPr>
            <w:r w:rsidRPr="00644B09">
              <w:rPr>
                <w:lang w:eastAsia="en-US"/>
              </w:rPr>
              <w:t>P7S_UW</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B.U11.</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 xml:space="preserve">korzysta z baz danych, m tym </w:t>
            </w:r>
            <w:proofErr w:type="spellStart"/>
            <w:r w:rsidRPr="00644B09">
              <w:rPr>
                <w:lang w:eastAsia="en-US"/>
              </w:rPr>
              <w:t>internetomych</w:t>
            </w:r>
            <w:proofErr w:type="spellEnd"/>
            <w:r w:rsidRPr="00644B09">
              <w:rPr>
                <w:lang w:eastAsia="en-US"/>
              </w:rPr>
              <w:t xml:space="preserve">, i </w:t>
            </w:r>
            <w:proofErr w:type="spellStart"/>
            <w:r w:rsidRPr="00644B09">
              <w:rPr>
                <w:lang w:eastAsia="en-US"/>
              </w:rPr>
              <w:t>myszukuje</w:t>
            </w:r>
            <w:proofErr w:type="spellEnd"/>
            <w:r w:rsidRPr="00644B09">
              <w:rPr>
                <w:lang w:eastAsia="en-US"/>
              </w:rPr>
              <w:t xml:space="preserve"> potrzebną informację za pomocą dostępnych narzędzi;</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567D08">
            <w:pPr>
              <w:spacing w:line="254" w:lineRule="auto"/>
              <w:rPr>
                <w:lang w:eastAsia="en-US"/>
              </w:rPr>
            </w:pPr>
            <w:r w:rsidRPr="00644B09">
              <w:rPr>
                <w:lang w:eastAsia="en-US"/>
              </w:rPr>
              <w:t>P7S_UW</w:t>
            </w:r>
          </w:p>
        </w:tc>
      </w:tr>
      <w:tr w:rsidR="00567D08" w:rsidRPr="00644B09" w:rsidTr="00A269CE">
        <w:tc>
          <w:tcPr>
            <w:tcW w:w="1110" w:type="dxa"/>
            <w:tcBorders>
              <w:top w:val="single" w:sz="4" w:space="0" w:color="000000"/>
              <w:left w:val="single" w:sz="8" w:space="0" w:color="000000"/>
              <w:bottom w:val="single" w:sz="4" w:space="0" w:color="000000"/>
              <w:right w:val="nil"/>
            </w:tcBorders>
            <w:vAlign w:val="center"/>
          </w:tcPr>
          <w:p w:rsidR="00567D08" w:rsidRPr="00644B09" w:rsidRDefault="00567D08">
            <w:pPr>
              <w:snapToGrid w:val="0"/>
              <w:spacing w:line="254" w:lineRule="auto"/>
              <w:rPr>
                <w:lang w:eastAsia="en-US"/>
              </w:rPr>
            </w:pPr>
            <w:r w:rsidRPr="00644B09">
              <w:rPr>
                <w:lang w:eastAsia="en-US"/>
              </w:rPr>
              <w:t>B.U14.</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567D08" w:rsidRPr="00644B09" w:rsidRDefault="00567D08" w:rsidP="00567D08">
            <w:pPr>
              <w:snapToGrid w:val="0"/>
              <w:spacing w:line="254" w:lineRule="auto"/>
              <w:rPr>
                <w:lang w:eastAsia="en-US"/>
              </w:rPr>
            </w:pPr>
            <w:r w:rsidRPr="00644B09">
              <w:rPr>
                <w:lang w:eastAsia="en-US"/>
              </w:rPr>
              <w:t xml:space="preserve">planuje i </w:t>
            </w:r>
            <w:proofErr w:type="spellStart"/>
            <w:r w:rsidRPr="00644B09">
              <w:rPr>
                <w:lang w:eastAsia="en-US"/>
              </w:rPr>
              <w:t>mykonuje</w:t>
            </w:r>
            <w:proofErr w:type="spellEnd"/>
            <w:r w:rsidRPr="00644B09">
              <w:rPr>
                <w:lang w:eastAsia="en-US"/>
              </w:rPr>
              <w:t xml:space="preserve"> proste badanie </w:t>
            </w:r>
            <w:proofErr w:type="spellStart"/>
            <w:r w:rsidRPr="00644B09">
              <w:rPr>
                <w:lang w:eastAsia="en-US"/>
              </w:rPr>
              <w:t>naukome</w:t>
            </w:r>
            <w:proofErr w:type="spellEnd"/>
            <w:r w:rsidRPr="00644B09">
              <w:rPr>
                <w:lang w:eastAsia="en-US"/>
              </w:rPr>
              <w:t xml:space="preserve"> oraz interpretuje jego </w:t>
            </w:r>
            <w:proofErr w:type="spellStart"/>
            <w:r w:rsidRPr="00644B09">
              <w:rPr>
                <w:lang w:eastAsia="en-US"/>
              </w:rPr>
              <w:t>myniki</w:t>
            </w:r>
            <w:proofErr w:type="spellEnd"/>
            <w:r w:rsidRPr="00644B09">
              <w:rPr>
                <w:lang w:eastAsia="en-US"/>
              </w:rPr>
              <w:t xml:space="preserve"> i </w:t>
            </w:r>
            <w:proofErr w:type="spellStart"/>
            <w:r w:rsidRPr="00644B09">
              <w:rPr>
                <w:lang w:eastAsia="en-US"/>
              </w:rPr>
              <w:t>myciąga</w:t>
            </w:r>
            <w:proofErr w:type="spellEnd"/>
            <w:r w:rsidRPr="00644B09">
              <w:rPr>
                <w:lang w:eastAsia="en-US"/>
              </w:rPr>
              <w:t xml:space="preserve"> </w:t>
            </w:r>
            <w:proofErr w:type="spellStart"/>
            <w:r w:rsidRPr="00644B09">
              <w:rPr>
                <w:lang w:eastAsia="en-US"/>
              </w:rPr>
              <w:t>mnioski</w:t>
            </w:r>
            <w:proofErr w:type="spellEnd"/>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567D08" w:rsidRPr="00644B09" w:rsidRDefault="00567D08">
            <w:pPr>
              <w:spacing w:line="254" w:lineRule="auto"/>
              <w:rPr>
                <w:lang w:eastAsia="en-US"/>
              </w:rPr>
            </w:pPr>
            <w:r w:rsidRPr="00644B09">
              <w:rPr>
                <w:lang w:eastAsia="en-US"/>
              </w:rPr>
              <w:t>P7S_UW</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EB1F12">
            <w:pPr>
              <w:snapToGrid w:val="0"/>
              <w:spacing w:line="254" w:lineRule="auto"/>
              <w:rPr>
                <w:lang w:eastAsia="en-US"/>
              </w:rPr>
            </w:pP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KOMPETENCJE SPOŁECZNE (ZGODNIE Z OGÓLNYMI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KOI</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Posiada świadomość własnych ograniczeń i wie kiedy zwrócić się do innych specjalistów.</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P7S_KK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K03</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Posiada umiejętność stałego dokształcania się.</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P7S_KK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K04</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Przestrzega zasad etyki zawodowej.</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P7S_KK</w:t>
            </w:r>
          </w:p>
        </w:tc>
      </w:tr>
      <w:tr w:rsidR="00567D08" w:rsidRPr="00644B09" w:rsidTr="00A269CE">
        <w:tc>
          <w:tcPr>
            <w:tcW w:w="1110" w:type="dxa"/>
            <w:tcBorders>
              <w:top w:val="single" w:sz="4" w:space="0" w:color="000000"/>
              <w:left w:val="single" w:sz="8" w:space="0" w:color="000000"/>
              <w:bottom w:val="single" w:sz="4" w:space="0" w:color="000000"/>
              <w:right w:val="nil"/>
            </w:tcBorders>
            <w:vAlign w:val="center"/>
          </w:tcPr>
          <w:p w:rsidR="00567D08" w:rsidRPr="00644B09" w:rsidRDefault="00567D08">
            <w:pPr>
              <w:snapToGrid w:val="0"/>
              <w:spacing w:line="254" w:lineRule="auto"/>
              <w:rPr>
                <w:lang w:eastAsia="en-US"/>
              </w:rPr>
            </w:pPr>
            <w:r w:rsidRPr="00644B09">
              <w:rPr>
                <w:lang w:eastAsia="en-US"/>
              </w:rPr>
              <w:t>K08</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567D08" w:rsidRPr="00644B09" w:rsidRDefault="00567D08" w:rsidP="00567D08">
            <w:pPr>
              <w:snapToGrid w:val="0"/>
              <w:spacing w:line="254" w:lineRule="auto"/>
              <w:rPr>
                <w:lang w:eastAsia="en-US"/>
              </w:rPr>
            </w:pPr>
            <w:r w:rsidRPr="00644B09">
              <w:rPr>
                <w:lang w:eastAsia="en-US"/>
              </w:rPr>
              <w:t>Potrafi brać odpowiedzialność za działania własne i właściwie organizować pracę własną. Potrafi myśleć i działać w sposób przedsiębiorczy.</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567D08" w:rsidRPr="00644B09" w:rsidRDefault="00567D08">
            <w:pPr>
              <w:snapToGrid w:val="0"/>
              <w:spacing w:line="254" w:lineRule="auto"/>
              <w:rPr>
                <w:lang w:eastAsia="en-US"/>
              </w:rPr>
            </w:pPr>
            <w:r w:rsidRPr="00644B09">
              <w:rPr>
                <w:lang w:eastAsia="en-US"/>
              </w:rPr>
              <w:t>P7S_U 0</w:t>
            </w:r>
          </w:p>
        </w:tc>
      </w:tr>
      <w:tr w:rsidR="00567D08" w:rsidRPr="00644B09" w:rsidTr="00A269CE">
        <w:tc>
          <w:tcPr>
            <w:tcW w:w="1110" w:type="dxa"/>
            <w:tcBorders>
              <w:top w:val="single" w:sz="4" w:space="0" w:color="000000"/>
              <w:left w:val="single" w:sz="8" w:space="0" w:color="000000"/>
              <w:bottom w:val="single" w:sz="4" w:space="0" w:color="000000"/>
              <w:right w:val="nil"/>
            </w:tcBorders>
            <w:vAlign w:val="center"/>
          </w:tcPr>
          <w:p w:rsidR="00567D08" w:rsidRPr="00644B09" w:rsidRDefault="00567D08">
            <w:pPr>
              <w:snapToGrid w:val="0"/>
              <w:spacing w:line="254" w:lineRule="auto"/>
              <w:rPr>
                <w:lang w:eastAsia="en-US"/>
              </w:rPr>
            </w:pPr>
            <w:r w:rsidRPr="00644B09">
              <w:rPr>
                <w:lang w:eastAsia="en-US"/>
              </w:rPr>
              <w:t>K09</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567D08" w:rsidRPr="00644B09" w:rsidRDefault="00567D08" w:rsidP="00567D08">
            <w:pPr>
              <w:snapToGrid w:val="0"/>
              <w:spacing w:line="254" w:lineRule="auto"/>
              <w:rPr>
                <w:lang w:eastAsia="en-US"/>
              </w:rPr>
            </w:pPr>
            <w:r w:rsidRPr="00644B09">
              <w:rPr>
                <w:lang w:eastAsia="en-US"/>
              </w:rPr>
              <w:t>Przestrzega zasad bezpieczeństwa i higieny pracy oraz ergonomii.</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567D08" w:rsidRPr="00644B09" w:rsidRDefault="00567D08">
            <w:pPr>
              <w:snapToGrid w:val="0"/>
              <w:spacing w:line="254" w:lineRule="auto"/>
              <w:rPr>
                <w:lang w:eastAsia="en-US"/>
              </w:rPr>
            </w:pPr>
            <w:r w:rsidRPr="00644B09">
              <w:rPr>
                <w:lang w:eastAsia="en-US"/>
              </w:rPr>
              <w:t>P7S_U 0</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KIO</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Efektywnie prezentuje własne pomysły, wątpliwości i sugestie, popierając je argumentacją w kontekście wybranych perspektyw teoretycznych, poglądów różnych autorów, kierując się przy tym zasadami etycznymi.</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P7S_U K</w:t>
            </w:r>
          </w:p>
        </w:tc>
      </w:tr>
    </w:tbl>
    <w:p w:rsidR="00EB1F12" w:rsidRPr="00644B09" w:rsidRDefault="00EB1F12" w:rsidP="00E846C5">
      <w:pPr>
        <w:autoSpaceDE w:val="0"/>
      </w:pPr>
    </w:p>
    <w:p w:rsidR="00EB1F12" w:rsidRPr="00644B09" w:rsidRDefault="00EB1F12" w:rsidP="00E846C5">
      <w:pPr>
        <w:autoSpaceDE w:val="0"/>
      </w:pPr>
    </w:p>
    <w:tbl>
      <w:tblPr>
        <w:tblW w:w="9075" w:type="dxa"/>
        <w:tblInd w:w="274" w:type="dxa"/>
        <w:tblLayout w:type="fixed"/>
        <w:tblLook w:val="00A0" w:firstRow="1" w:lastRow="0" w:firstColumn="1" w:lastColumn="0" w:noHBand="0" w:noVBand="0"/>
      </w:tblPr>
      <w:tblGrid>
        <w:gridCol w:w="1928"/>
        <w:gridCol w:w="7147"/>
      </w:tblGrid>
      <w:tr w:rsidR="00EB1F12" w:rsidRPr="00644B09" w:rsidTr="00E846C5">
        <w:trPr>
          <w:trHeight w:val="361"/>
        </w:trPr>
        <w:tc>
          <w:tcPr>
            <w:tcW w:w="1927" w:type="dxa"/>
            <w:tcBorders>
              <w:top w:val="single" w:sz="8"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PUNKTY ECTS</w:t>
            </w:r>
          </w:p>
        </w:tc>
        <w:tc>
          <w:tcPr>
            <w:tcW w:w="7145" w:type="dxa"/>
            <w:tcBorders>
              <w:top w:val="single" w:sz="8" w:space="0" w:color="000000"/>
              <w:left w:val="single" w:sz="4" w:space="0" w:color="000000"/>
              <w:bottom w:val="single" w:sz="4" w:space="0" w:color="000000"/>
              <w:right w:val="single" w:sz="8" w:space="0" w:color="000000"/>
            </w:tcBorders>
            <w:vAlign w:val="center"/>
          </w:tcPr>
          <w:p w:rsidR="00EB1F12" w:rsidRPr="00644B09" w:rsidRDefault="009F1D4F">
            <w:pPr>
              <w:autoSpaceDE w:val="0"/>
              <w:spacing w:line="254" w:lineRule="auto"/>
              <w:rPr>
                <w:lang w:eastAsia="en-US"/>
              </w:rPr>
            </w:pPr>
            <w:r w:rsidRPr="00644B09">
              <w:rPr>
                <w:lang w:eastAsia="en-US"/>
              </w:rPr>
              <w:t>1</w:t>
            </w:r>
          </w:p>
        </w:tc>
      </w:tr>
    </w:tbl>
    <w:p w:rsidR="00EB1F12" w:rsidRPr="00644B09" w:rsidRDefault="00EB1F12" w:rsidP="00E846C5">
      <w:pPr>
        <w:tabs>
          <w:tab w:val="left" w:pos="5670"/>
        </w:tabs>
        <w:autoSpaceDE w:val="0"/>
      </w:pPr>
    </w:p>
    <w:p w:rsidR="00EB1F12" w:rsidRPr="00644B09" w:rsidRDefault="00EB1F12" w:rsidP="00E846C5">
      <w:pPr>
        <w:tabs>
          <w:tab w:val="left" w:pos="5670"/>
        </w:tabs>
        <w:autoSpaceDE w:val="0"/>
      </w:pPr>
    </w:p>
    <w:p w:rsidR="00EB1F12" w:rsidRPr="00644B09" w:rsidRDefault="00EB1F12" w:rsidP="00E846C5">
      <w:pPr>
        <w:tabs>
          <w:tab w:val="left" w:pos="5670"/>
        </w:tabs>
        <w:autoSpaceDE w:val="0"/>
      </w:pPr>
    </w:p>
    <w:p w:rsidR="00EB1F12" w:rsidRPr="00644B09" w:rsidRDefault="00EB1F12" w:rsidP="00BE4DDF">
      <w:pPr>
        <w:tabs>
          <w:tab w:val="left" w:pos="5670"/>
        </w:tabs>
        <w:autoSpaceDE w:val="0"/>
        <w:jc w:val="center"/>
        <w:rPr>
          <w:b/>
          <w:color w:val="000000"/>
        </w:rPr>
      </w:pPr>
    </w:p>
    <w:p w:rsidR="00EB1F12" w:rsidRPr="00644B09" w:rsidRDefault="00EB1F12" w:rsidP="00D37C1F">
      <w:pPr>
        <w:tabs>
          <w:tab w:val="left" w:pos="5670"/>
        </w:tabs>
        <w:autoSpaceDE w:val="0"/>
        <w:jc w:val="both"/>
        <w:rPr>
          <w:b/>
          <w:color w:val="000000"/>
        </w:rPr>
      </w:pPr>
      <w:r w:rsidRPr="00644B09">
        <w:rPr>
          <w:b/>
          <w:color w:val="000000"/>
        </w:rPr>
        <w:t xml:space="preserve">   </w:t>
      </w:r>
      <w:r w:rsidRPr="00245919">
        <w:rPr>
          <w:b/>
          <w:color w:val="000000"/>
        </w:rPr>
        <w:t xml:space="preserve">10. WPROWADZENIE DO PRZEDMIOTU/MODUŁU (przygotowuje koordynator </w:t>
      </w:r>
      <w:r w:rsidRPr="00245919">
        <w:rPr>
          <w:b/>
          <w:color w:val="000000"/>
        </w:rPr>
        <w:br/>
        <w:t xml:space="preserve">    modułu)</w:t>
      </w:r>
    </w:p>
    <w:p w:rsidR="00EB1F12" w:rsidRPr="00644B09" w:rsidRDefault="00EB1F12" w:rsidP="004C774E">
      <w:pPr>
        <w:tabs>
          <w:tab w:val="left" w:pos="5670"/>
        </w:tabs>
        <w:autoSpaceDE w:val="0"/>
        <w:jc w:val="center"/>
        <w:rPr>
          <w:b/>
          <w:color w:val="FF0000"/>
        </w:rPr>
      </w:pPr>
    </w:p>
    <w:tbl>
      <w:tblPr>
        <w:tblW w:w="91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0"/>
      </w:tblGrid>
      <w:tr w:rsidR="00EB1F12" w:rsidRPr="00644B09" w:rsidTr="003B5914">
        <w:tc>
          <w:tcPr>
            <w:tcW w:w="9140" w:type="dxa"/>
          </w:tcPr>
          <w:p w:rsidR="00EB1F12" w:rsidRPr="00644B09" w:rsidRDefault="00EB1F12" w:rsidP="003B5914">
            <w:pPr>
              <w:tabs>
                <w:tab w:val="left" w:pos="5670"/>
              </w:tabs>
              <w:autoSpaceDE w:val="0"/>
              <w:jc w:val="both"/>
              <w:rPr>
                <w:b/>
                <w:color w:val="FF0000"/>
              </w:rPr>
            </w:pPr>
          </w:p>
          <w:p w:rsidR="00EB1F12" w:rsidRPr="00644B09" w:rsidRDefault="00FF6C1D" w:rsidP="003B5914">
            <w:pPr>
              <w:tabs>
                <w:tab w:val="left" w:pos="5670"/>
              </w:tabs>
              <w:autoSpaceDE w:val="0"/>
              <w:jc w:val="both"/>
              <w:rPr>
                <w:b/>
                <w:color w:val="FF0000"/>
              </w:rPr>
            </w:pPr>
            <w:r w:rsidRPr="00FF6C1D">
              <w:t>Fizjologia jest nauką o prawidłowych mechanizmach zachodzących w organizmach żywych Omawiane w module procesy fizjologiczne są związane z utrzymaniem hemodynamiki jedne z podstawowych układów regulacyjnych jakim jest układ hormonalny. Oprócz regula</w:t>
            </w:r>
            <w:r>
              <w:t>cyjnego wpływy hormonów będą oma</w:t>
            </w:r>
            <w:r w:rsidRPr="00FF6C1D">
              <w:t xml:space="preserve">wiane procesy związane przystosowaniem organizmu człowieka do wysiłku fizycznego oraz oceniane będą metody służące określeniu poziomu wydolności fizycznej. </w:t>
            </w:r>
          </w:p>
          <w:p w:rsidR="00EB1F12" w:rsidRPr="00644B09" w:rsidRDefault="00EB1F12" w:rsidP="003B5914">
            <w:pPr>
              <w:tabs>
                <w:tab w:val="left" w:pos="5670"/>
              </w:tabs>
              <w:autoSpaceDE w:val="0"/>
              <w:jc w:val="both"/>
              <w:rPr>
                <w:b/>
                <w:color w:val="FF0000"/>
              </w:rPr>
            </w:pPr>
          </w:p>
        </w:tc>
      </w:tr>
    </w:tbl>
    <w:p w:rsidR="00EB1F12" w:rsidRPr="00644B09" w:rsidRDefault="00EB1F12" w:rsidP="004C774E">
      <w:pPr>
        <w:tabs>
          <w:tab w:val="left" w:pos="5670"/>
        </w:tabs>
        <w:autoSpaceDE w:val="0"/>
        <w:rPr>
          <w:b/>
          <w:color w:val="FF0000"/>
        </w:rPr>
      </w:pPr>
    </w:p>
    <w:p w:rsidR="00EB1F12" w:rsidRPr="00644B09" w:rsidRDefault="00EB1F12" w:rsidP="004C774E">
      <w:pPr>
        <w:tabs>
          <w:tab w:val="left" w:pos="5670"/>
        </w:tabs>
        <w:autoSpaceDE w:val="0"/>
        <w:rPr>
          <w:b/>
          <w:color w:val="000000"/>
        </w:rPr>
      </w:pPr>
    </w:p>
    <w:p w:rsidR="00EB1F12" w:rsidRPr="00644B09" w:rsidRDefault="00EB1F12" w:rsidP="007B5B06">
      <w:pPr>
        <w:tabs>
          <w:tab w:val="left" w:pos="5670"/>
        </w:tabs>
        <w:autoSpaceDE w:val="0"/>
        <w:jc w:val="both"/>
        <w:rPr>
          <w:b/>
          <w:color w:val="000000"/>
        </w:rPr>
      </w:pPr>
      <w:r w:rsidRPr="00644B09">
        <w:rPr>
          <w:b/>
          <w:color w:val="000000"/>
        </w:rPr>
        <w:t>11. TREŚCI MERYTORYCZNE MODUŁU (z podziałem na bloki modułu, przygotowuje</w:t>
      </w:r>
      <w:r w:rsidR="007B5B06">
        <w:rPr>
          <w:b/>
          <w:color w:val="000000"/>
        </w:rPr>
        <w:t xml:space="preserve"> </w:t>
      </w:r>
      <w:r w:rsidRPr="00644B09">
        <w:rPr>
          <w:b/>
          <w:color w:val="000000"/>
        </w:rPr>
        <w:t>osoba odpowiedzialna za blok modułu wprowadza treści merytoryczne, formę</w:t>
      </w:r>
      <w:r w:rsidR="007B5B06">
        <w:rPr>
          <w:b/>
          <w:color w:val="000000"/>
        </w:rPr>
        <w:t xml:space="preserve"> zajęć</w:t>
      </w:r>
    </w:p>
    <w:p w:rsidR="00EB1F12" w:rsidRPr="00644B09" w:rsidRDefault="00EB1F12" w:rsidP="007B5B06">
      <w:pPr>
        <w:tabs>
          <w:tab w:val="left" w:pos="5670"/>
        </w:tabs>
        <w:autoSpaceDE w:val="0"/>
        <w:jc w:val="both"/>
      </w:pPr>
    </w:p>
    <w:p w:rsidR="00AE74DE" w:rsidRPr="00644B09" w:rsidRDefault="00AE74DE" w:rsidP="007B5B06">
      <w:pPr>
        <w:tabs>
          <w:tab w:val="left" w:pos="5670"/>
        </w:tabs>
        <w:autoSpaceDE w:val="0"/>
        <w:jc w:val="both"/>
      </w:pPr>
    </w:p>
    <w:p w:rsidR="00AE74DE" w:rsidRPr="00644B09" w:rsidRDefault="00AE74DE" w:rsidP="007B5B06">
      <w:pPr>
        <w:tabs>
          <w:tab w:val="left" w:pos="5670"/>
        </w:tabs>
        <w:autoSpaceDE w:val="0"/>
        <w:jc w:val="both"/>
      </w:pPr>
    </w:p>
    <w:tbl>
      <w:tblPr>
        <w:tblW w:w="9106" w:type="dxa"/>
        <w:tblInd w:w="358" w:type="dxa"/>
        <w:tblLayout w:type="fixed"/>
        <w:tblLook w:val="00A0" w:firstRow="1" w:lastRow="0" w:firstColumn="1" w:lastColumn="0" w:noHBand="0" w:noVBand="0"/>
      </w:tblPr>
      <w:tblGrid>
        <w:gridCol w:w="9106"/>
      </w:tblGrid>
      <w:tr w:rsidR="00AE74DE" w:rsidRPr="00644B09" w:rsidTr="00A14C92">
        <w:trPr>
          <w:trHeight w:val="330"/>
        </w:trPr>
        <w:tc>
          <w:tcPr>
            <w:tcW w:w="9106" w:type="dxa"/>
            <w:tcBorders>
              <w:top w:val="single" w:sz="4" w:space="0" w:color="000000"/>
              <w:left w:val="single" w:sz="8" w:space="0" w:color="000000"/>
              <w:bottom w:val="single" w:sz="4" w:space="0" w:color="000000"/>
              <w:right w:val="nil"/>
            </w:tcBorders>
          </w:tcPr>
          <w:p w:rsidR="00AE74DE" w:rsidRPr="00644B09" w:rsidRDefault="00AE74DE" w:rsidP="00880CBF">
            <w:pPr>
              <w:tabs>
                <w:tab w:val="left" w:pos="5670"/>
              </w:tabs>
              <w:autoSpaceDE w:val="0"/>
              <w:snapToGrid w:val="0"/>
              <w:spacing w:line="276" w:lineRule="auto"/>
              <w:rPr>
                <w:b/>
                <w:color w:val="000000" w:themeColor="text1"/>
                <w:lang w:eastAsia="en-US"/>
              </w:rPr>
            </w:pPr>
          </w:p>
          <w:p w:rsidR="00AE74DE" w:rsidRPr="00644B09" w:rsidRDefault="00AE74DE" w:rsidP="00AE74DE">
            <w:pPr>
              <w:tabs>
                <w:tab w:val="left" w:pos="5670"/>
              </w:tabs>
              <w:autoSpaceDE w:val="0"/>
              <w:snapToGrid w:val="0"/>
              <w:spacing w:line="276" w:lineRule="auto"/>
              <w:rPr>
                <w:b/>
                <w:color w:val="000000" w:themeColor="text1"/>
                <w:lang w:eastAsia="en-US"/>
              </w:rPr>
            </w:pPr>
            <w:r w:rsidRPr="00644B09">
              <w:rPr>
                <w:b/>
                <w:color w:val="000000" w:themeColor="text1"/>
                <w:lang w:eastAsia="en-US"/>
              </w:rPr>
              <w:t xml:space="preserve">WYKŁADY </w:t>
            </w:r>
          </w:p>
          <w:p w:rsidR="00AE74DE" w:rsidRPr="00644B09" w:rsidRDefault="00AE74DE" w:rsidP="00AE74DE">
            <w:pPr>
              <w:tabs>
                <w:tab w:val="left" w:pos="5670"/>
              </w:tabs>
              <w:autoSpaceDE w:val="0"/>
              <w:snapToGrid w:val="0"/>
              <w:spacing w:line="276" w:lineRule="auto"/>
              <w:rPr>
                <w:b/>
                <w:color w:val="000000" w:themeColor="text1"/>
                <w:lang w:eastAsia="en-US"/>
              </w:rPr>
            </w:pPr>
            <w:r w:rsidRPr="00644B09">
              <w:rPr>
                <w:b/>
                <w:color w:val="000000" w:themeColor="text1"/>
                <w:lang w:eastAsia="en-US"/>
              </w:rPr>
              <w:t>(tematy, czas trwania, zagadnienia)</w:t>
            </w:r>
          </w:p>
          <w:p w:rsidR="00AE74DE" w:rsidRPr="00644B09" w:rsidRDefault="00AE74DE" w:rsidP="00AE74DE">
            <w:pPr>
              <w:tabs>
                <w:tab w:val="left" w:pos="5670"/>
              </w:tabs>
              <w:autoSpaceDE w:val="0"/>
              <w:snapToGrid w:val="0"/>
              <w:spacing w:line="276" w:lineRule="auto"/>
              <w:rPr>
                <w:b/>
                <w:color w:val="000000" w:themeColor="text1"/>
                <w:lang w:eastAsia="en-US"/>
              </w:rPr>
            </w:pPr>
          </w:p>
          <w:p w:rsidR="007E00EB" w:rsidRPr="00644B09" w:rsidRDefault="007E00EB" w:rsidP="00A81D0C">
            <w:pPr>
              <w:pStyle w:val="Akapitzlist"/>
              <w:numPr>
                <w:ilvl w:val="1"/>
                <w:numId w:val="1"/>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 xml:space="preserve">Kliniczne aspekty gospodarki </w:t>
            </w:r>
            <w:r w:rsidR="00BB53FD" w:rsidRPr="00644B09">
              <w:rPr>
                <w:b/>
                <w:color w:val="000000" w:themeColor="text1"/>
                <w:sz w:val="24"/>
                <w:szCs w:val="24"/>
                <w:lang w:eastAsia="en-US"/>
              </w:rPr>
              <w:t>h</w:t>
            </w:r>
            <w:r w:rsidRPr="00644B09">
              <w:rPr>
                <w:b/>
                <w:color w:val="000000" w:themeColor="text1"/>
                <w:sz w:val="24"/>
                <w:szCs w:val="24"/>
                <w:lang w:eastAsia="en-US"/>
              </w:rPr>
              <w:t>ormonalnej</w:t>
            </w:r>
            <w:r w:rsidR="00F90C00" w:rsidRPr="00644B09">
              <w:rPr>
                <w:b/>
                <w:color w:val="000000" w:themeColor="text1"/>
                <w:sz w:val="24"/>
                <w:szCs w:val="24"/>
                <w:lang w:eastAsia="en-US"/>
              </w:rPr>
              <w:t xml:space="preserve"> </w:t>
            </w:r>
          </w:p>
          <w:p w:rsidR="00A81D0C" w:rsidRPr="00644B09" w:rsidRDefault="007E00EB" w:rsidP="00A81D0C">
            <w:pPr>
              <w:pStyle w:val="Akapitzlist"/>
              <w:numPr>
                <w:ilvl w:val="1"/>
                <w:numId w:val="1"/>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G</w:t>
            </w:r>
            <w:r w:rsidR="00A81D0C" w:rsidRPr="00644B09">
              <w:rPr>
                <w:b/>
                <w:color w:val="000000" w:themeColor="text1"/>
                <w:sz w:val="24"/>
                <w:szCs w:val="24"/>
                <w:lang w:eastAsia="en-US"/>
              </w:rPr>
              <w:t>ospodarka wodno-elektrolitowa</w:t>
            </w:r>
            <w:r w:rsidR="00F90C00" w:rsidRPr="00644B09">
              <w:rPr>
                <w:b/>
                <w:color w:val="000000" w:themeColor="text1"/>
                <w:sz w:val="24"/>
                <w:szCs w:val="24"/>
                <w:lang w:eastAsia="en-US"/>
              </w:rPr>
              <w:t xml:space="preserve"> </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SEMINARIA</w:t>
            </w: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(tematy, czas trwania, zagadnienia)</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81D0C" w:rsidP="00A81D0C">
            <w:pPr>
              <w:pStyle w:val="Akapitzlist"/>
              <w:numPr>
                <w:ilvl w:val="0"/>
                <w:numId w:val="19"/>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Podstawy żywieniowe o</w:t>
            </w:r>
            <w:r w:rsidR="00F90C00" w:rsidRPr="00644B09">
              <w:rPr>
                <w:b/>
                <w:color w:val="000000" w:themeColor="text1"/>
                <w:sz w:val="24"/>
                <w:szCs w:val="24"/>
                <w:lang w:eastAsia="en-US"/>
              </w:rPr>
              <w:t xml:space="preserve">sób w różnych grupach wiekowych </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ĆWICZENIA</w:t>
            </w: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 xml:space="preserve">(tematy, czas trwania, zagadnienia) </w:t>
            </w:r>
          </w:p>
          <w:p w:rsidR="003F575F" w:rsidRPr="00644B09" w:rsidRDefault="003F575F" w:rsidP="003F575F">
            <w:pPr>
              <w:pStyle w:val="Akapitzlist"/>
              <w:numPr>
                <w:ilvl w:val="0"/>
                <w:numId w:val="20"/>
              </w:numPr>
              <w:rPr>
                <w:b/>
                <w:color w:val="000000" w:themeColor="text1"/>
                <w:sz w:val="24"/>
                <w:szCs w:val="24"/>
                <w:lang w:eastAsia="en-US"/>
              </w:rPr>
            </w:pPr>
            <w:r w:rsidRPr="00644B09">
              <w:rPr>
                <w:b/>
                <w:color w:val="000000" w:themeColor="text1"/>
                <w:sz w:val="24"/>
                <w:szCs w:val="24"/>
                <w:lang w:eastAsia="en-US"/>
              </w:rPr>
              <w:t xml:space="preserve">Wydolność fizyczna </w:t>
            </w:r>
          </w:p>
          <w:p w:rsidR="003F575F" w:rsidRPr="00644B09" w:rsidRDefault="003F575F" w:rsidP="003F575F">
            <w:pPr>
              <w:pStyle w:val="Akapitzlist"/>
              <w:numPr>
                <w:ilvl w:val="0"/>
                <w:numId w:val="20"/>
              </w:numPr>
              <w:rPr>
                <w:b/>
                <w:color w:val="000000" w:themeColor="text1"/>
                <w:sz w:val="24"/>
                <w:szCs w:val="24"/>
                <w:lang w:eastAsia="en-US"/>
              </w:rPr>
            </w:pPr>
            <w:r w:rsidRPr="00644B09">
              <w:rPr>
                <w:b/>
                <w:color w:val="000000" w:themeColor="text1"/>
                <w:sz w:val="24"/>
                <w:szCs w:val="24"/>
                <w:lang w:eastAsia="en-US"/>
              </w:rPr>
              <w:t xml:space="preserve">Wydolność fizyczna </w:t>
            </w:r>
          </w:p>
          <w:p w:rsidR="00AE74DE" w:rsidRPr="00644B09" w:rsidRDefault="00880CBF" w:rsidP="00AE74DE">
            <w:pPr>
              <w:pStyle w:val="Akapitzlist"/>
              <w:numPr>
                <w:ilvl w:val="0"/>
                <w:numId w:val="20"/>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 xml:space="preserve">Test podsumowujący </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Co student powinien umieć po z</w:t>
            </w:r>
            <w:r w:rsidR="007F3D7F">
              <w:rPr>
                <w:b/>
                <w:color w:val="000000" w:themeColor="text1"/>
                <w:lang w:eastAsia="en-US"/>
              </w:rPr>
              <w:t>akończeniu zajęć w ramach bloku</w:t>
            </w:r>
          </w:p>
          <w:p w:rsidR="003F575F" w:rsidRPr="00644B09" w:rsidRDefault="003F575F" w:rsidP="00AE74DE">
            <w:pPr>
              <w:autoSpaceDE w:val="0"/>
              <w:snapToGrid w:val="0"/>
              <w:spacing w:line="254" w:lineRule="auto"/>
              <w:jc w:val="both"/>
              <w:rPr>
                <w:b/>
                <w:color w:val="000000" w:themeColor="text1"/>
                <w:lang w:eastAsia="en-US"/>
              </w:rPr>
            </w:pPr>
          </w:p>
          <w:p w:rsidR="00AE74DE" w:rsidRPr="00644B09" w:rsidRDefault="001C471C" w:rsidP="00AE74DE">
            <w:pPr>
              <w:autoSpaceDE w:val="0"/>
              <w:snapToGrid w:val="0"/>
              <w:spacing w:line="254" w:lineRule="auto"/>
              <w:jc w:val="both"/>
              <w:rPr>
                <w:b/>
                <w:color w:val="000000" w:themeColor="text1"/>
                <w:lang w:eastAsia="en-US"/>
              </w:rPr>
            </w:pPr>
            <w:r w:rsidRPr="00644B09">
              <w:rPr>
                <w:lang w:eastAsia="en-US"/>
              </w:rPr>
              <w:t>Powinien znać zasady żywienia osób w różnych grupach wiekowych oraz konsekwencje niewłaściwego odżywiania.</w:t>
            </w:r>
          </w:p>
          <w:p w:rsidR="00E92C4E" w:rsidRPr="00644B09" w:rsidRDefault="001C471C" w:rsidP="00E92C4E">
            <w:pPr>
              <w:autoSpaceDE w:val="0"/>
              <w:snapToGrid w:val="0"/>
              <w:spacing w:line="254" w:lineRule="auto"/>
              <w:jc w:val="both"/>
              <w:rPr>
                <w:color w:val="000000" w:themeColor="text1"/>
                <w:lang w:eastAsia="en-US"/>
              </w:rPr>
            </w:pPr>
            <w:r w:rsidRPr="00644B09">
              <w:rPr>
                <w:color w:val="000000" w:themeColor="text1"/>
                <w:lang w:eastAsia="en-US"/>
              </w:rPr>
              <w:t>Powinien umieć sporządzić plan żywieniowy dla osób w każdym wieku.</w:t>
            </w:r>
          </w:p>
          <w:p w:rsidR="00E92C4E" w:rsidRPr="00644B09" w:rsidRDefault="00E92C4E" w:rsidP="00E92C4E">
            <w:pPr>
              <w:autoSpaceDE w:val="0"/>
              <w:snapToGrid w:val="0"/>
              <w:spacing w:line="254" w:lineRule="auto"/>
              <w:jc w:val="both"/>
              <w:rPr>
                <w:color w:val="000000" w:themeColor="text1"/>
                <w:lang w:eastAsia="en-US"/>
              </w:rPr>
            </w:pPr>
          </w:p>
          <w:p w:rsidR="00E92C4E" w:rsidRPr="00644B09" w:rsidRDefault="00E92C4E" w:rsidP="00E92C4E">
            <w:pPr>
              <w:autoSpaceDE w:val="0"/>
              <w:snapToGrid w:val="0"/>
              <w:spacing w:line="254" w:lineRule="auto"/>
              <w:jc w:val="both"/>
              <w:rPr>
                <w:color w:val="000000" w:themeColor="text1"/>
                <w:lang w:eastAsia="en-US"/>
              </w:rPr>
            </w:pPr>
            <w:r w:rsidRPr="00644B09">
              <w:rPr>
                <w:color w:val="000000" w:themeColor="text1"/>
                <w:lang w:eastAsia="en-US"/>
              </w:rPr>
              <w:t xml:space="preserve">Rozumie mechanizmy fizjologiczne towarzyszące pobudzeniu współczulnemu w odpowiedzi na aktywność fizyczną. Poprawnie klasyfikuje rodzaje wysiłku fizycznego. Potrafi przyporządkować funkcje różnych włókien mięśniowych odpowiednim typom wysiłku fizycznego. Zna źródła energii dla poszczególnych typów wysiłku fizycznego. Zna mechanizmy adaptacyjne do wysiłku fizycznego. Opisuje zmiany w termoregulacji, w układzie krążenia, oddechowym i </w:t>
            </w:r>
            <w:proofErr w:type="spellStart"/>
            <w:r w:rsidRPr="00644B09">
              <w:rPr>
                <w:color w:val="000000" w:themeColor="text1"/>
                <w:lang w:eastAsia="en-US"/>
              </w:rPr>
              <w:t>endokrynnym</w:t>
            </w:r>
            <w:proofErr w:type="spellEnd"/>
            <w:r w:rsidRPr="00644B09">
              <w:rPr>
                <w:color w:val="000000" w:themeColor="text1"/>
                <w:lang w:eastAsia="en-US"/>
              </w:rPr>
              <w:t xml:space="preserve"> w odpowiedzi na wysiłek fizyczny. Definiuje pojęcie wydolności fizycznej i wyznaczników wydolności </w:t>
            </w:r>
            <w:proofErr w:type="spellStart"/>
            <w:r w:rsidRPr="00644B09">
              <w:rPr>
                <w:color w:val="000000" w:themeColor="text1"/>
                <w:lang w:eastAsia="en-US"/>
              </w:rPr>
              <w:t>fizycznej.Definiuje</w:t>
            </w:r>
            <w:proofErr w:type="spellEnd"/>
            <w:r w:rsidRPr="00644B09">
              <w:rPr>
                <w:color w:val="000000" w:themeColor="text1"/>
                <w:lang w:eastAsia="en-US"/>
              </w:rPr>
              <w:t xml:space="preserve"> pojęcie progu mleczanowego. Rozumie i potrafi przeprowadzić próby wydolnościowe. Potrafi sformułować zalecania  </w:t>
            </w:r>
            <w:proofErr w:type="spellStart"/>
            <w:r w:rsidRPr="00644B09">
              <w:rPr>
                <w:color w:val="000000" w:themeColor="text1"/>
                <w:lang w:eastAsia="en-US"/>
              </w:rPr>
              <w:t>odpowieniej</w:t>
            </w:r>
            <w:proofErr w:type="spellEnd"/>
            <w:r w:rsidRPr="00644B09">
              <w:rPr>
                <w:color w:val="000000" w:themeColor="text1"/>
                <w:lang w:eastAsia="en-US"/>
              </w:rPr>
              <w:t xml:space="preserve"> aktywności fizycznej jako leczenia wspomagającego pacjentów z chorobami układu krążenia i z cukrzycą. </w:t>
            </w:r>
          </w:p>
          <w:p w:rsidR="00E92C4E" w:rsidRPr="00644B09" w:rsidRDefault="00E92C4E" w:rsidP="00E92C4E">
            <w:pPr>
              <w:autoSpaceDE w:val="0"/>
              <w:snapToGrid w:val="0"/>
              <w:spacing w:line="254" w:lineRule="auto"/>
              <w:jc w:val="both"/>
              <w:rPr>
                <w:color w:val="000000" w:themeColor="text1"/>
                <w:lang w:eastAsia="en-US"/>
              </w:rPr>
            </w:pPr>
          </w:p>
          <w:p w:rsidR="001C471C" w:rsidRPr="00644B09" w:rsidRDefault="00E92C4E" w:rsidP="00E92C4E">
            <w:pPr>
              <w:autoSpaceDE w:val="0"/>
              <w:snapToGrid w:val="0"/>
              <w:spacing w:line="254" w:lineRule="auto"/>
              <w:jc w:val="both"/>
              <w:rPr>
                <w:color w:val="000000" w:themeColor="text1"/>
                <w:lang w:eastAsia="en-US"/>
              </w:rPr>
            </w:pPr>
            <w:r w:rsidRPr="00644B09">
              <w:rPr>
                <w:color w:val="000000" w:themeColor="text1"/>
                <w:lang w:eastAsia="en-US"/>
              </w:rPr>
              <w:t xml:space="preserve">Rozumie pojęcie bilansu wodnego. Definiuje i opisuje </w:t>
            </w:r>
            <w:proofErr w:type="spellStart"/>
            <w:r w:rsidRPr="00644B09">
              <w:rPr>
                <w:color w:val="000000" w:themeColor="text1"/>
                <w:lang w:eastAsia="en-US"/>
              </w:rPr>
              <w:t>zajwiska</w:t>
            </w:r>
            <w:proofErr w:type="spellEnd"/>
            <w:r w:rsidRPr="00644B09">
              <w:rPr>
                <w:color w:val="000000" w:themeColor="text1"/>
                <w:lang w:eastAsia="en-US"/>
              </w:rPr>
              <w:t xml:space="preserve"> odwodnienia i </w:t>
            </w:r>
            <w:proofErr w:type="spellStart"/>
            <w:r w:rsidRPr="00644B09">
              <w:rPr>
                <w:color w:val="000000" w:themeColor="text1"/>
                <w:lang w:eastAsia="en-US"/>
              </w:rPr>
              <w:t>przewodnienia</w:t>
            </w:r>
            <w:proofErr w:type="spellEnd"/>
            <w:r w:rsidRPr="00644B09">
              <w:rPr>
                <w:color w:val="000000" w:themeColor="text1"/>
                <w:lang w:eastAsia="en-US"/>
              </w:rPr>
              <w:t xml:space="preserve"> organizmu. Zna i poprawnie opisuje mechanizmy regulujące gospodarkę wodno-elektrolitową. Rozumie i interpretuje klinicznie działanie układu RAA </w:t>
            </w:r>
            <w:proofErr w:type="spellStart"/>
            <w:r w:rsidRPr="00644B09">
              <w:rPr>
                <w:color w:val="000000" w:themeColor="text1"/>
                <w:lang w:eastAsia="en-US"/>
              </w:rPr>
              <w:t>iraz</w:t>
            </w:r>
            <w:proofErr w:type="spellEnd"/>
            <w:r w:rsidRPr="00644B09">
              <w:rPr>
                <w:color w:val="000000" w:themeColor="text1"/>
                <w:lang w:eastAsia="en-US"/>
              </w:rPr>
              <w:t xml:space="preserve"> </w:t>
            </w:r>
            <w:proofErr w:type="spellStart"/>
            <w:r w:rsidRPr="00644B09">
              <w:rPr>
                <w:color w:val="000000" w:themeColor="text1"/>
                <w:lang w:eastAsia="en-US"/>
              </w:rPr>
              <w:t>waopresyny</w:t>
            </w:r>
            <w:proofErr w:type="spellEnd"/>
            <w:r w:rsidRPr="00644B09">
              <w:rPr>
                <w:color w:val="000000" w:themeColor="text1"/>
                <w:lang w:eastAsia="en-US"/>
              </w:rPr>
              <w:t xml:space="preserve"> w regulacji bilansu wodnego. Zna pojęcia </w:t>
            </w:r>
            <w:proofErr w:type="spellStart"/>
            <w:r w:rsidRPr="00644B09">
              <w:rPr>
                <w:color w:val="000000" w:themeColor="text1"/>
                <w:lang w:eastAsia="en-US"/>
              </w:rPr>
              <w:t>hipo</w:t>
            </w:r>
            <w:proofErr w:type="spellEnd"/>
            <w:r w:rsidRPr="00644B09">
              <w:rPr>
                <w:color w:val="000000" w:themeColor="text1"/>
                <w:lang w:eastAsia="en-US"/>
              </w:rPr>
              <w:t xml:space="preserve">- i </w:t>
            </w:r>
            <w:proofErr w:type="spellStart"/>
            <w:r w:rsidRPr="00644B09">
              <w:rPr>
                <w:color w:val="000000" w:themeColor="text1"/>
                <w:lang w:eastAsia="en-US"/>
              </w:rPr>
              <w:t>hipernatremii</w:t>
            </w:r>
            <w:proofErr w:type="spellEnd"/>
            <w:r w:rsidRPr="00644B09">
              <w:rPr>
                <w:color w:val="000000" w:themeColor="text1"/>
                <w:lang w:eastAsia="en-US"/>
              </w:rPr>
              <w:t>. Potrafi wskazać mechanizmy kompensacyjne ww. stanów oraz zinterpretować klinicznie nadmiar i niedobór sodu w organizmie. Rozumie i opisuje równowagę osmotyczną i objętości płynów ustrojowych.</w:t>
            </w:r>
          </w:p>
          <w:p w:rsidR="00AE74DE" w:rsidRPr="00644B09" w:rsidRDefault="00FB070A" w:rsidP="00AE74DE">
            <w:pPr>
              <w:autoSpaceDE w:val="0"/>
              <w:snapToGrid w:val="0"/>
              <w:spacing w:line="254" w:lineRule="auto"/>
              <w:jc w:val="both"/>
              <w:rPr>
                <w:b/>
                <w:color w:val="000000" w:themeColor="text1"/>
                <w:lang w:eastAsia="en-US"/>
              </w:rPr>
            </w:pPr>
            <w:r w:rsidRPr="00644B09">
              <w:rPr>
                <w:b/>
                <w:color w:val="000000" w:themeColor="text1"/>
                <w:lang w:eastAsia="en-US"/>
              </w:rPr>
              <w:t xml:space="preserve"> </w:t>
            </w:r>
          </w:p>
          <w:p w:rsidR="00603BF0" w:rsidRPr="00603BF0" w:rsidRDefault="00603BF0" w:rsidP="00603BF0">
            <w:pPr>
              <w:autoSpaceDE w:val="0"/>
              <w:snapToGrid w:val="0"/>
              <w:spacing w:line="254" w:lineRule="auto"/>
              <w:jc w:val="both"/>
              <w:rPr>
                <w:b/>
                <w:color w:val="000000" w:themeColor="text1"/>
                <w:lang w:eastAsia="en-US"/>
              </w:rPr>
            </w:pPr>
            <w:r w:rsidRPr="00603BF0">
              <w:rPr>
                <w:color w:val="000000" w:themeColor="text1"/>
                <w:lang w:eastAsia="en-US"/>
              </w:rPr>
              <w:t xml:space="preserve">Rozumie funkcjonowanie układu hormonalnego oraz wzajemnych interakcji pomiędzy narządami dokrewnymi, zna i rozumie pojęcie sprzężeń zwrotnych. Rozumie mechanizmy transportu hormonów i potrafi zinterpretować podstawowe jego zaburzenia. Zna i rozumie </w:t>
            </w:r>
            <w:r w:rsidRPr="00603BF0">
              <w:rPr>
                <w:color w:val="000000" w:themeColor="text1"/>
                <w:lang w:eastAsia="en-US"/>
              </w:rPr>
              <w:lastRenderedPageBreak/>
              <w:t>mechanizmy odpowiedzi na działanie hormonu na poziomie receptorów w tkankach docelowych. Zna kliniczne aspekty wybranych zaburzeń hormonalnych.</w:t>
            </w:r>
          </w:p>
          <w:p w:rsidR="00603BF0" w:rsidRPr="00603BF0" w:rsidRDefault="00603BF0" w:rsidP="00603BF0">
            <w:pPr>
              <w:autoSpaceDE w:val="0"/>
              <w:snapToGrid w:val="0"/>
              <w:spacing w:line="254" w:lineRule="auto"/>
              <w:jc w:val="both"/>
              <w:rPr>
                <w:color w:val="000000" w:themeColor="text1"/>
                <w:lang w:eastAsia="en-US"/>
              </w:rPr>
            </w:pPr>
            <w:r w:rsidRPr="00603BF0">
              <w:rPr>
                <w:color w:val="000000" w:themeColor="text1"/>
                <w:lang w:eastAsia="en-US"/>
              </w:rPr>
              <w:t>Potrafi pracować w grupie, przyjmując w niej różne role oraz wykazuje umiejętność i nawyki samokształcenia.</w:t>
            </w:r>
          </w:p>
          <w:p w:rsidR="00AE74DE" w:rsidRPr="00644B09" w:rsidRDefault="00AE74DE" w:rsidP="00AE74DE">
            <w:pPr>
              <w:autoSpaceDE w:val="0"/>
              <w:snapToGrid w:val="0"/>
              <w:spacing w:line="254" w:lineRule="auto"/>
              <w:jc w:val="both"/>
              <w:rPr>
                <w:b/>
                <w:color w:val="000000" w:themeColor="text1"/>
                <w:lang w:eastAsia="en-US"/>
              </w:rPr>
            </w:pPr>
          </w:p>
        </w:tc>
      </w:tr>
      <w:tr w:rsidR="00AE74DE" w:rsidRPr="00644B09" w:rsidTr="00A14C92">
        <w:trPr>
          <w:trHeight w:val="240"/>
        </w:trPr>
        <w:tc>
          <w:tcPr>
            <w:tcW w:w="9106" w:type="dxa"/>
            <w:tcBorders>
              <w:top w:val="single" w:sz="4" w:space="0" w:color="000000"/>
              <w:left w:val="single" w:sz="8" w:space="0" w:color="000000"/>
              <w:bottom w:val="single" w:sz="4" w:space="0" w:color="000000"/>
              <w:right w:val="nil"/>
            </w:tcBorders>
          </w:tcPr>
          <w:p w:rsidR="00AE74DE" w:rsidRPr="00644B09" w:rsidRDefault="00AE74DE" w:rsidP="00AE74DE">
            <w:pPr>
              <w:spacing w:line="276" w:lineRule="auto"/>
              <w:rPr>
                <w:b/>
                <w:lang w:eastAsia="en-US"/>
              </w:rPr>
            </w:pPr>
          </w:p>
          <w:p w:rsidR="00AE74DE" w:rsidRPr="00644B09" w:rsidRDefault="00AE74DE" w:rsidP="00AE74DE">
            <w:pPr>
              <w:spacing w:line="276" w:lineRule="auto"/>
              <w:rPr>
                <w:b/>
                <w:lang w:eastAsia="en-US"/>
              </w:rPr>
            </w:pPr>
            <w:r w:rsidRPr="00644B09">
              <w:rPr>
                <w:b/>
                <w:lang w:eastAsia="en-US"/>
              </w:rPr>
              <w:t>Literatura obowiązująca</w:t>
            </w:r>
          </w:p>
          <w:p w:rsidR="00AE74DE" w:rsidRPr="00644B09" w:rsidRDefault="00B70204" w:rsidP="00B70204">
            <w:pPr>
              <w:rPr>
                <w:lang w:eastAsia="en-US"/>
              </w:rPr>
            </w:pPr>
            <w:r w:rsidRPr="00644B09">
              <w:rPr>
                <w:lang w:eastAsia="en-US"/>
              </w:rPr>
              <w:t xml:space="preserve">      Fizjologia człowieka red. S.</w:t>
            </w:r>
            <w:r w:rsidR="00C6434B" w:rsidRPr="00644B09">
              <w:rPr>
                <w:lang w:eastAsia="en-US"/>
              </w:rPr>
              <w:t xml:space="preserve"> </w:t>
            </w:r>
            <w:r w:rsidRPr="00644B09">
              <w:rPr>
                <w:lang w:eastAsia="en-US"/>
              </w:rPr>
              <w:t>Konturek wyd</w:t>
            </w:r>
            <w:r w:rsidR="003C1443" w:rsidRPr="00644B09">
              <w:rPr>
                <w:lang w:eastAsia="en-US"/>
              </w:rPr>
              <w:t xml:space="preserve">. </w:t>
            </w:r>
            <w:r w:rsidRPr="00644B09">
              <w:rPr>
                <w:lang w:eastAsia="en-US"/>
              </w:rPr>
              <w:t>II, 2013</w:t>
            </w:r>
          </w:p>
          <w:p w:rsidR="00AE74DE" w:rsidRPr="00644B09" w:rsidRDefault="00AE74DE" w:rsidP="00AE74DE">
            <w:pPr>
              <w:rPr>
                <w:lang w:eastAsia="en-US"/>
              </w:rPr>
            </w:pPr>
          </w:p>
          <w:p w:rsidR="00AE74DE" w:rsidRPr="00644B09" w:rsidRDefault="00AE74DE" w:rsidP="00AE74DE">
            <w:pPr>
              <w:rPr>
                <w:b/>
                <w:lang w:eastAsia="en-US"/>
              </w:rPr>
            </w:pPr>
            <w:r w:rsidRPr="00644B09">
              <w:rPr>
                <w:b/>
                <w:lang w:eastAsia="en-US"/>
              </w:rPr>
              <w:t>Literatura uzupełniająca</w:t>
            </w:r>
          </w:p>
          <w:p w:rsidR="00AE74DE" w:rsidRPr="00644B09" w:rsidRDefault="00B70204" w:rsidP="00B70204">
            <w:pPr>
              <w:tabs>
                <w:tab w:val="left" w:pos="5670"/>
              </w:tabs>
              <w:autoSpaceDE w:val="0"/>
              <w:snapToGrid w:val="0"/>
              <w:spacing w:line="254" w:lineRule="auto"/>
              <w:ind w:left="360"/>
              <w:contextualSpacing/>
              <w:jc w:val="both"/>
              <w:rPr>
                <w:color w:val="000000" w:themeColor="text1"/>
                <w:lang w:eastAsia="en-US"/>
              </w:rPr>
            </w:pPr>
            <w:r w:rsidRPr="00644B09">
              <w:rPr>
                <w:color w:val="000000" w:themeColor="text1"/>
                <w:lang w:eastAsia="en-US"/>
              </w:rPr>
              <w:t xml:space="preserve">Fizjologia pod red. </w:t>
            </w:r>
            <w:proofErr w:type="spellStart"/>
            <w:r w:rsidRPr="00644B09">
              <w:rPr>
                <w:color w:val="000000" w:themeColor="text1"/>
                <w:lang w:eastAsia="en-US"/>
              </w:rPr>
              <w:t>Ganonga</w:t>
            </w:r>
            <w:proofErr w:type="spellEnd"/>
          </w:p>
        </w:tc>
      </w:tr>
    </w:tbl>
    <w:p w:rsidR="00AE74DE" w:rsidRPr="00644B09" w:rsidRDefault="00AE74DE" w:rsidP="00E846C5">
      <w:pPr>
        <w:tabs>
          <w:tab w:val="left" w:pos="5670"/>
        </w:tabs>
        <w:autoSpaceDE w:val="0"/>
      </w:pPr>
    </w:p>
    <w:p w:rsidR="00644B09" w:rsidRPr="00644B09" w:rsidRDefault="00EB1F12" w:rsidP="00D37C1F">
      <w:pPr>
        <w:tabs>
          <w:tab w:val="left" w:pos="5670"/>
        </w:tabs>
        <w:autoSpaceDE w:val="0"/>
        <w:jc w:val="both"/>
        <w:rPr>
          <w:b/>
          <w:color w:val="000000"/>
        </w:rPr>
      </w:pPr>
      <w:r w:rsidRPr="00644B09">
        <w:rPr>
          <w:b/>
          <w:color w:val="000000"/>
        </w:rPr>
        <w:t xml:space="preserve"> </w:t>
      </w:r>
    </w:p>
    <w:p w:rsidR="00644B09" w:rsidRPr="00644B09" w:rsidRDefault="00644B09" w:rsidP="00D37C1F">
      <w:pPr>
        <w:tabs>
          <w:tab w:val="left" w:pos="5670"/>
        </w:tabs>
        <w:autoSpaceDE w:val="0"/>
        <w:jc w:val="both"/>
        <w:rPr>
          <w:b/>
          <w:color w:val="000000"/>
        </w:rPr>
      </w:pPr>
    </w:p>
    <w:p w:rsidR="00EB1F12" w:rsidRPr="00644B09" w:rsidRDefault="00EB1F12" w:rsidP="00D37C1F">
      <w:pPr>
        <w:tabs>
          <w:tab w:val="left" w:pos="5670"/>
        </w:tabs>
        <w:autoSpaceDE w:val="0"/>
        <w:jc w:val="both"/>
        <w:rPr>
          <w:b/>
          <w:color w:val="000000"/>
        </w:rPr>
      </w:pPr>
      <w:r w:rsidRPr="00644B09">
        <w:rPr>
          <w:b/>
          <w:color w:val="000000"/>
        </w:rPr>
        <w:t xml:space="preserve">  </w:t>
      </w:r>
      <w:bookmarkStart w:id="0" w:name="_GoBack"/>
      <w:bookmarkEnd w:id="0"/>
      <w:r w:rsidR="00644B09" w:rsidRPr="007F3D7F">
        <w:rPr>
          <w:b/>
          <w:color w:val="000000"/>
        </w:rPr>
        <w:t>12. REGULAMIN ZAJĘĆ</w:t>
      </w:r>
      <w:r w:rsidR="00644B09" w:rsidRPr="00644B09">
        <w:rPr>
          <w:b/>
          <w:color w:val="000000"/>
        </w:rPr>
        <w:t xml:space="preserve"> </w:t>
      </w:r>
    </w:p>
    <w:p w:rsidR="00EB1F12" w:rsidRPr="00644B09" w:rsidRDefault="00EB1F12" w:rsidP="00D37C1F">
      <w:pPr>
        <w:spacing w:line="238" w:lineRule="auto"/>
        <w:rPr>
          <w:b/>
          <w:color w:val="FF0000"/>
        </w:rPr>
      </w:pPr>
    </w:p>
    <w:p w:rsidR="00EB1F12" w:rsidRPr="00644B09" w:rsidRDefault="00EB1F12" w:rsidP="001749C9">
      <w:pPr>
        <w:jc w:val="both"/>
        <w:rPr>
          <w:b/>
          <w:color w:val="000000"/>
        </w:rPr>
      </w:pPr>
      <w:r w:rsidRPr="00644B09">
        <w:rPr>
          <w:b/>
          <w:color w:val="003300"/>
        </w:rPr>
        <w:t xml:space="preserve">    13. Kryteria zaliczenia przedmiotu/modułu</w:t>
      </w:r>
      <w:r w:rsidRPr="00644B09">
        <w:rPr>
          <w:b/>
          <w:color w:val="000000"/>
        </w:rPr>
        <w:t xml:space="preserve">  (ustala koordynator modułu wraz z osobami odpowiedzialnymi za poszczególne bloki)</w:t>
      </w:r>
    </w:p>
    <w:p w:rsidR="00EB1F12" w:rsidRPr="00644B09" w:rsidRDefault="00EB1F12" w:rsidP="008A6CC4">
      <w:pPr>
        <w:ind w:firstLine="708"/>
        <w:jc w:val="both"/>
        <w:rPr>
          <w:b/>
          <w:bCs/>
          <w:color w:val="003300"/>
        </w:rPr>
      </w:pPr>
    </w:p>
    <w:p w:rsidR="00EB1F12" w:rsidRPr="00644B09" w:rsidRDefault="00EB1F12" w:rsidP="00E846C5">
      <w:pPr>
        <w:jc w:val="both"/>
        <w:rPr>
          <w:b/>
          <w:bCs/>
          <w:color w:val="0000FF"/>
        </w:rPr>
      </w:pPr>
    </w:p>
    <w:tbl>
      <w:tblPr>
        <w:tblW w:w="0" w:type="auto"/>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713"/>
      </w:tblGrid>
      <w:tr w:rsidR="00EB1F12" w:rsidRPr="00644B09" w:rsidTr="00E846C5">
        <w:trPr>
          <w:tblCellSpacing w:w="20" w:type="dxa"/>
        </w:trPr>
        <w:tc>
          <w:tcPr>
            <w:tcW w:w="8633" w:type="dxa"/>
          </w:tcPr>
          <w:p w:rsidR="00A60374" w:rsidRDefault="00E04C33">
            <w:pPr>
              <w:spacing w:line="276" w:lineRule="auto"/>
              <w:jc w:val="both"/>
              <w:rPr>
                <w:bCs/>
                <w:lang w:eastAsia="en-US"/>
              </w:rPr>
            </w:pPr>
            <w:r>
              <w:rPr>
                <w:bCs/>
                <w:lang w:eastAsia="en-US"/>
              </w:rPr>
              <w:t xml:space="preserve">Po odbyciu wszystkich zajęć zawartych w module student przystępuje do testu podsumowującego, składającego się </w:t>
            </w:r>
            <w:r w:rsidR="00000404">
              <w:rPr>
                <w:bCs/>
                <w:lang w:eastAsia="en-US"/>
              </w:rPr>
              <w:t xml:space="preserve">z </w:t>
            </w:r>
            <w:r w:rsidR="00000404">
              <w:t>3</w:t>
            </w:r>
            <w:r w:rsidR="00000404">
              <w:rPr>
                <w:bCs/>
                <w:lang w:eastAsia="en-US"/>
              </w:rPr>
              <w:t>0</w:t>
            </w:r>
            <w:r>
              <w:rPr>
                <w:bCs/>
                <w:lang w:eastAsia="en-US"/>
              </w:rPr>
              <w:t xml:space="preserve"> pytań.</w:t>
            </w:r>
          </w:p>
          <w:p w:rsidR="00A60374" w:rsidRDefault="00A60374">
            <w:pPr>
              <w:spacing w:line="276" w:lineRule="auto"/>
              <w:jc w:val="both"/>
              <w:rPr>
                <w:bCs/>
                <w:lang w:eastAsia="en-US"/>
              </w:rPr>
            </w:pPr>
            <w:r>
              <w:rPr>
                <w:bCs/>
                <w:lang w:eastAsia="en-US"/>
              </w:rPr>
              <w:t>1.</w:t>
            </w:r>
            <w:r w:rsidR="00E04C33">
              <w:rPr>
                <w:bCs/>
                <w:lang w:eastAsia="en-US"/>
              </w:rPr>
              <w:t xml:space="preserve">Warunkiem uzyskania zaliczenia modułu jest uzyskanie </w:t>
            </w:r>
            <w:r w:rsidR="00CB227D">
              <w:rPr>
                <w:bCs/>
                <w:lang w:eastAsia="en-US"/>
              </w:rPr>
              <w:t>co najmniej</w:t>
            </w:r>
            <w:r w:rsidR="00E04C33">
              <w:rPr>
                <w:bCs/>
                <w:lang w:eastAsia="en-US"/>
              </w:rPr>
              <w:t xml:space="preserve"> </w:t>
            </w:r>
            <w:r w:rsidR="001370F4" w:rsidRPr="00644B09">
              <w:rPr>
                <w:bCs/>
                <w:lang w:eastAsia="en-US"/>
              </w:rPr>
              <w:t>18 pkt.</w:t>
            </w:r>
            <w:r w:rsidR="00936411" w:rsidRPr="00644B09">
              <w:rPr>
                <w:bCs/>
                <w:lang w:eastAsia="en-US"/>
              </w:rPr>
              <w:t xml:space="preserve"> </w:t>
            </w:r>
            <w:r w:rsidR="001370F4" w:rsidRPr="00644B09">
              <w:rPr>
                <w:bCs/>
                <w:lang w:eastAsia="en-US"/>
              </w:rPr>
              <w:t xml:space="preserve"> (tj. 60%). </w:t>
            </w:r>
          </w:p>
          <w:p w:rsidR="00A60374" w:rsidRPr="00644B09" w:rsidRDefault="00A60374">
            <w:pPr>
              <w:spacing w:line="276" w:lineRule="auto"/>
              <w:jc w:val="both"/>
              <w:rPr>
                <w:bCs/>
                <w:lang w:eastAsia="en-US"/>
              </w:rPr>
            </w:pPr>
            <w:r>
              <w:rPr>
                <w:bCs/>
                <w:lang w:eastAsia="en-US"/>
              </w:rPr>
              <w:t>2.</w:t>
            </w:r>
            <w:r w:rsidR="001370F4" w:rsidRPr="00644B09">
              <w:rPr>
                <w:bCs/>
                <w:lang w:eastAsia="en-US"/>
              </w:rPr>
              <w:t xml:space="preserve">Student który uzyska co najmniej 12 pkt. (40%) </w:t>
            </w:r>
            <w:r w:rsidR="00267629" w:rsidRPr="00644B09">
              <w:rPr>
                <w:bCs/>
                <w:lang w:eastAsia="en-US"/>
              </w:rPr>
              <w:t>ale nie więcej niż</w:t>
            </w:r>
            <w:r w:rsidR="00936411" w:rsidRPr="00644B09">
              <w:rPr>
                <w:bCs/>
                <w:lang w:eastAsia="en-US"/>
              </w:rPr>
              <w:t xml:space="preserve"> </w:t>
            </w:r>
            <w:r w:rsidR="00267629" w:rsidRPr="00644B09">
              <w:rPr>
                <w:bCs/>
                <w:lang w:eastAsia="en-US"/>
              </w:rPr>
              <w:t xml:space="preserve">17 </w:t>
            </w:r>
            <w:proofErr w:type="spellStart"/>
            <w:r w:rsidR="00D247BE">
              <w:rPr>
                <w:bCs/>
                <w:lang w:eastAsia="en-US"/>
              </w:rPr>
              <w:t>pkt.</w:t>
            </w:r>
            <w:r w:rsidR="00267629" w:rsidRPr="00644B09">
              <w:rPr>
                <w:bCs/>
                <w:lang w:eastAsia="en-US"/>
              </w:rPr>
              <w:t>ma</w:t>
            </w:r>
            <w:proofErr w:type="spellEnd"/>
            <w:r w:rsidR="00267629" w:rsidRPr="00644B09">
              <w:rPr>
                <w:bCs/>
                <w:lang w:eastAsia="en-US"/>
              </w:rPr>
              <w:t xml:space="preserve"> prawo do wyjściówki z całego materiał</w:t>
            </w:r>
            <w:r w:rsidR="00CB227D">
              <w:rPr>
                <w:bCs/>
                <w:lang w:eastAsia="en-US"/>
              </w:rPr>
              <w:t>u. (Próg zaliczenia dla wyjściów</w:t>
            </w:r>
            <w:r w:rsidR="00267629" w:rsidRPr="00644B09">
              <w:rPr>
                <w:bCs/>
                <w:lang w:eastAsia="en-US"/>
              </w:rPr>
              <w:t>ki wynosi 18 pkt. co stanowi 60%).</w:t>
            </w:r>
            <w:r>
              <w:rPr>
                <w:bCs/>
                <w:lang w:eastAsia="en-US"/>
              </w:rPr>
              <w:t xml:space="preserve"> </w:t>
            </w:r>
          </w:p>
          <w:p w:rsidR="00267629" w:rsidRPr="00644B09" w:rsidRDefault="00A60374">
            <w:pPr>
              <w:spacing w:line="276" w:lineRule="auto"/>
              <w:jc w:val="both"/>
              <w:rPr>
                <w:bCs/>
                <w:lang w:eastAsia="en-US"/>
              </w:rPr>
            </w:pPr>
            <w:r>
              <w:rPr>
                <w:bCs/>
                <w:lang w:eastAsia="en-US"/>
              </w:rPr>
              <w:t>Stu</w:t>
            </w:r>
            <w:r w:rsidR="00267629" w:rsidRPr="00644B09">
              <w:rPr>
                <w:bCs/>
                <w:lang w:eastAsia="en-US"/>
              </w:rPr>
              <w:t>dentowi przysługuje 1 poprawka w</w:t>
            </w:r>
            <w:r w:rsidR="00D247BE">
              <w:rPr>
                <w:bCs/>
                <w:lang w:eastAsia="en-US"/>
              </w:rPr>
              <w:t>yjściówki (kryterium zaliczenia poprawki j</w:t>
            </w:r>
            <w:r w:rsidR="00267629" w:rsidRPr="00644B09">
              <w:rPr>
                <w:bCs/>
                <w:lang w:eastAsia="en-US"/>
              </w:rPr>
              <w:t>w.)</w:t>
            </w:r>
          </w:p>
          <w:p w:rsidR="00E7384B" w:rsidRPr="00644B09" w:rsidRDefault="00A60374">
            <w:pPr>
              <w:spacing w:line="276" w:lineRule="auto"/>
              <w:jc w:val="both"/>
              <w:rPr>
                <w:bCs/>
                <w:lang w:eastAsia="en-US"/>
              </w:rPr>
            </w:pPr>
            <w:r>
              <w:rPr>
                <w:bCs/>
                <w:lang w:eastAsia="en-US"/>
              </w:rPr>
              <w:t>3.Stu</w:t>
            </w:r>
            <w:r w:rsidR="00E7384B" w:rsidRPr="00644B09">
              <w:rPr>
                <w:bCs/>
                <w:lang w:eastAsia="en-US"/>
              </w:rPr>
              <w:t>ent który nie uzyska co na</w:t>
            </w:r>
            <w:r w:rsidR="00CB227D">
              <w:rPr>
                <w:bCs/>
                <w:lang w:eastAsia="en-US"/>
              </w:rPr>
              <w:t>jmniej 12 pkt. nie zaliczy modułu</w:t>
            </w:r>
            <w:r w:rsidR="00E7384B" w:rsidRPr="00644B09">
              <w:rPr>
                <w:bCs/>
                <w:lang w:eastAsia="en-US"/>
              </w:rPr>
              <w:t xml:space="preserve"> bez </w:t>
            </w:r>
            <w:r w:rsidR="00796AB4" w:rsidRPr="00644B09">
              <w:rPr>
                <w:bCs/>
                <w:lang w:eastAsia="en-US"/>
              </w:rPr>
              <w:t>możliwości</w:t>
            </w:r>
            <w:r w:rsidR="00E7384B" w:rsidRPr="00644B09">
              <w:rPr>
                <w:bCs/>
                <w:lang w:eastAsia="en-US"/>
              </w:rPr>
              <w:t xml:space="preserve"> </w:t>
            </w:r>
            <w:r>
              <w:rPr>
                <w:bCs/>
                <w:lang w:eastAsia="en-US"/>
              </w:rPr>
              <w:t xml:space="preserve"> jego </w:t>
            </w:r>
            <w:r w:rsidR="00E7384B" w:rsidRPr="00644B09">
              <w:rPr>
                <w:bCs/>
                <w:lang w:eastAsia="en-US"/>
              </w:rPr>
              <w:t>poprawiania.</w:t>
            </w:r>
          </w:p>
          <w:p w:rsidR="00EB1F12" w:rsidRPr="00644B09" w:rsidRDefault="00EB1F12">
            <w:pPr>
              <w:spacing w:line="276" w:lineRule="auto"/>
              <w:jc w:val="both"/>
              <w:rPr>
                <w:bCs/>
                <w:lang w:eastAsia="en-US"/>
              </w:rPr>
            </w:pPr>
          </w:p>
        </w:tc>
      </w:tr>
      <w:tr w:rsidR="00EB1F12" w:rsidRPr="00644B09" w:rsidTr="00E846C5">
        <w:trPr>
          <w:tblCellSpacing w:w="20" w:type="dxa"/>
        </w:trPr>
        <w:tc>
          <w:tcPr>
            <w:tcW w:w="8633" w:type="dxa"/>
          </w:tcPr>
          <w:p w:rsidR="00EB1F12" w:rsidRPr="00644B09" w:rsidRDefault="00EB1F12">
            <w:pPr>
              <w:spacing w:line="276" w:lineRule="auto"/>
              <w:jc w:val="both"/>
              <w:rPr>
                <w:b/>
                <w:bCs/>
                <w:lang w:eastAsia="en-US"/>
              </w:rPr>
            </w:pPr>
            <w:r w:rsidRPr="00644B09">
              <w:rPr>
                <w:b/>
                <w:bCs/>
                <w:lang w:eastAsia="en-US"/>
              </w:rPr>
              <w:t>Egzamin teoretyczny – kryterium zaliczenia, forma egzaminu (ustny, pisemny, testowy)</w:t>
            </w:r>
            <w:r w:rsidR="008F7CE6" w:rsidRPr="00644B09">
              <w:rPr>
                <w:b/>
                <w:bCs/>
                <w:lang w:eastAsia="en-US"/>
              </w:rPr>
              <w:t xml:space="preserve"> </w:t>
            </w:r>
          </w:p>
          <w:p w:rsidR="00EB1F12" w:rsidRPr="00644B09" w:rsidRDefault="0061739A" w:rsidP="0061283A">
            <w:pPr>
              <w:spacing w:line="276" w:lineRule="auto"/>
              <w:jc w:val="both"/>
              <w:rPr>
                <w:bCs/>
                <w:lang w:eastAsia="en-US"/>
              </w:rPr>
            </w:pPr>
            <w:r w:rsidRPr="00644B09">
              <w:rPr>
                <w:bCs/>
                <w:lang w:eastAsia="en-US"/>
              </w:rPr>
              <w:t xml:space="preserve">Egzamin testowy </w:t>
            </w:r>
            <w:r w:rsidR="00655DBD">
              <w:rPr>
                <w:bCs/>
                <w:lang w:eastAsia="en-US"/>
              </w:rPr>
              <w:t xml:space="preserve"> składający się ze </w:t>
            </w:r>
            <w:r w:rsidRPr="00644B09">
              <w:rPr>
                <w:bCs/>
                <w:lang w:eastAsia="en-US"/>
              </w:rPr>
              <w:t>100 pytań, próg</w:t>
            </w:r>
            <w:r w:rsidR="0061283A" w:rsidRPr="00644B09">
              <w:rPr>
                <w:bCs/>
                <w:lang w:eastAsia="en-US"/>
              </w:rPr>
              <w:t xml:space="preserve"> zaliczenia</w:t>
            </w:r>
            <w:r w:rsidR="00655DBD">
              <w:rPr>
                <w:bCs/>
                <w:lang w:eastAsia="en-US"/>
              </w:rPr>
              <w:t xml:space="preserve"> wynosi</w:t>
            </w:r>
            <w:r w:rsidR="0061283A" w:rsidRPr="00644B09">
              <w:rPr>
                <w:bCs/>
                <w:lang w:eastAsia="en-US"/>
              </w:rPr>
              <w:t xml:space="preserve"> 60 </w:t>
            </w:r>
            <w:r w:rsidR="00797889" w:rsidRPr="00644B09">
              <w:rPr>
                <w:bCs/>
                <w:lang w:eastAsia="en-US"/>
              </w:rPr>
              <w:t>pkt (</w:t>
            </w:r>
            <w:r w:rsidR="00655DBD">
              <w:rPr>
                <w:bCs/>
                <w:lang w:eastAsia="en-US"/>
              </w:rPr>
              <w:t>tj.</w:t>
            </w:r>
            <w:r w:rsidR="00797889" w:rsidRPr="00644B09">
              <w:rPr>
                <w:bCs/>
                <w:lang w:eastAsia="en-US"/>
              </w:rPr>
              <w:t>60%</w:t>
            </w:r>
            <w:r w:rsidRPr="00644B09">
              <w:rPr>
                <w:bCs/>
                <w:lang w:eastAsia="en-US"/>
              </w:rPr>
              <w:t xml:space="preserve"> prawidłowych odpowiedzi)</w:t>
            </w:r>
          </w:p>
          <w:p w:rsidR="00EB1F12" w:rsidRPr="00644B09" w:rsidRDefault="007723EC">
            <w:pPr>
              <w:spacing w:line="276" w:lineRule="auto"/>
              <w:jc w:val="both"/>
              <w:rPr>
                <w:b/>
                <w:bCs/>
                <w:lang w:eastAsia="en-US"/>
              </w:rPr>
            </w:pPr>
            <w:r>
              <w:rPr>
                <w:b/>
                <w:bCs/>
                <w:lang w:eastAsia="en-US"/>
              </w:rPr>
              <w:t>Studentowi przysługują dwie poprawki niezdanego egzaminu – warunki zaliczenia poprawek-</w:t>
            </w:r>
            <w:proofErr w:type="spellStart"/>
            <w:r>
              <w:rPr>
                <w:b/>
                <w:bCs/>
                <w:lang w:eastAsia="en-US"/>
              </w:rPr>
              <w:t>j.w</w:t>
            </w:r>
            <w:proofErr w:type="spellEnd"/>
            <w:r>
              <w:rPr>
                <w:b/>
                <w:bCs/>
                <w:lang w:eastAsia="en-US"/>
              </w:rPr>
              <w:t>.</w:t>
            </w:r>
          </w:p>
        </w:tc>
      </w:tr>
    </w:tbl>
    <w:p w:rsidR="00EB1F12" w:rsidRPr="00644B09" w:rsidRDefault="00EB1F12" w:rsidP="00E846C5">
      <w:pPr>
        <w:jc w:val="both"/>
        <w:rPr>
          <w:b/>
          <w:bCs/>
        </w:rPr>
      </w:pPr>
    </w:p>
    <w:p w:rsidR="00EB1F12" w:rsidRPr="00644B09" w:rsidRDefault="00EB1F12" w:rsidP="00E846C5">
      <w:pPr>
        <w:pStyle w:val="Tekstpodstawowy2"/>
        <w:spacing w:line="360" w:lineRule="auto"/>
        <w:ind w:left="360"/>
        <w:rPr>
          <w:bCs w:val="0"/>
          <w:color w:val="003300"/>
        </w:rPr>
      </w:pPr>
    </w:p>
    <w:p w:rsidR="00EB1F12" w:rsidRPr="00644B09" w:rsidRDefault="00EB1F12" w:rsidP="00E846C5">
      <w:pPr>
        <w:pStyle w:val="Tekstpodstawowy2"/>
        <w:spacing w:line="360" w:lineRule="auto"/>
        <w:ind w:left="360"/>
        <w:rPr>
          <w:bCs w:val="0"/>
          <w:color w:val="003300"/>
        </w:rPr>
      </w:pPr>
      <w:r w:rsidRPr="00644B09">
        <w:rPr>
          <w:bCs w:val="0"/>
          <w:color w:val="003300"/>
        </w:rPr>
        <w:t>14. Studenckie koło naukowe</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880CBF" w:rsidRPr="00880CBF" w:rsidRDefault="00880CBF" w:rsidP="00880CBF">
            <w:r w:rsidRPr="00880CBF">
              <w:t>Studenckie Koło Naukowe Fizjologii Żywienia</w:t>
            </w:r>
          </w:p>
          <w:p w:rsidR="00880CBF" w:rsidRPr="00880CBF" w:rsidRDefault="00880CBF" w:rsidP="00880CBF">
            <w:r w:rsidRPr="00880CBF">
              <w:t>Opiekun koła</w:t>
            </w:r>
            <w:r w:rsidRPr="00644B09">
              <w:t xml:space="preserve">  dr n. med. Emilia Kor</w:t>
            </w:r>
            <w:r w:rsidR="0091452A">
              <w:t>ek</w:t>
            </w:r>
          </w:p>
          <w:p w:rsidR="00880CBF" w:rsidRPr="00880CBF" w:rsidRDefault="00880CBF" w:rsidP="00880CBF"/>
          <w:p w:rsidR="00880CBF" w:rsidRPr="00880CBF" w:rsidRDefault="00880CBF" w:rsidP="00880CBF">
            <w:r w:rsidRPr="00644B09">
              <w:t xml:space="preserve">Koło </w:t>
            </w:r>
            <w:r w:rsidRPr="00880CBF">
              <w:t>powstało</w:t>
            </w:r>
            <w:r w:rsidRPr="00644B09">
              <w:t xml:space="preserve"> </w:t>
            </w:r>
            <w:r w:rsidRPr="00880CBF">
              <w:t xml:space="preserve">dla osób interesujących się szeroko rozumianą fizjologią </w:t>
            </w:r>
          </w:p>
          <w:p w:rsidR="00880CBF" w:rsidRPr="00880CBF" w:rsidRDefault="00880CBF" w:rsidP="00880CBF">
            <w:r w:rsidRPr="00880CBF">
              <w:t>żywienia i dietetyką,</w:t>
            </w:r>
            <w:r w:rsidRPr="00644B09">
              <w:t xml:space="preserve"> </w:t>
            </w:r>
            <w:r w:rsidRPr="00880CBF">
              <w:t xml:space="preserve">w tym sposobem żywienia grup ludności będących w różnych </w:t>
            </w:r>
          </w:p>
          <w:p w:rsidR="00880CBF" w:rsidRPr="00880CBF" w:rsidRDefault="00880CBF" w:rsidP="00880CBF">
            <w:r w:rsidRPr="00880CBF">
              <w:lastRenderedPageBreak/>
              <w:t>okresach fizjologicznych, programowaniem żywieniowym, powiązaniami żywienia z występowaniem chorób</w:t>
            </w:r>
            <w:r w:rsidRPr="00644B09">
              <w:t xml:space="preserve"> </w:t>
            </w:r>
            <w:r w:rsidRPr="00880CBF">
              <w:t>itp.</w:t>
            </w:r>
          </w:p>
          <w:p w:rsidR="00880CBF" w:rsidRPr="00880CBF" w:rsidRDefault="00880CBF" w:rsidP="00880CBF">
            <w:r w:rsidRPr="00880CBF">
              <w:t xml:space="preserve">W ramach SKN Fizjologii Żywienia możliwy jest udział w badaniach </w:t>
            </w:r>
            <w:r w:rsidR="0061758E" w:rsidRPr="00880CBF">
              <w:t>naukowych</w:t>
            </w:r>
          </w:p>
          <w:p w:rsidR="00880CBF" w:rsidRPr="00880CBF" w:rsidRDefault="00880CBF" w:rsidP="00880CBF">
            <w:r w:rsidRPr="00880CBF">
              <w:t>pisanie prac naukowych oraz</w:t>
            </w:r>
            <w:r w:rsidRPr="00644B09">
              <w:t xml:space="preserve"> </w:t>
            </w:r>
            <w:r w:rsidRPr="00880CBF">
              <w:t>prezentacja wyników badań podczas konferencji i kongresów naukowych</w:t>
            </w:r>
          </w:p>
          <w:p w:rsidR="00880CBF" w:rsidRPr="00880CBF" w:rsidRDefault="00880CBF" w:rsidP="00880CBF"/>
          <w:p w:rsidR="00880CBF" w:rsidRPr="00880CBF" w:rsidRDefault="00880CBF" w:rsidP="00880CBF">
            <w:r w:rsidRPr="00880CBF">
              <w:t>Miejsce spotkań</w:t>
            </w:r>
            <w:r w:rsidRPr="00644B09">
              <w:t xml:space="preserve"> </w:t>
            </w:r>
            <w:r w:rsidRPr="00880CBF">
              <w:t xml:space="preserve">: </w:t>
            </w:r>
            <w:r w:rsidRPr="00644B09">
              <w:t>Katedra i Zakład Fizjologii</w:t>
            </w:r>
          </w:p>
          <w:p w:rsidR="00EB1F12" w:rsidRPr="00644B09" w:rsidRDefault="00EB1F12" w:rsidP="00880CBF">
            <w:pPr>
              <w:pStyle w:val="Tekstpodstawowy2"/>
              <w:spacing w:line="360" w:lineRule="auto"/>
              <w:ind w:left="720"/>
              <w:rPr>
                <w:bCs w:val="0"/>
                <w:lang w:eastAsia="en-US"/>
              </w:rPr>
            </w:pPr>
          </w:p>
        </w:tc>
      </w:tr>
    </w:tbl>
    <w:p w:rsidR="00EB1F12" w:rsidRPr="00644B09" w:rsidRDefault="00EB1F12" w:rsidP="00E846C5">
      <w:pPr>
        <w:jc w:val="both"/>
        <w:rPr>
          <w:b/>
          <w:bCs/>
        </w:rPr>
      </w:pPr>
    </w:p>
    <w:p w:rsidR="00EB1F12" w:rsidRPr="00644B09" w:rsidRDefault="00EB1F12" w:rsidP="00E846C5">
      <w:pPr>
        <w:jc w:val="both"/>
        <w:rPr>
          <w:b/>
          <w:bCs/>
        </w:rPr>
      </w:pPr>
    </w:p>
    <w:p w:rsidR="00EB1F12" w:rsidRPr="00644B09" w:rsidRDefault="00EB1F12" w:rsidP="00E846C5">
      <w:pPr>
        <w:ind w:left="360"/>
        <w:jc w:val="both"/>
        <w:rPr>
          <w:b/>
          <w:bCs/>
          <w:color w:val="000000"/>
        </w:rPr>
      </w:pPr>
      <w:r w:rsidRPr="00644B09">
        <w:rPr>
          <w:b/>
          <w:color w:val="003300"/>
        </w:rPr>
        <w:t xml:space="preserve">15. Podpis osoby odpowiedzialnej za nauczanie przedmiotu lub koordynatora </w:t>
      </w:r>
      <w:r w:rsidRPr="00644B09">
        <w:rPr>
          <w:b/>
          <w:color w:val="000000"/>
        </w:rPr>
        <w:t>modułu</w:t>
      </w:r>
    </w:p>
    <w:p w:rsidR="00EB1F12" w:rsidRPr="00644B09" w:rsidRDefault="00EB1F12" w:rsidP="00E846C5">
      <w:pPr>
        <w:ind w:left="360"/>
        <w:jc w:val="both"/>
        <w:rPr>
          <w:b/>
          <w:bCs/>
        </w:rPr>
      </w:pPr>
    </w:p>
    <w:p w:rsidR="00EB1F12" w:rsidRPr="00644B09" w:rsidRDefault="00EB1F12" w:rsidP="00E846C5">
      <w:pPr>
        <w:jc w:val="both"/>
        <w:rPr>
          <w:b/>
          <w:bCs/>
        </w:rPr>
      </w:pPr>
    </w:p>
    <w:p w:rsidR="00EB1F12" w:rsidRPr="00644B09" w:rsidRDefault="00EB1F12" w:rsidP="00E846C5">
      <w:pPr>
        <w:jc w:val="both"/>
        <w:rPr>
          <w:b/>
          <w:bCs/>
        </w:rPr>
      </w:pPr>
    </w:p>
    <w:p w:rsidR="00EB1F12" w:rsidRPr="00644B09" w:rsidRDefault="00EB1F12" w:rsidP="00E846C5">
      <w:pPr>
        <w:jc w:val="both"/>
        <w:rPr>
          <w:b/>
          <w:bCs/>
        </w:rPr>
      </w:pPr>
    </w:p>
    <w:p w:rsidR="00EB1F12" w:rsidRPr="00644B09" w:rsidRDefault="00EB1F12" w:rsidP="00E846C5">
      <w:pPr>
        <w:ind w:left="360"/>
        <w:jc w:val="both"/>
        <w:rPr>
          <w:b/>
          <w:strike/>
          <w:color w:val="003300"/>
        </w:rPr>
      </w:pPr>
      <w:r w:rsidRPr="00644B09">
        <w:rPr>
          <w:b/>
          <w:color w:val="003300"/>
        </w:rPr>
        <w:t xml:space="preserve">16. Podpisy osób współodpowiedzialnych za nauczanie </w:t>
      </w:r>
      <w:r w:rsidRPr="00644B09">
        <w:rPr>
          <w:b/>
          <w:color w:val="000000"/>
        </w:rPr>
        <w:t xml:space="preserve">przedmiotu/modułu </w:t>
      </w:r>
    </w:p>
    <w:p w:rsidR="00EB1F12" w:rsidRPr="00644B09" w:rsidRDefault="00EB1F12" w:rsidP="00E846C5"/>
    <w:p w:rsidR="00EB1F12" w:rsidRPr="00644B09" w:rsidRDefault="00EB1F12" w:rsidP="00E846C5"/>
    <w:p w:rsidR="00EB1F12" w:rsidRPr="00644B09" w:rsidRDefault="00EB1F12" w:rsidP="00E846C5"/>
    <w:p w:rsidR="00EB1F12" w:rsidRPr="00644B09" w:rsidRDefault="00EB1F12" w:rsidP="00E846C5"/>
    <w:p w:rsidR="00EB1F12" w:rsidRPr="00644B09" w:rsidRDefault="00EB1F12"/>
    <w:sectPr w:rsidR="00EB1F12" w:rsidRPr="00644B09" w:rsidSect="007121DC">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3F5" w:rsidRDefault="000D63F5" w:rsidP="00FF41DA">
      <w:r>
        <w:separator/>
      </w:r>
    </w:p>
  </w:endnote>
  <w:endnote w:type="continuationSeparator" w:id="0">
    <w:p w:rsidR="000D63F5" w:rsidRDefault="000D63F5" w:rsidP="00FF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F12" w:rsidRDefault="001F28A1">
    <w:pPr>
      <w:pStyle w:val="Stopka"/>
      <w:jc w:val="right"/>
    </w:pPr>
    <w:r>
      <w:fldChar w:fldCharType="begin"/>
    </w:r>
    <w:r w:rsidR="00AF6839">
      <w:instrText>PAGE   \* MERGEFORMAT</w:instrText>
    </w:r>
    <w:r>
      <w:fldChar w:fldCharType="separate"/>
    </w:r>
    <w:r w:rsidR="007F3D7F">
      <w:rPr>
        <w:noProof/>
      </w:rPr>
      <w:t>7</w:t>
    </w:r>
    <w:r>
      <w:rPr>
        <w:noProof/>
      </w:rPr>
      <w:fldChar w:fldCharType="end"/>
    </w:r>
  </w:p>
  <w:p w:rsidR="00EB1F12" w:rsidRDefault="00EB1F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3F5" w:rsidRDefault="000D63F5" w:rsidP="00FF41DA">
      <w:r>
        <w:separator/>
      </w:r>
    </w:p>
  </w:footnote>
  <w:footnote w:type="continuationSeparator" w:id="0">
    <w:p w:rsidR="000D63F5" w:rsidRDefault="000D63F5" w:rsidP="00FF4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15:restartNumberingAfterBreak="0">
    <w:nsid w:val="00001649"/>
    <w:multiLevelType w:val="hybridMultilevel"/>
    <w:tmpl w:val="422A9DA0"/>
    <w:lvl w:ilvl="0" w:tplc="97368B26">
      <w:start w:val="1"/>
      <w:numFmt w:val="decimal"/>
      <w:lvlText w:val="%1."/>
      <w:lvlJc w:val="left"/>
      <w:rPr>
        <w:rFonts w:cs="Times New Roman"/>
      </w:rPr>
    </w:lvl>
    <w:lvl w:ilvl="1" w:tplc="CAA0F64E">
      <w:start w:val="2"/>
      <w:numFmt w:val="decimal"/>
      <w:lvlText w:val="%2."/>
      <w:lvlJc w:val="left"/>
      <w:rPr>
        <w:rFonts w:cs="Times New Roman"/>
      </w:rPr>
    </w:lvl>
    <w:lvl w:ilvl="2" w:tplc="9B4C419C">
      <w:start w:val="1"/>
      <w:numFmt w:val="decimal"/>
      <w:lvlText w:val="%3."/>
      <w:lvlJc w:val="left"/>
      <w:rPr>
        <w:rFonts w:cs="Times New Roman"/>
      </w:rPr>
    </w:lvl>
    <w:lvl w:ilvl="3" w:tplc="89DAE5A4">
      <w:numFmt w:val="decimal"/>
      <w:lvlText w:val=""/>
      <w:lvlJc w:val="left"/>
      <w:rPr>
        <w:rFonts w:cs="Times New Roman"/>
      </w:rPr>
    </w:lvl>
    <w:lvl w:ilvl="4" w:tplc="4AF616FC">
      <w:numFmt w:val="decimal"/>
      <w:lvlText w:val=""/>
      <w:lvlJc w:val="left"/>
      <w:rPr>
        <w:rFonts w:cs="Times New Roman"/>
      </w:rPr>
    </w:lvl>
    <w:lvl w:ilvl="5" w:tplc="039E2682">
      <w:numFmt w:val="decimal"/>
      <w:lvlText w:val=""/>
      <w:lvlJc w:val="left"/>
      <w:rPr>
        <w:rFonts w:cs="Times New Roman"/>
      </w:rPr>
    </w:lvl>
    <w:lvl w:ilvl="6" w:tplc="BAA021EA">
      <w:numFmt w:val="decimal"/>
      <w:lvlText w:val=""/>
      <w:lvlJc w:val="left"/>
      <w:rPr>
        <w:rFonts w:cs="Times New Roman"/>
      </w:rPr>
    </w:lvl>
    <w:lvl w:ilvl="7" w:tplc="608C52BE">
      <w:numFmt w:val="decimal"/>
      <w:lvlText w:val=""/>
      <w:lvlJc w:val="left"/>
      <w:rPr>
        <w:rFonts w:cs="Times New Roman"/>
      </w:rPr>
    </w:lvl>
    <w:lvl w:ilvl="8" w:tplc="A0405EAA">
      <w:numFmt w:val="decimal"/>
      <w:lvlText w:val=""/>
      <w:lvlJc w:val="left"/>
      <w:rPr>
        <w:rFonts w:cs="Times New Roman"/>
      </w:rPr>
    </w:lvl>
  </w:abstractNum>
  <w:abstractNum w:abstractNumId="2" w15:restartNumberingAfterBreak="0">
    <w:nsid w:val="022E4AFF"/>
    <w:multiLevelType w:val="hybridMultilevel"/>
    <w:tmpl w:val="BE74EFC2"/>
    <w:lvl w:ilvl="0" w:tplc="04150003">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52223E2"/>
    <w:multiLevelType w:val="hybridMultilevel"/>
    <w:tmpl w:val="916C528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8285DC1"/>
    <w:multiLevelType w:val="hybridMultilevel"/>
    <w:tmpl w:val="E48A0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E22C81"/>
    <w:multiLevelType w:val="hybridMultilevel"/>
    <w:tmpl w:val="188CF6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31299B"/>
    <w:multiLevelType w:val="hybridMultilevel"/>
    <w:tmpl w:val="DA2A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4631F"/>
    <w:multiLevelType w:val="hybridMultilevel"/>
    <w:tmpl w:val="E026C99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349E3D50"/>
    <w:multiLevelType w:val="hybridMultilevel"/>
    <w:tmpl w:val="809A08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C221DB"/>
    <w:multiLevelType w:val="hybridMultilevel"/>
    <w:tmpl w:val="0E1CC06E"/>
    <w:lvl w:ilvl="0" w:tplc="A0905A68">
      <w:start w:val="1"/>
      <w:numFmt w:val="decimal"/>
      <w:lvlText w:val="Seminarium %1."/>
      <w:lvlJc w:val="left"/>
      <w:pPr>
        <w:tabs>
          <w:tab w:val="num" w:pos="0"/>
        </w:tabs>
        <w:ind w:left="360" w:hanging="360"/>
      </w:pPr>
      <w:rPr>
        <w:rFonts w:ascii="Times New Roman" w:hAnsi="Times New Roman" w:cs="Times New Roman" w:hint="default"/>
        <w:b/>
        <w:i w:val="0"/>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3E017881"/>
    <w:multiLevelType w:val="hybridMultilevel"/>
    <w:tmpl w:val="E38C1656"/>
    <w:lvl w:ilvl="0" w:tplc="999A5412">
      <w:start w:val="1"/>
      <w:numFmt w:val="decimal"/>
      <w:lvlText w:val="Ćwiczenie %1."/>
      <w:lvlJc w:val="left"/>
      <w:pPr>
        <w:tabs>
          <w:tab w:val="num" w:pos="0"/>
        </w:tabs>
        <w:ind w:left="360" w:hanging="360"/>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3F2C4D3C"/>
    <w:multiLevelType w:val="hybridMultilevel"/>
    <w:tmpl w:val="587E2D70"/>
    <w:lvl w:ilvl="0" w:tplc="41049E3E">
      <w:start w:val="1"/>
      <w:numFmt w:val="decimal"/>
      <w:lvlText w:val="Wykład %1."/>
      <w:lvlJc w:val="left"/>
      <w:pPr>
        <w:tabs>
          <w:tab w:val="num" w:pos="0"/>
        </w:tabs>
        <w:ind w:left="357" w:hanging="357"/>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48D2703B"/>
    <w:multiLevelType w:val="hybridMultilevel"/>
    <w:tmpl w:val="FDAAF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901F2F"/>
    <w:multiLevelType w:val="hybridMultilevel"/>
    <w:tmpl w:val="4BEAB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6C78191E"/>
    <w:multiLevelType w:val="hybridMultilevel"/>
    <w:tmpl w:val="61267D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2E2D39"/>
    <w:multiLevelType w:val="hybridMultilevel"/>
    <w:tmpl w:val="44528328"/>
    <w:lvl w:ilvl="0" w:tplc="03CE5DDC">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15:restartNumberingAfterBreak="0">
    <w:nsid w:val="74083087"/>
    <w:multiLevelType w:val="hybridMultilevel"/>
    <w:tmpl w:val="C1A8D0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76C7019A"/>
    <w:multiLevelType w:val="hybridMultilevel"/>
    <w:tmpl w:val="46CEC4E4"/>
    <w:lvl w:ilvl="0" w:tplc="0415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0" w15:restartNumberingAfterBreak="0">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9"/>
  </w:num>
  <w:num w:numId="12">
    <w:abstractNumId w:val="17"/>
  </w:num>
  <w:num w:numId="13">
    <w:abstractNumId w:val="3"/>
  </w:num>
  <w:num w:numId="14">
    <w:abstractNumId w:val="7"/>
  </w:num>
  <w:num w:numId="15">
    <w:abstractNumId w:val="2"/>
  </w:num>
  <w:num w:numId="16">
    <w:abstractNumId w:val="18"/>
  </w:num>
  <w:num w:numId="17">
    <w:abstractNumId w:val="6"/>
  </w:num>
  <w:num w:numId="18">
    <w:abstractNumId w:val="13"/>
  </w:num>
  <w:num w:numId="19">
    <w:abstractNumId w:val="4"/>
  </w:num>
  <w:num w:numId="20">
    <w:abstractNumId w:val="12"/>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0259"/>
    <w:rsid w:val="00000404"/>
    <w:rsid w:val="00002757"/>
    <w:rsid w:val="000072D1"/>
    <w:rsid w:val="00024F7C"/>
    <w:rsid w:val="00035734"/>
    <w:rsid w:val="00036DC9"/>
    <w:rsid w:val="00053CDA"/>
    <w:rsid w:val="00067F26"/>
    <w:rsid w:val="00096782"/>
    <w:rsid w:val="000C76D2"/>
    <w:rsid w:val="000D63F5"/>
    <w:rsid w:val="000E65EC"/>
    <w:rsid w:val="00106AFC"/>
    <w:rsid w:val="0013702D"/>
    <w:rsid w:val="001370F4"/>
    <w:rsid w:val="00137CA0"/>
    <w:rsid w:val="00150259"/>
    <w:rsid w:val="001749C9"/>
    <w:rsid w:val="00183165"/>
    <w:rsid w:val="001C471C"/>
    <w:rsid w:val="001D0BAA"/>
    <w:rsid w:val="001E357A"/>
    <w:rsid w:val="001F150E"/>
    <w:rsid w:val="001F28A1"/>
    <w:rsid w:val="00202173"/>
    <w:rsid w:val="00240B4E"/>
    <w:rsid w:val="00240F55"/>
    <w:rsid w:val="00245919"/>
    <w:rsid w:val="00246241"/>
    <w:rsid w:val="00267629"/>
    <w:rsid w:val="00282130"/>
    <w:rsid w:val="00293370"/>
    <w:rsid w:val="002942E7"/>
    <w:rsid w:val="002A0E62"/>
    <w:rsid w:val="002A55D4"/>
    <w:rsid w:val="002B02FA"/>
    <w:rsid w:val="002B289A"/>
    <w:rsid w:val="002C0686"/>
    <w:rsid w:val="002C1764"/>
    <w:rsid w:val="002C2DEC"/>
    <w:rsid w:val="002D4C3A"/>
    <w:rsid w:val="002E7D80"/>
    <w:rsid w:val="0030219E"/>
    <w:rsid w:val="00353A6E"/>
    <w:rsid w:val="003865A3"/>
    <w:rsid w:val="0039144B"/>
    <w:rsid w:val="00397C8E"/>
    <w:rsid w:val="003B4328"/>
    <w:rsid w:val="003B5212"/>
    <w:rsid w:val="003B5914"/>
    <w:rsid w:val="003C1443"/>
    <w:rsid w:val="003C4A18"/>
    <w:rsid w:val="003E47CE"/>
    <w:rsid w:val="003F4142"/>
    <w:rsid w:val="003F575F"/>
    <w:rsid w:val="004077FA"/>
    <w:rsid w:val="00412AB4"/>
    <w:rsid w:val="00433DE2"/>
    <w:rsid w:val="0045753C"/>
    <w:rsid w:val="00461591"/>
    <w:rsid w:val="004753CB"/>
    <w:rsid w:val="00476C46"/>
    <w:rsid w:val="004C3799"/>
    <w:rsid w:val="004C774E"/>
    <w:rsid w:val="005338F3"/>
    <w:rsid w:val="00565C84"/>
    <w:rsid w:val="0056717B"/>
    <w:rsid w:val="00567D08"/>
    <w:rsid w:val="00575DA1"/>
    <w:rsid w:val="00576057"/>
    <w:rsid w:val="005B0589"/>
    <w:rsid w:val="005E3FF7"/>
    <w:rsid w:val="00600AC9"/>
    <w:rsid w:val="00603BF0"/>
    <w:rsid w:val="0061283A"/>
    <w:rsid w:val="0061739A"/>
    <w:rsid w:val="0061758E"/>
    <w:rsid w:val="00643BF1"/>
    <w:rsid w:val="00644B09"/>
    <w:rsid w:val="00655DBD"/>
    <w:rsid w:val="006950ED"/>
    <w:rsid w:val="0069789F"/>
    <w:rsid w:val="006B1A2A"/>
    <w:rsid w:val="006B581E"/>
    <w:rsid w:val="006F5B0B"/>
    <w:rsid w:val="007121DC"/>
    <w:rsid w:val="00723227"/>
    <w:rsid w:val="007519BB"/>
    <w:rsid w:val="00770C55"/>
    <w:rsid w:val="007723EC"/>
    <w:rsid w:val="00796AB4"/>
    <w:rsid w:val="00797889"/>
    <w:rsid w:val="007A6A1E"/>
    <w:rsid w:val="007B5B06"/>
    <w:rsid w:val="007D003C"/>
    <w:rsid w:val="007E00EB"/>
    <w:rsid w:val="007F3D7F"/>
    <w:rsid w:val="007F6BF2"/>
    <w:rsid w:val="008132B8"/>
    <w:rsid w:val="008511D2"/>
    <w:rsid w:val="008545E6"/>
    <w:rsid w:val="008568B9"/>
    <w:rsid w:val="0087463B"/>
    <w:rsid w:val="00880CBF"/>
    <w:rsid w:val="008A6CC4"/>
    <w:rsid w:val="008C3CB7"/>
    <w:rsid w:val="008F7CE6"/>
    <w:rsid w:val="00902127"/>
    <w:rsid w:val="0091452A"/>
    <w:rsid w:val="00936411"/>
    <w:rsid w:val="00950530"/>
    <w:rsid w:val="00950A0C"/>
    <w:rsid w:val="00951494"/>
    <w:rsid w:val="00956543"/>
    <w:rsid w:val="009601D1"/>
    <w:rsid w:val="00960C2A"/>
    <w:rsid w:val="0096767E"/>
    <w:rsid w:val="0098290B"/>
    <w:rsid w:val="009906B9"/>
    <w:rsid w:val="009A296C"/>
    <w:rsid w:val="009D35AF"/>
    <w:rsid w:val="009E21EE"/>
    <w:rsid w:val="009E6450"/>
    <w:rsid w:val="009F1D4F"/>
    <w:rsid w:val="00A108C4"/>
    <w:rsid w:val="00A23B1B"/>
    <w:rsid w:val="00A269CE"/>
    <w:rsid w:val="00A43EC7"/>
    <w:rsid w:val="00A60374"/>
    <w:rsid w:val="00A66785"/>
    <w:rsid w:val="00A81D0C"/>
    <w:rsid w:val="00A841B6"/>
    <w:rsid w:val="00AC47EA"/>
    <w:rsid w:val="00AC521F"/>
    <w:rsid w:val="00AE74DE"/>
    <w:rsid w:val="00AF614F"/>
    <w:rsid w:val="00AF6839"/>
    <w:rsid w:val="00B21619"/>
    <w:rsid w:val="00B25A57"/>
    <w:rsid w:val="00B3324D"/>
    <w:rsid w:val="00B636FA"/>
    <w:rsid w:val="00B66672"/>
    <w:rsid w:val="00B70204"/>
    <w:rsid w:val="00B7790D"/>
    <w:rsid w:val="00B8009C"/>
    <w:rsid w:val="00BB53FD"/>
    <w:rsid w:val="00BC2041"/>
    <w:rsid w:val="00BE4DDF"/>
    <w:rsid w:val="00BF21E3"/>
    <w:rsid w:val="00C20BAA"/>
    <w:rsid w:val="00C22D28"/>
    <w:rsid w:val="00C6434B"/>
    <w:rsid w:val="00C6561F"/>
    <w:rsid w:val="00CA7DB9"/>
    <w:rsid w:val="00CB227D"/>
    <w:rsid w:val="00CB2A2B"/>
    <w:rsid w:val="00CD4895"/>
    <w:rsid w:val="00CF25F4"/>
    <w:rsid w:val="00D247BE"/>
    <w:rsid w:val="00D37C1F"/>
    <w:rsid w:val="00D42C41"/>
    <w:rsid w:val="00D52197"/>
    <w:rsid w:val="00D84F82"/>
    <w:rsid w:val="00DD5B99"/>
    <w:rsid w:val="00DD675B"/>
    <w:rsid w:val="00DF5BDF"/>
    <w:rsid w:val="00E04C33"/>
    <w:rsid w:val="00E7384B"/>
    <w:rsid w:val="00E846C5"/>
    <w:rsid w:val="00E92C4E"/>
    <w:rsid w:val="00EB1F12"/>
    <w:rsid w:val="00EC13BF"/>
    <w:rsid w:val="00EE471F"/>
    <w:rsid w:val="00F1161C"/>
    <w:rsid w:val="00F33669"/>
    <w:rsid w:val="00F46091"/>
    <w:rsid w:val="00F71870"/>
    <w:rsid w:val="00F86545"/>
    <w:rsid w:val="00F90C00"/>
    <w:rsid w:val="00FB070A"/>
    <w:rsid w:val="00FB1D9C"/>
    <w:rsid w:val="00FC5A36"/>
    <w:rsid w:val="00FF41DA"/>
    <w:rsid w:val="00FF6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A67B70-2AEF-4FDD-8610-25D45FA8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46C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E846C5"/>
    <w:pPr>
      <w:keepNext/>
      <w:spacing w:line="360" w:lineRule="auto"/>
      <w:jc w:val="center"/>
      <w:outlineLvl w:val="0"/>
    </w:pPr>
    <w:rPr>
      <w:rFonts w:eastAsia="Calibri"/>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846C5"/>
    <w:rPr>
      <w:rFonts w:ascii="Times New Roman" w:hAnsi="Times New Roman"/>
      <w:b/>
      <w:sz w:val="24"/>
      <w:u w:val="single"/>
      <w:lang w:eastAsia="pl-PL"/>
    </w:rPr>
  </w:style>
  <w:style w:type="paragraph" w:styleId="Tekstkomentarza">
    <w:name w:val="annotation text"/>
    <w:basedOn w:val="Normalny"/>
    <w:link w:val="TekstkomentarzaZnak"/>
    <w:uiPriority w:val="99"/>
    <w:semiHidden/>
    <w:rsid w:val="00E846C5"/>
    <w:rPr>
      <w:rFonts w:eastAsia="Calibri"/>
      <w:sz w:val="20"/>
      <w:szCs w:val="20"/>
    </w:rPr>
  </w:style>
  <w:style w:type="character" w:customStyle="1" w:styleId="TekstkomentarzaZnak">
    <w:name w:val="Tekst komentarza Znak"/>
    <w:basedOn w:val="Domylnaczcionkaakapitu"/>
    <w:link w:val="Tekstkomentarza"/>
    <w:uiPriority w:val="99"/>
    <w:semiHidden/>
    <w:locked/>
    <w:rsid w:val="00E846C5"/>
    <w:rPr>
      <w:rFonts w:ascii="Times New Roman" w:hAnsi="Times New Roman"/>
      <w:sz w:val="20"/>
      <w:lang w:eastAsia="pl-PL"/>
    </w:rPr>
  </w:style>
  <w:style w:type="paragraph" w:styleId="Tekstpodstawowy">
    <w:name w:val="Body Text"/>
    <w:basedOn w:val="Normalny"/>
    <w:link w:val="TekstpodstawowyZnak"/>
    <w:uiPriority w:val="99"/>
    <w:rsid w:val="00E846C5"/>
    <w:pPr>
      <w:spacing w:line="360" w:lineRule="auto"/>
    </w:pPr>
    <w:rPr>
      <w:rFonts w:eastAsia="Calibri"/>
    </w:rPr>
  </w:style>
  <w:style w:type="character" w:customStyle="1" w:styleId="TekstpodstawowyZnak">
    <w:name w:val="Tekst podstawowy Znak"/>
    <w:basedOn w:val="Domylnaczcionkaakapitu"/>
    <w:link w:val="Tekstpodstawowy"/>
    <w:uiPriority w:val="99"/>
    <w:locked/>
    <w:rsid w:val="00E846C5"/>
    <w:rPr>
      <w:rFonts w:ascii="Times New Roman" w:hAnsi="Times New Roman"/>
      <w:sz w:val="24"/>
      <w:lang w:eastAsia="pl-PL"/>
    </w:rPr>
  </w:style>
  <w:style w:type="paragraph" w:styleId="Tekstpodstawowy2">
    <w:name w:val="Body Text 2"/>
    <w:basedOn w:val="Normalny"/>
    <w:link w:val="Tekstpodstawowy2Znak"/>
    <w:uiPriority w:val="99"/>
    <w:semiHidden/>
    <w:rsid w:val="00E846C5"/>
    <w:pPr>
      <w:jc w:val="both"/>
    </w:pPr>
    <w:rPr>
      <w:rFonts w:eastAsia="Calibri"/>
      <w:b/>
      <w:bCs/>
    </w:rPr>
  </w:style>
  <w:style w:type="character" w:customStyle="1" w:styleId="Tekstpodstawowy2Znak">
    <w:name w:val="Tekst podstawowy 2 Znak"/>
    <w:basedOn w:val="Domylnaczcionkaakapitu"/>
    <w:link w:val="Tekstpodstawowy2"/>
    <w:uiPriority w:val="99"/>
    <w:semiHidden/>
    <w:locked/>
    <w:rsid w:val="00E846C5"/>
    <w:rPr>
      <w:rFonts w:ascii="Times New Roman" w:hAnsi="Times New Roman"/>
      <w:b/>
      <w:sz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uiPriority w:val="99"/>
    <w:rsid w:val="00E846C5"/>
    <w:pPr>
      <w:widowControl w:val="0"/>
      <w:suppressAutoHyphens/>
      <w:spacing w:after="200" w:line="276" w:lineRule="auto"/>
    </w:pPr>
    <w:rPr>
      <w:rFonts w:cs="Calibri"/>
      <w:kern w:val="2"/>
      <w:lang w:eastAsia="ar-SA"/>
    </w:rPr>
  </w:style>
  <w:style w:type="character" w:styleId="Odwoaniedokomentarza">
    <w:name w:val="annotation reference"/>
    <w:basedOn w:val="Domylnaczcionkaakapitu"/>
    <w:uiPriority w:val="99"/>
    <w:semiHidden/>
    <w:rsid w:val="00E846C5"/>
    <w:rPr>
      <w:rFonts w:cs="Times New Roman"/>
      <w:sz w:val="16"/>
    </w:rPr>
  </w:style>
  <w:style w:type="table" w:styleId="Tabela-Siatka">
    <w:name w:val="Table Grid"/>
    <w:basedOn w:val="Standardowy"/>
    <w:uiPriority w:val="99"/>
    <w:rsid w:val="00E846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846C5"/>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sid w:val="00E846C5"/>
    <w:rPr>
      <w:rFonts w:ascii="Segoe UI" w:hAnsi="Segoe UI"/>
      <w:sz w:val="18"/>
      <w:lang w:eastAsia="pl-PL"/>
    </w:rPr>
  </w:style>
  <w:style w:type="paragraph" w:styleId="Akapitzlist">
    <w:name w:val="List Paragraph"/>
    <w:basedOn w:val="Normalny"/>
    <w:uiPriority w:val="99"/>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FF41DA"/>
    <w:rPr>
      <w:rFonts w:ascii="Times New Roman" w:hAnsi="Times New Roman"/>
      <w:sz w:val="24"/>
      <w:lang w:eastAsia="pl-PL"/>
    </w:rPr>
  </w:style>
  <w:style w:type="paragraph" w:styleId="Stopka">
    <w:name w:val="footer"/>
    <w:basedOn w:val="Normalny"/>
    <w:link w:val="StopkaZnak"/>
    <w:uiPriority w:val="99"/>
    <w:rsid w:val="00FF41DA"/>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FF41DA"/>
    <w:rPr>
      <w:rFonts w:ascii="Times New Roman" w:hAnsi="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1289">
      <w:bodyDiv w:val="1"/>
      <w:marLeft w:val="0"/>
      <w:marRight w:val="0"/>
      <w:marTop w:val="0"/>
      <w:marBottom w:val="0"/>
      <w:divBdr>
        <w:top w:val="none" w:sz="0" w:space="0" w:color="auto"/>
        <w:left w:val="none" w:sz="0" w:space="0" w:color="auto"/>
        <w:bottom w:val="none" w:sz="0" w:space="0" w:color="auto"/>
        <w:right w:val="none" w:sz="0" w:space="0" w:color="auto"/>
      </w:divBdr>
      <w:divsChild>
        <w:div w:id="844124468">
          <w:marLeft w:val="0"/>
          <w:marRight w:val="0"/>
          <w:marTop w:val="0"/>
          <w:marBottom w:val="0"/>
          <w:divBdr>
            <w:top w:val="none" w:sz="0" w:space="0" w:color="auto"/>
            <w:left w:val="none" w:sz="0" w:space="0" w:color="auto"/>
            <w:bottom w:val="none" w:sz="0" w:space="0" w:color="auto"/>
            <w:right w:val="none" w:sz="0" w:space="0" w:color="auto"/>
          </w:divBdr>
        </w:div>
        <w:div w:id="1661469456">
          <w:marLeft w:val="0"/>
          <w:marRight w:val="0"/>
          <w:marTop w:val="0"/>
          <w:marBottom w:val="0"/>
          <w:divBdr>
            <w:top w:val="none" w:sz="0" w:space="0" w:color="auto"/>
            <w:left w:val="none" w:sz="0" w:space="0" w:color="auto"/>
            <w:bottom w:val="none" w:sz="0" w:space="0" w:color="auto"/>
            <w:right w:val="none" w:sz="0" w:space="0" w:color="auto"/>
          </w:divBdr>
        </w:div>
        <w:div w:id="2109539407">
          <w:marLeft w:val="0"/>
          <w:marRight w:val="0"/>
          <w:marTop w:val="0"/>
          <w:marBottom w:val="0"/>
          <w:divBdr>
            <w:top w:val="none" w:sz="0" w:space="0" w:color="auto"/>
            <w:left w:val="none" w:sz="0" w:space="0" w:color="auto"/>
            <w:bottom w:val="none" w:sz="0" w:space="0" w:color="auto"/>
            <w:right w:val="none" w:sz="0" w:space="0" w:color="auto"/>
          </w:divBdr>
        </w:div>
        <w:div w:id="1477338791">
          <w:marLeft w:val="0"/>
          <w:marRight w:val="0"/>
          <w:marTop w:val="0"/>
          <w:marBottom w:val="0"/>
          <w:divBdr>
            <w:top w:val="none" w:sz="0" w:space="0" w:color="auto"/>
            <w:left w:val="none" w:sz="0" w:space="0" w:color="auto"/>
            <w:bottom w:val="none" w:sz="0" w:space="0" w:color="auto"/>
            <w:right w:val="none" w:sz="0" w:space="0" w:color="auto"/>
          </w:divBdr>
        </w:div>
        <w:div w:id="1006327857">
          <w:marLeft w:val="0"/>
          <w:marRight w:val="0"/>
          <w:marTop w:val="0"/>
          <w:marBottom w:val="0"/>
          <w:divBdr>
            <w:top w:val="none" w:sz="0" w:space="0" w:color="auto"/>
            <w:left w:val="none" w:sz="0" w:space="0" w:color="auto"/>
            <w:bottom w:val="none" w:sz="0" w:space="0" w:color="auto"/>
            <w:right w:val="none" w:sz="0" w:space="0" w:color="auto"/>
          </w:divBdr>
        </w:div>
        <w:div w:id="1960529781">
          <w:marLeft w:val="0"/>
          <w:marRight w:val="0"/>
          <w:marTop w:val="0"/>
          <w:marBottom w:val="0"/>
          <w:divBdr>
            <w:top w:val="none" w:sz="0" w:space="0" w:color="auto"/>
            <w:left w:val="none" w:sz="0" w:space="0" w:color="auto"/>
            <w:bottom w:val="none" w:sz="0" w:space="0" w:color="auto"/>
            <w:right w:val="none" w:sz="0" w:space="0" w:color="auto"/>
          </w:divBdr>
        </w:div>
        <w:div w:id="1459374561">
          <w:marLeft w:val="0"/>
          <w:marRight w:val="0"/>
          <w:marTop w:val="0"/>
          <w:marBottom w:val="0"/>
          <w:divBdr>
            <w:top w:val="none" w:sz="0" w:space="0" w:color="auto"/>
            <w:left w:val="none" w:sz="0" w:space="0" w:color="auto"/>
            <w:bottom w:val="none" w:sz="0" w:space="0" w:color="auto"/>
            <w:right w:val="none" w:sz="0" w:space="0" w:color="auto"/>
          </w:divBdr>
        </w:div>
        <w:div w:id="1290163350">
          <w:marLeft w:val="0"/>
          <w:marRight w:val="0"/>
          <w:marTop w:val="0"/>
          <w:marBottom w:val="0"/>
          <w:divBdr>
            <w:top w:val="none" w:sz="0" w:space="0" w:color="auto"/>
            <w:left w:val="none" w:sz="0" w:space="0" w:color="auto"/>
            <w:bottom w:val="none" w:sz="0" w:space="0" w:color="auto"/>
            <w:right w:val="none" w:sz="0" w:space="0" w:color="auto"/>
          </w:divBdr>
        </w:div>
        <w:div w:id="254170877">
          <w:marLeft w:val="0"/>
          <w:marRight w:val="0"/>
          <w:marTop w:val="0"/>
          <w:marBottom w:val="0"/>
          <w:divBdr>
            <w:top w:val="none" w:sz="0" w:space="0" w:color="auto"/>
            <w:left w:val="none" w:sz="0" w:space="0" w:color="auto"/>
            <w:bottom w:val="none" w:sz="0" w:space="0" w:color="auto"/>
            <w:right w:val="none" w:sz="0" w:space="0" w:color="auto"/>
          </w:divBdr>
        </w:div>
        <w:div w:id="1088388895">
          <w:marLeft w:val="0"/>
          <w:marRight w:val="0"/>
          <w:marTop w:val="0"/>
          <w:marBottom w:val="0"/>
          <w:divBdr>
            <w:top w:val="none" w:sz="0" w:space="0" w:color="auto"/>
            <w:left w:val="none" w:sz="0" w:space="0" w:color="auto"/>
            <w:bottom w:val="none" w:sz="0" w:space="0" w:color="auto"/>
            <w:right w:val="none" w:sz="0" w:space="0" w:color="auto"/>
          </w:divBdr>
        </w:div>
        <w:div w:id="2118675178">
          <w:marLeft w:val="0"/>
          <w:marRight w:val="0"/>
          <w:marTop w:val="0"/>
          <w:marBottom w:val="0"/>
          <w:divBdr>
            <w:top w:val="none" w:sz="0" w:space="0" w:color="auto"/>
            <w:left w:val="none" w:sz="0" w:space="0" w:color="auto"/>
            <w:bottom w:val="none" w:sz="0" w:space="0" w:color="auto"/>
            <w:right w:val="none" w:sz="0" w:space="0" w:color="auto"/>
          </w:divBdr>
        </w:div>
        <w:div w:id="1078555466">
          <w:marLeft w:val="0"/>
          <w:marRight w:val="0"/>
          <w:marTop w:val="0"/>
          <w:marBottom w:val="0"/>
          <w:divBdr>
            <w:top w:val="none" w:sz="0" w:space="0" w:color="auto"/>
            <w:left w:val="none" w:sz="0" w:space="0" w:color="auto"/>
            <w:bottom w:val="none" w:sz="0" w:space="0" w:color="auto"/>
            <w:right w:val="none" w:sz="0" w:space="0" w:color="auto"/>
          </w:divBdr>
        </w:div>
        <w:div w:id="95101936">
          <w:marLeft w:val="0"/>
          <w:marRight w:val="0"/>
          <w:marTop w:val="0"/>
          <w:marBottom w:val="0"/>
          <w:divBdr>
            <w:top w:val="none" w:sz="0" w:space="0" w:color="auto"/>
            <w:left w:val="none" w:sz="0" w:space="0" w:color="auto"/>
            <w:bottom w:val="none" w:sz="0" w:space="0" w:color="auto"/>
            <w:right w:val="none" w:sz="0" w:space="0" w:color="auto"/>
          </w:divBdr>
        </w:div>
        <w:div w:id="1180119264">
          <w:marLeft w:val="0"/>
          <w:marRight w:val="0"/>
          <w:marTop w:val="0"/>
          <w:marBottom w:val="0"/>
          <w:divBdr>
            <w:top w:val="none" w:sz="0" w:space="0" w:color="auto"/>
            <w:left w:val="none" w:sz="0" w:space="0" w:color="auto"/>
            <w:bottom w:val="none" w:sz="0" w:space="0" w:color="auto"/>
            <w:right w:val="none" w:sz="0" w:space="0" w:color="auto"/>
          </w:divBdr>
        </w:div>
      </w:divsChild>
    </w:div>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108202366">
          <w:marLeft w:val="0"/>
          <w:marRight w:val="0"/>
          <w:marTop w:val="0"/>
          <w:marBottom w:val="0"/>
          <w:divBdr>
            <w:top w:val="none" w:sz="0" w:space="0" w:color="auto"/>
            <w:left w:val="none" w:sz="0" w:space="0" w:color="auto"/>
            <w:bottom w:val="none" w:sz="0" w:space="0" w:color="auto"/>
            <w:right w:val="none" w:sz="0" w:space="0" w:color="auto"/>
          </w:divBdr>
        </w:div>
        <w:div w:id="543450017">
          <w:marLeft w:val="0"/>
          <w:marRight w:val="0"/>
          <w:marTop w:val="0"/>
          <w:marBottom w:val="0"/>
          <w:divBdr>
            <w:top w:val="none" w:sz="0" w:space="0" w:color="auto"/>
            <w:left w:val="none" w:sz="0" w:space="0" w:color="auto"/>
            <w:bottom w:val="none" w:sz="0" w:space="0" w:color="auto"/>
            <w:right w:val="none" w:sz="0" w:space="0" w:color="auto"/>
          </w:divBdr>
        </w:div>
        <w:div w:id="1115490279">
          <w:marLeft w:val="0"/>
          <w:marRight w:val="0"/>
          <w:marTop w:val="0"/>
          <w:marBottom w:val="0"/>
          <w:divBdr>
            <w:top w:val="none" w:sz="0" w:space="0" w:color="auto"/>
            <w:left w:val="none" w:sz="0" w:space="0" w:color="auto"/>
            <w:bottom w:val="none" w:sz="0" w:space="0" w:color="auto"/>
            <w:right w:val="none" w:sz="0" w:space="0" w:color="auto"/>
          </w:divBdr>
        </w:div>
        <w:div w:id="901982968">
          <w:marLeft w:val="0"/>
          <w:marRight w:val="0"/>
          <w:marTop w:val="0"/>
          <w:marBottom w:val="0"/>
          <w:divBdr>
            <w:top w:val="none" w:sz="0" w:space="0" w:color="auto"/>
            <w:left w:val="none" w:sz="0" w:space="0" w:color="auto"/>
            <w:bottom w:val="none" w:sz="0" w:space="0" w:color="auto"/>
            <w:right w:val="none" w:sz="0" w:space="0" w:color="auto"/>
          </w:divBdr>
        </w:div>
        <w:div w:id="1987079779">
          <w:marLeft w:val="0"/>
          <w:marRight w:val="0"/>
          <w:marTop w:val="0"/>
          <w:marBottom w:val="0"/>
          <w:divBdr>
            <w:top w:val="none" w:sz="0" w:space="0" w:color="auto"/>
            <w:left w:val="none" w:sz="0" w:space="0" w:color="auto"/>
            <w:bottom w:val="none" w:sz="0" w:space="0" w:color="auto"/>
            <w:right w:val="none" w:sz="0" w:space="0" w:color="auto"/>
          </w:divBdr>
        </w:div>
        <w:div w:id="1687098742">
          <w:marLeft w:val="0"/>
          <w:marRight w:val="0"/>
          <w:marTop w:val="0"/>
          <w:marBottom w:val="0"/>
          <w:divBdr>
            <w:top w:val="none" w:sz="0" w:space="0" w:color="auto"/>
            <w:left w:val="none" w:sz="0" w:space="0" w:color="auto"/>
            <w:bottom w:val="none" w:sz="0" w:space="0" w:color="auto"/>
            <w:right w:val="none" w:sz="0" w:space="0" w:color="auto"/>
          </w:divBdr>
        </w:div>
        <w:div w:id="1616132597">
          <w:marLeft w:val="0"/>
          <w:marRight w:val="0"/>
          <w:marTop w:val="0"/>
          <w:marBottom w:val="0"/>
          <w:divBdr>
            <w:top w:val="none" w:sz="0" w:space="0" w:color="auto"/>
            <w:left w:val="none" w:sz="0" w:space="0" w:color="auto"/>
            <w:bottom w:val="none" w:sz="0" w:space="0" w:color="auto"/>
            <w:right w:val="none" w:sz="0" w:space="0" w:color="auto"/>
          </w:divBdr>
        </w:div>
        <w:div w:id="178785526">
          <w:marLeft w:val="0"/>
          <w:marRight w:val="0"/>
          <w:marTop w:val="0"/>
          <w:marBottom w:val="0"/>
          <w:divBdr>
            <w:top w:val="none" w:sz="0" w:space="0" w:color="auto"/>
            <w:left w:val="none" w:sz="0" w:space="0" w:color="auto"/>
            <w:bottom w:val="none" w:sz="0" w:space="0" w:color="auto"/>
            <w:right w:val="none" w:sz="0" w:space="0" w:color="auto"/>
          </w:divBdr>
        </w:div>
        <w:div w:id="1127313223">
          <w:marLeft w:val="0"/>
          <w:marRight w:val="0"/>
          <w:marTop w:val="0"/>
          <w:marBottom w:val="0"/>
          <w:divBdr>
            <w:top w:val="none" w:sz="0" w:space="0" w:color="auto"/>
            <w:left w:val="none" w:sz="0" w:space="0" w:color="auto"/>
            <w:bottom w:val="none" w:sz="0" w:space="0" w:color="auto"/>
            <w:right w:val="none" w:sz="0" w:space="0" w:color="auto"/>
          </w:divBdr>
        </w:div>
        <w:div w:id="423838892">
          <w:marLeft w:val="0"/>
          <w:marRight w:val="0"/>
          <w:marTop w:val="0"/>
          <w:marBottom w:val="0"/>
          <w:divBdr>
            <w:top w:val="none" w:sz="0" w:space="0" w:color="auto"/>
            <w:left w:val="none" w:sz="0" w:space="0" w:color="auto"/>
            <w:bottom w:val="none" w:sz="0" w:space="0" w:color="auto"/>
            <w:right w:val="none" w:sz="0" w:space="0" w:color="auto"/>
          </w:divBdr>
        </w:div>
        <w:div w:id="271325066">
          <w:marLeft w:val="0"/>
          <w:marRight w:val="0"/>
          <w:marTop w:val="0"/>
          <w:marBottom w:val="0"/>
          <w:divBdr>
            <w:top w:val="none" w:sz="0" w:space="0" w:color="auto"/>
            <w:left w:val="none" w:sz="0" w:space="0" w:color="auto"/>
            <w:bottom w:val="none" w:sz="0" w:space="0" w:color="auto"/>
            <w:right w:val="none" w:sz="0" w:space="0" w:color="auto"/>
          </w:divBdr>
        </w:div>
        <w:div w:id="354117179">
          <w:marLeft w:val="0"/>
          <w:marRight w:val="0"/>
          <w:marTop w:val="0"/>
          <w:marBottom w:val="0"/>
          <w:divBdr>
            <w:top w:val="none" w:sz="0" w:space="0" w:color="auto"/>
            <w:left w:val="none" w:sz="0" w:space="0" w:color="auto"/>
            <w:bottom w:val="none" w:sz="0" w:space="0" w:color="auto"/>
            <w:right w:val="none" w:sz="0" w:space="0" w:color="auto"/>
          </w:divBdr>
        </w:div>
        <w:div w:id="306319536">
          <w:marLeft w:val="0"/>
          <w:marRight w:val="0"/>
          <w:marTop w:val="0"/>
          <w:marBottom w:val="0"/>
          <w:divBdr>
            <w:top w:val="none" w:sz="0" w:space="0" w:color="auto"/>
            <w:left w:val="none" w:sz="0" w:space="0" w:color="auto"/>
            <w:bottom w:val="none" w:sz="0" w:space="0" w:color="auto"/>
            <w:right w:val="none" w:sz="0" w:space="0" w:color="auto"/>
          </w:divBdr>
        </w:div>
        <w:div w:id="100999153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980109357">
          <w:marLeft w:val="0"/>
          <w:marRight w:val="0"/>
          <w:marTop w:val="0"/>
          <w:marBottom w:val="0"/>
          <w:divBdr>
            <w:top w:val="none" w:sz="0" w:space="0" w:color="auto"/>
            <w:left w:val="none" w:sz="0" w:space="0" w:color="auto"/>
            <w:bottom w:val="none" w:sz="0" w:space="0" w:color="auto"/>
            <w:right w:val="none" w:sz="0" w:space="0" w:color="auto"/>
          </w:divBdr>
        </w:div>
        <w:div w:id="1206791916">
          <w:marLeft w:val="0"/>
          <w:marRight w:val="0"/>
          <w:marTop w:val="0"/>
          <w:marBottom w:val="0"/>
          <w:divBdr>
            <w:top w:val="none" w:sz="0" w:space="0" w:color="auto"/>
            <w:left w:val="none" w:sz="0" w:space="0" w:color="auto"/>
            <w:bottom w:val="none" w:sz="0" w:space="0" w:color="auto"/>
            <w:right w:val="none" w:sz="0" w:space="0" w:color="auto"/>
          </w:divBdr>
        </w:div>
        <w:div w:id="748697103">
          <w:marLeft w:val="0"/>
          <w:marRight w:val="0"/>
          <w:marTop w:val="0"/>
          <w:marBottom w:val="0"/>
          <w:divBdr>
            <w:top w:val="none" w:sz="0" w:space="0" w:color="auto"/>
            <w:left w:val="none" w:sz="0" w:space="0" w:color="auto"/>
            <w:bottom w:val="none" w:sz="0" w:space="0" w:color="auto"/>
            <w:right w:val="none" w:sz="0" w:space="0" w:color="auto"/>
          </w:divBdr>
        </w:div>
        <w:div w:id="1814981011">
          <w:marLeft w:val="0"/>
          <w:marRight w:val="0"/>
          <w:marTop w:val="0"/>
          <w:marBottom w:val="0"/>
          <w:divBdr>
            <w:top w:val="none" w:sz="0" w:space="0" w:color="auto"/>
            <w:left w:val="none" w:sz="0" w:space="0" w:color="auto"/>
            <w:bottom w:val="none" w:sz="0" w:space="0" w:color="auto"/>
            <w:right w:val="none" w:sz="0" w:space="0" w:color="auto"/>
          </w:divBdr>
        </w:div>
        <w:div w:id="1418135360">
          <w:marLeft w:val="0"/>
          <w:marRight w:val="0"/>
          <w:marTop w:val="0"/>
          <w:marBottom w:val="0"/>
          <w:divBdr>
            <w:top w:val="none" w:sz="0" w:space="0" w:color="auto"/>
            <w:left w:val="none" w:sz="0" w:space="0" w:color="auto"/>
            <w:bottom w:val="none" w:sz="0" w:space="0" w:color="auto"/>
            <w:right w:val="none" w:sz="0" w:space="0" w:color="auto"/>
          </w:divBdr>
        </w:div>
        <w:div w:id="497501153">
          <w:marLeft w:val="0"/>
          <w:marRight w:val="0"/>
          <w:marTop w:val="0"/>
          <w:marBottom w:val="0"/>
          <w:divBdr>
            <w:top w:val="none" w:sz="0" w:space="0" w:color="auto"/>
            <w:left w:val="none" w:sz="0" w:space="0" w:color="auto"/>
            <w:bottom w:val="none" w:sz="0" w:space="0" w:color="auto"/>
            <w:right w:val="none" w:sz="0" w:space="0" w:color="auto"/>
          </w:divBdr>
        </w:div>
        <w:div w:id="536969165">
          <w:marLeft w:val="0"/>
          <w:marRight w:val="0"/>
          <w:marTop w:val="0"/>
          <w:marBottom w:val="0"/>
          <w:divBdr>
            <w:top w:val="none" w:sz="0" w:space="0" w:color="auto"/>
            <w:left w:val="none" w:sz="0" w:space="0" w:color="auto"/>
            <w:bottom w:val="none" w:sz="0" w:space="0" w:color="auto"/>
            <w:right w:val="none" w:sz="0" w:space="0" w:color="auto"/>
          </w:divBdr>
        </w:div>
        <w:div w:id="397047962">
          <w:marLeft w:val="0"/>
          <w:marRight w:val="0"/>
          <w:marTop w:val="0"/>
          <w:marBottom w:val="0"/>
          <w:divBdr>
            <w:top w:val="none" w:sz="0" w:space="0" w:color="auto"/>
            <w:left w:val="none" w:sz="0" w:space="0" w:color="auto"/>
            <w:bottom w:val="none" w:sz="0" w:space="0" w:color="auto"/>
            <w:right w:val="none" w:sz="0" w:space="0" w:color="auto"/>
          </w:divBdr>
        </w:div>
        <w:div w:id="1592161511">
          <w:marLeft w:val="0"/>
          <w:marRight w:val="0"/>
          <w:marTop w:val="0"/>
          <w:marBottom w:val="0"/>
          <w:divBdr>
            <w:top w:val="none" w:sz="0" w:space="0" w:color="auto"/>
            <w:left w:val="none" w:sz="0" w:space="0" w:color="auto"/>
            <w:bottom w:val="none" w:sz="0" w:space="0" w:color="auto"/>
            <w:right w:val="none" w:sz="0" w:space="0" w:color="auto"/>
          </w:divBdr>
        </w:div>
        <w:div w:id="1823351190">
          <w:marLeft w:val="0"/>
          <w:marRight w:val="0"/>
          <w:marTop w:val="0"/>
          <w:marBottom w:val="0"/>
          <w:divBdr>
            <w:top w:val="none" w:sz="0" w:space="0" w:color="auto"/>
            <w:left w:val="none" w:sz="0" w:space="0" w:color="auto"/>
            <w:bottom w:val="none" w:sz="0" w:space="0" w:color="auto"/>
            <w:right w:val="none" w:sz="0" w:space="0" w:color="auto"/>
          </w:divBdr>
        </w:div>
        <w:div w:id="179971080">
          <w:marLeft w:val="0"/>
          <w:marRight w:val="0"/>
          <w:marTop w:val="0"/>
          <w:marBottom w:val="0"/>
          <w:divBdr>
            <w:top w:val="none" w:sz="0" w:space="0" w:color="auto"/>
            <w:left w:val="none" w:sz="0" w:space="0" w:color="auto"/>
            <w:bottom w:val="none" w:sz="0" w:space="0" w:color="auto"/>
            <w:right w:val="none" w:sz="0" w:space="0" w:color="auto"/>
          </w:divBdr>
        </w:div>
        <w:div w:id="1640914549">
          <w:marLeft w:val="0"/>
          <w:marRight w:val="0"/>
          <w:marTop w:val="0"/>
          <w:marBottom w:val="0"/>
          <w:divBdr>
            <w:top w:val="none" w:sz="0" w:space="0" w:color="auto"/>
            <w:left w:val="none" w:sz="0" w:space="0" w:color="auto"/>
            <w:bottom w:val="none" w:sz="0" w:space="0" w:color="auto"/>
            <w:right w:val="none" w:sz="0" w:space="0" w:color="auto"/>
          </w:divBdr>
        </w:div>
        <w:div w:id="1167358416">
          <w:marLeft w:val="0"/>
          <w:marRight w:val="0"/>
          <w:marTop w:val="0"/>
          <w:marBottom w:val="0"/>
          <w:divBdr>
            <w:top w:val="none" w:sz="0" w:space="0" w:color="auto"/>
            <w:left w:val="none" w:sz="0" w:space="0" w:color="auto"/>
            <w:bottom w:val="none" w:sz="0" w:space="0" w:color="auto"/>
            <w:right w:val="none" w:sz="0" w:space="0" w:color="auto"/>
          </w:divBdr>
        </w:div>
        <w:div w:id="1474131079">
          <w:marLeft w:val="0"/>
          <w:marRight w:val="0"/>
          <w:marTop w:val="0"/>
          <w:marBottom w:val="0"/>
          <w:divBdr>
            <w:top w:val="none" w:sz="0" w:space="0" w:color="auto"/>
            <w:left w:val="none" w:sz="0" w:space="0" w:color="auto"/>
            <w:bottom w:val="none" w:sz="0" w:space="0" w:color="auto"/>
            <w:right w:val="none" w:sz="0" w:space="0" w:color="auto"/>
          </w:divBdr>
        </w:div>
        <w:div w:id="2059086066">
          <w:marLeft w:val="0"/>
          <w:marRight w:val="0"/>
          <w:marTop w:val="0"/>
          <w:marBottom w:val="0"/>
          <w:divBdr>
            <w:top w:val="none" w:sz="0" w:space="0" w:color="auto"/>
            <w:left w:val="none" w:sz="0" w:space="0" w:color="auto"/>
            <w:bottom w:val="none" w:sz="0" w:space="0" w:color="auto"/>
            <w:right w:val="none" w:sz="0" w:space="0" w:color="auto"/>
          </w:divBdr>
        </w:div>
        <w:div w:id="1870802804">
          <w:marLeft w:val="0"/>
          <w:marRight w:val="0"/>
          <w:marTop w:val="0"/>
          <w:marBottom w:val="0"/>
          <w:divBdr>
            <w:top w:val="none" w:sz="0" w:space="0" w:color="auto"/>
            <w:left w:val="none" w:sz="0" w:space="0" w:color="auto"/>
            <w:bottom w:val="none" w:sz="0" w:space="0" w:color="auto"/>
            <w:right w:val="none" w:sz="0" w:space="0" w:color="auto"/>
          </w:divBdr>
        </w:div>
        <w:div w:id="81068999">
          <w:marLeft w:val="0"/>
          <w:marRight w:val="0"/>
          <w:marTop w:val="0"/>
          <w:marBottom w:val="0"/>
          <w:divBdr>
            <w:top w:val="none" w:sz="0" w:space="0" w:color="auto"/>
            <w:left w:val="none" w:sz="0" w:space="0" w:color="auto"/>
            <w:bottom w:val="none" w:sz="0" w:space="0" w:color="auto"/>
            <w:right w:val="none" w:sz="0" w:space="0" w:color="auto"/>
          </w:divBdr>
        </w:div>
        <w:div w:id="2147355834">
          <w:marLeft w:val="0"/>
          <w:marRight w:val="0"/>
          <w:marTop w:val="0"/>
          <w:marBottom w:val="0"/>
          <w:divBdr>
            <w:top w:val="none" w:sz="0" w:space="0" w:color="auto"/>
            <w:left w:val="none" w:sz="0" w:space="0" w:color="auto"/>
            <w:bottom w:val="none" w:sz="0" w:space="0" w:color="auto"/>
            <w:right w:val="none" w:sz="0" w:space="0" w:color="auto"/>
          </w:divBdr>
        </w:div>
        <w:div w:id="1333604636">
          <w:marLeft w:val="0"/>
          <w:marRight w:val="0"/>
          <w:marTop w:val="0"/>
          <w:marBottom w:val="0"/>
          <w:divBdr>
            <w:top w:val="none" w:sz="0" w:space="0" w:color="auto"/>
            <w:left w:val="none" w:sz="0" w:space="0" w:color="auto"/>
            <w:bottom w:val="none" w:sz="0" w:space="0" w:color="auto"/>
            <w:right w:val="none" w:sz="0" w:space="0" w:color="auto"/>
          </w:divBdr>
        </w:div>
        <w:div w:id="115948915">
          <w:marLeft w:val="0"/>
          <w:marRight w:val="0"/>
          <w:marTop w:val="0"/>
          <w:marBottom w:val="0"/>
          <w:divBdr>
            <w:top w:val="none" w:sz="0" w:space="0" w:color="auto"/>
            <w:left w:val="none" w:sz="0" w:space="0" w:color="auto"/>
            <w:bottom w:val="none" w:sz="0" w:space="0" w:color="auto"/>
            <w:right w:val="none" w:sz="0" w:space="0" w:color="auto"/>
          </w:divBdr>
        </w:div>
        <w:div w:id="154689883">
          <w:marLeft w:val="0"/>
          <w:marRight w:val="0"/>
          <w:marTop w:val="0"/>
          <w:marBottom w:val="0"/>
          <w:divBdr>
            <w:top w:val="none" w:sz="0" w:space="0" w:color="auto"/>
            <w:left w:val="none" w:sz="0" w:space="0" w:color="auto"/>
            <w:bottom w:val="none" w:sz="0" w:space="0" w:color="auto"/>
            <w:right w:val="none" w:sz="0" w:space="0" w:color="auto"/>
          </w:divBdr>
        </w:div>
        <w:div w:id="250741016">
          <w:marLeft w:val="0"/>
          <w:marRight w:val="0"/>
          <w:marTop w:val="0"/>
          <w:marBottom w:val="0"/>
          <w:divBdr>
            <w:top w:val="none" w:sz="0" w:space="0" w:color="auto"/>
            <w:left w:val="none" w:sz="0" w:space="0" w:color="auto"/>
            <w:bottom w:val="none" w:sz="0" w:space="0" w:color="auto"/>
            <w:right w:val="none" w:sz="0" w:space="0" w:color="auto"/>
          </w:divBdr>
        </w:div>
        <w:div w:id="96607227">
          <w:marLeft w:val="0"/>
          <w:marRight w:val="0"/>
          <w:marTop w:val="0"/>
          <w:marBottom w:val="0"/>
          <w:divBdr>
            <w:top w:val="none" w:sz="0" w:space="0" w:color="auto"/>
            <w:left w:val="none" w:sz="0" w:space="0" w:color="auto"/>
            <w:bottom w:val="none" w:sz="0" w:space="0" w:color="auto"/>
            <w:right w:val="none" w:sz="0" w:space="0" w:color="auto"/>
          </w:divBdr>
        </w:div>
        <w:div w:id="36782137">
          <w:marLeft w:val="0"/>
          <w:marRight w:val="0"/>
          <w:marTop w:val="0"/>
          <w:marBottom w:val="0"/>
          <w:divBdr>
            <w:top w:val="none" w:sz="0" w:space="0" w:color="auto"/>
            <w:left w:val="none" w:sz="0" w:space="0" w:color="auto"/>
            <w:bottom w:val="none" w:sz="0" w:space="0" w:color="auto"/>
            <w:right w:val="none" w:sz="0" w:space="0" w:color="auto"/>
          </w:divBdr>
        </w:div>
        <w:div w:id="1632587019">
          <w:marLeft w:val="0"/>
          <w:marRight w:val="0"/>
          <w:marTop w:val="0"/>
          <w:marBottom w:val="0"/>
          <w:divBdr>
            <w:top w:val="none" w:sz="0" w:space="0" w:color="auto"/>
            <w:left w:val="none" w:sz="0" w:space="0" w:color="auto"/>
            <w:bottom w:val="none" w:sz="0" w:space="0" w:color="auto"/>
            <w:right w:val="none" w:sz="0" w:space="0" w:color="auto"/>
          </w:divBdr>
        </w:div>
        <w:div w:id="1173908853">
          <w:marLeft w:val="0"/>
          <w:marRight w:val="0"/>
          <w:marTop w:val="0"/>
          <w:marBottom w:val="0"/>
          <w:divBdr>
            <w:top w:val="none" w:sz="0" w:space="0" w:color="auto"/>
            <w:left w:val="none" w:sz="0" w:space="0" w:color="auto"/>
            <w:bottom w:val="none" w:sz="0" w:space="0" w:color="auto"/>
            <w:right w:val="none" w:sz="0" w:space="0" w:color="auto"/>
          </w:divBdr>
        </w:div>
        <w:div w:id="1386758697">
          <w:marLeft w:val="0"/>
          <w:marRight w:val="0"/>
          <w:marTop w:val="0"/>
          <w:marBottom w:val="0"/>
          <w:divBdr>
            <w:top w:val="none" w:sz="0" w:space="0" w:color="auto"/>
            <w:left w:val="none" w:sz="0" w:space="0" w:color="auto"/>
            <w:bottom w:val="none" w:sz="0" w:space="0" w:color="auto"/>
            <w:right w:val="none" w:sz="0" w:space="0" w:color="auto"/>
          </w:divBdr>
        </w:div>
        <w:div w:id="1145001707">
          <w:marLeft w:val="0"/>
          <w:marRight w:val="0"/>
          <w:marTop w:val="0"/>
          <w:marBottom w:val="0"/>
          <w:divBdr>
            <w:top w:val="none" w:sz="0" w:space="0" w:color="auto"/>
            <w:left w:val="none" w:sz="0" w:space="0" w:color="auto"/>
            <w:bottom w:val="none" w:sz="0" w:space="0" w:color="auto"/>
            <w:right w:val="none" w:sz="0" w:space="0" w:color="auto"/>
          </w:divBdr>
        </w:div>
        <w:div w:id="117382325">
          <w:marLeft w:val="0"/>
          <w:marRight w:val="0"/>
          <w:marTop w:val="0"/>
          <w:marBottom w:val="0"/>
          <w:divBdr>
            <w:top w:val="none" w:sz="0" w:space="0" w:color="auto"/>
            <w:left w:val="none" w:sz="0" w:space="0" w:color="auto"/>
            <w:bottom w:val="none" w:sz="0" w:space="0" w:color="auto"/>
            <w:right w:val="none" w:sz="0" w:space="0" w:color="auto"/>
          </w:divBdr>
        </w:div>
        <w:div w:id="1408696551">
          <w:marLeft w:val="0"/>
          <w:marRight w:val="0"/>
          <w:marTop w:val="0"/>
          <w:marBottom w:val="0"/>
          <w:divBdr>
            <w:top w:val="none" w:sz="0" w:space="0" w:color="auto"/>
            <w:left w:val="none" w:sz="0" w:space="0" w:color="auto"/>
            <w:bottom w:val="none" w:sz="0" w:space="0" w:color="auto"/>
            <w:right w:val="none" w:sz="0" w:space="0" w:color="auto"/>
          </w:divBdr>
        </w:div>
        <w:div w:id="668365423">
          <w:marLeft w:val="0"/>
          <w:marRight w:val="0"/>
          <w:marTop w:val="0"/>
          <w:marBottom w:val="0"/>
          <w:divBdr>
            <w:top w:val="none" w:sz="0" w:space="0" w:color="auto"/>
            <w:left w:val="none" w:sz="0" w:space="0" w:color="auto"/>
            <w:bottom w:val="none" w:sz="0" w:space="0" w:color="auto"/>
            <w:right w:val="none" w:sz="0" w:space="0" w:color="auto"/>
          </w:divBdr>
        </w:div>
        <w:div w:id="985427066">
          <w:marLeft w:val="0"/>
          <w:marRight w:val="0"/>
          <w:marTop w:val="0"/>
          <w:marBottom w:val="0"/>
          <w:divBdr>
            <w:top w:val="none" w:sz="0" w:space="0" w:color="auto"/>
            <w:left w:val="none" w:sz="0" w:space="0" w:color="auto"/>
            <w:bottom w:val="none" w:sz="0" w:space="0" w:color="auto"/>
            <w:right w:val="none" w:sz="0" w:space="0" w:color="auto"/>
          </w:divBdr>
        </w:div>
        <w:div w:id="949161672">
          <w:marLeft w:val="0"/>
          <w:marRight w:val="0"/>
          <w:marTop w:val="0"/>
          <w:marBottom w:val="0"/>
          <w:divBdr>
            <w:top w:val="none" w:sz="0" w:space="0" w:color="auto"/>
            <w:left w:val="none" w:sz="0" w:space="0" w:color="auto"/>
            <w:bottom w:val="none" w:sz="0" w:space="0" w:color="auto"/>
            <w:right w:val="none" w:sz="0" w:space="0" w:color="auto"/>
          </w:divBdr>
        </w:div>
      </w:divsChild>
    </w:div>
    <w:div w:id="614823464">
      <w:marLeft w:val="0"/>
      <w:marRight w:val="0"/>
      <w:marTop w:val="0"/>
      <w:marBottom w:val="0"/>
      <w:divBdr>
        <w:top w:val="none" w:sz="0" w:space="0" w:color="auto"/>
        <w:left w:val="none" w:sz="0" w:space="0" w:color="auto"/>
        <w:bottom w:val="none" w:sz="0" w:space="0" w:color="auto"/>
        <w:right w:val="none" w:sz="0" w:space="0" w:color="auto"/>
      </w:divBdr>
    </w:div>
    <w:div w:id="1500081024">
      <w:bodyDiv w:val="1"/>
      <w:marLeft w:val="0"/>
      <w:marRight w:val="0"/>
      <w:marTop w:val="0"/>
      <w:marBottom w:val="0"/>
      <w:divBdr>
        <w:top w:val="none" w:sz="0" w:space="0" w:color="auto"/>
        <w:left w:val="none" w:sz="0" w:space="0" w:color="auto"/>
        <w:bottom w:val="none" w:sz="0" w:space="0" w:color="auto"/>
        <w:right w:val="none" w:sz="0" w:space="0" w:color="auto"/>
      </w:divBdr>
      <w:divsChild>
        <w:div w:id="755134489">
          <w:marLeft w:val="0"/>
          <w:marRight w:val="0"/>
          <w:marTop w:val="0"/>
          <w:marBottom w:val="0"/>
          <w:divBdr>
            <w:top w:val="none" w:sz="0" w:space="0" w:color="auto"/>
            <w:left w:val="none" w:sz="0" w:space="0" w:color="auto"/>
            <w:bottom w:val="none" w:sz="0" w:space="0" w:color="auto"/>
            <w:right w:val="none" w:sz="0" w:space="0" w:color="auto"/>
          </w:divBdr>
        </w:div>
        <w:div w:id="262687411">
          <w:marLeft w:val="0"/>
          <w:marRight w:val="0"/>
          <w:marTop w:val="0"/>
          <w:marBottom w:val="0"/>
          <w:divBdr>
            <w:top w:val="none" w:sz="0" w:space="0" w:color="auto"/>
            <w:left w:val="none" w:sz="0" w:space="0" w:color="auto"/>
            <w:bottom w:val="none" w:sz="0" w:space="0" w:color="auto"/>
            <w:right w:val="none" w:sz="0" w:space="0" w:color="auto"/>
          </w:divBdr>
        </w:div>
        <w:div w:id="1168327083">
          <w:marLeft w:val="0"/>
          <w:marRight w:val="0"/>
          <w:marTop w:val="0"/>
          <w:marBottom w:val="0"/>
          <w:divBdr>
            <w:top w:val="none" w:sz="0" w:space="0" w:color="auto"/>
            <w:left w:val="none" w:sz="0" w:space="0" w:color="auto"/>
            <w:bottom w:val="none" w:sz="0" w:space="0" w:color="auto"/>
            <w:right w:val="none" w:sz="0" w:space="0" w:color="auto"/>
          </w:divBdr>
        </w:div>
        <w:div w:id="1804612998">
          <w:marLeft w:val="0"/>
          <w:marRight w:val="0"/>
          <w:marTop w:val="0"/>
          <w:marBottom w:val="0"/>
          <w:divBdr>
            <w:top w:val="none" w:sz="0" w:space="0" w:color="auto"/>
            <w:left w:val="none" w:sz="0" w:space="0" w:color="auto"/>
            <w:bottom w:val="none" w:sz="0" w:space="0" w:color="auto"/>
            <w:right w:val="none" w:sz="0" w:space="0" w:color="auto"/>
          </w:divBdr>
        </w:div>
        <w:div w:id="1817381052">
          <w:marLeft w:val="0"/>
          <w:marRight w:val="0"/>
          <w:marTop w:val="0"/>
          <w:marBottom w:val="0"/>
          <w:divBdr>
            <w:top w:val="none" w:sz="0" w:space="0" w:color="auto"/>
            <w:left w:val="none" w:sz="0" w:space="0" w:color="auto"/>
            <w:bottom w:val="none" w:sz="0" w:space="0" w:color="auto"/>
            <w:right w:val="none" w:sz="0" w:space="0" w:color="auto"/>
          </w:divBdr>
        </w:div>
        <w:div w:id="206963014">
          <w:marLeft w:val="0"/>
          <w:marRight w:val="0"/>
          <w:marTop w:val="0"/>
          <w:marBottom w:val="0"/>
          <w:divBdr>
            <w:top w:val="none" w:sz="0" w:space="0" w:color="auto"/>
            <w:left w:val="none" w:sz="0" w:space="0" w:color="auto"/>
            <w:bottom w:val="none" w:sz="0" w:space="0" w:color="auto"/>
            <w:right w:val="none" w:sz="0" w:space="0" w:color="auto"/>
          </w:divBdr>
        </w:div>
        <w:div w:id="1942031323">
          <w:marLeft w:val="0"/>
          <w:marRight w:val="0"/>
          <w:marTop w:val="0"/>
          <w:marBottom w:val="0"/>
          <w:divBdr>
            <w:top w:val="none" w:sz="0" w:space="0" w:color="auto"/>
            <w:left w:val="none" w:sz="0" w:space="0" w:color="auto"/>
            <w:bottom w:val="none" w:sz="0" w:space="0" w:color="auto"/>
            <w:right w:val="none" w:sz="0" w:space="0" w:color="auto"/>
          </w:divBdr>
        </w:div>
        <w:div w:id="1468935978">
          <w:marLeft w:val="0"/>
          <w:marRight w:val="0"/>
          <w:marTop w:val="0"/>
          <w:marBottom w:val="0"/>
          <w:divBdr>
            <w:top w:val="none" w:sz="0" w:space="0" w:color="auto"/>
            <w:left w:val="none" w:sz="0" w:space="0" w:color="auto"/>
            <w:bottom w:val="none" w:sz="0" w:space="0" w:color="auto"/>
            <w:right w:val="none" w:sz="0" w:space="0" w:color="auto"/>
          </w:divBdr>
        </w:div>
        <w:div w:id="1967277089">
          <w:marLeft w:val="0"/>
          <w:marRight w:val="0"/>
          <w:marTop w:val="0"/>
          <w:marBottom w:val="0"/>
          <w:divBdr>
            <w:top w:val="none" w:sz="0" w:space="0" w:color="auto"/>
            <w:left w:val="none" w:sz="0" w:space="0" w:color="auto"/>
            <w:bottom w:val="none" w:sz="0" w:space="0" w:color="auto"/>
            <w:right w:val="none" w:sz="0" w:space="0" w:color="auto"/>
          </w:divBdr>
        </w:div>
        <w:div w:id="1352418976">
          <w:marLeft w:val="0"/>
          <w:marRight w:val="0"/>
          <w:marTop w:val="0"/>
          <w:marBottom w:val="0"/>
          <w:divBdr>
            <w:top w:val="none" w:sz="0" w:space="0" w:color="auto"/>
            <w:left w:val="none" w:sz="0" w:space="0" w:color="auto"/>
            <w:bottom w:val="none" w:sz="0" w:space="0" w:color="auto"/>
            <w:right w:val="none" w:sz="0" w:space="0" w:color="auto"/>
          </w:divBdr>
        </w:div>
        <w:div w:id="1972587612">
          <w:marLeft w:val="0"/>
          <w:marRight w:val="0"/>
          <w:marTop w:val="0"/>
          <w:marBottom w:val="0"/>
          <w:divBdr>
            <w:top w:val="none" w:sz="0" w:space="0" w:color="auto"/>
            <w:left w:val="none" w:sz="0" w:space="0" w:color="auto"/>
            <w:bottom w:val="none" w:sz="0" w:space="0" w:color="auto"/>
            <w:right w:val="none" w:sz="0" w:space="0" w:color="auto"/>
          </w:divBdr>
        </w:div>
        <w:div w:id="2115519848">
          <w:marLeft w:val="0"/>
          <w:marRight w:val="0"/>
          <w:marTop w:val="0"/>
          <w:marBottom w:val="0"/>
          <w:divBdr>
            <w:top w:val="none" w:sz="0" w:space="0" w:color="auto"/>
            <w:left w:val="none" w:sz="0" w:space="0" w:color="auto"/>
            <w:bottom w:val="none" w:sz="0" w:space="0" w:color="auto"/>
            <w:right w:val="none" w:sz="0" w:space="0" w:color="auto"/>
          </w:divBdr>
        </w:div>
        <w:div w:id="1323895253">
          <w:marLeft w:val="0"/>
          <w:marRight w:val="0"/>
          <w:marTop w:val="0"/>
          <w:marBottom w:val="0"/>
          <w:divBdr>
            <w:top w:val="none" w:sz="0" w:space="0" w:color="auto"/>
            <w:left w:val="none" w:sz="0" w:space="0" w:color="auto"/>
            <w:bottom w:val="none" w:sz="0" w:space="0" w:color="auto"/>
            <w:right w:val="none" w:sz="0" w:space="0" w:color="auto"/>
          </w:divBdr>
        </w:div>
        <w:div w:id="882447440">
          <w:marLeft w:val="0"/>
          <w:marRight w:val="0"/>
          <w:marTop w:val="0"/>
          <w:marBottom w:val="0"/>
          <w:divBdr>
            <w:top w:val="none" w:sz="0" w:space="0" w:color="auto"/>
            <w:left w:val="none" w:sz="0" w:space="0" w:color="auto"/>
            <w:bottom w:val="none" w:sz="0" w:space="0" w:color="auto"/>
            <w:right w:val="none" w:sz="0" w:space="0" w:color="auto"/>
          </w:divBdr>
        </w:div>
        <w:div w:id="1236696910">
          <w:marLeft w:val="0"/>
          <w:marRight w:val="0"/>
          <w:marTop w:val="0"/>
          <w:marBottom w:val="0"/>
          <w:divBdr>
            <w:top w:val="none" w:sz="0" w:space="0" w:color="auto"/>
            <w:left w:val="none" w:sz="0" w:space="0" w:color="auto"/>
            <w:bottom w:val="none" w:sz="0" w:space="0" w:color="auto"/>
            <w:right w:val="none" w:sz="0" w:space="0" w:color="auto"/>
          </w:divBdr>
        </w:div>
        <w:div w:id="120150046">
          <w:marLeft w:val="0"/>
          <w:marRight w:val="0"/>
          <w:marTop w:val="0"/>
          <w:marBottom w:val="0"/>
          <w:divBdr>
            <w:top w:val="none" w:sz="0" w:space="0" w:color="auto"/>
            <w:left w:val="none" w:sz="0" w:space="0" w:color="auto"/>
            <w:bottom w:val="none" w:sz="0" w:space="0" w:color="auto"/>
            <w:right w:val="none" w:sz="0" w:space="0" w:color="auto"/>
          </w:divBdr>
        </w:div>
        <w:div w:id="628170435">
          <w:marLeft w:val="0"/>
          <w:marRight w:val="0"/>
          <w:marTop w:val="0"/>
          <w:marBottom w:val="0"/>
          <w:divBdr>
            <w:top w:val="none" w:sz="0" w:space="0" w:color="auto"/>
            <w:left w:val="none" w:sz="0" w:space="0" w:color="auto"/>
            <w:bottom w:val="none" w:sz="0" w:space="0" w:color="auto"/>
            <w:right w:val="none" w:sz="0" w:space="0" w:color="auto"/>
          </w:divBdr>
        </w:div>
        <w:div w:id="1078594896">
          <w:marLeft w:val="0"/>
          <w:marRight w:val="0"/>
          <w:marTop w:val="0"/>
          <w:marBottom w:val="0"/>
          <w:divBdr>
            <w:top w:val="none" w:sz="0" w:space="0" w:color="auto"/>
            <w:left w:val="none" w:sz="0" w:space="0" w:color="auto"/>
            <w:bottom w:val="none" w:sz="0" w:space="0" w:color="auto"/>
            <w:right w:val="none" w:sz="0" w:space="0" w:color="auto"/>
          </w:divBdr>
        </w:div>
        <w:div w:id="1248689981">
          <w:marLeft w:val="0"/>
          <w:marRight w:val="0"/>
          <w:marTop w:val="0"/>
          <w:marBottom w:val="0"/>
          <w:divBdr>
            <w:top w:val="none" w:sz="0" w:space="0" w:color="auto"/>
            <w:left w:val="none" w:sz="0" w:space="0" w:color="auto"/>
            <w:bottom w:val="none" w:sz="0" w:space="0" w:color="auto"/>
            <w:right w:val="none" w:sz="0" w:space="0" w:color="auto"/>
          </w:divBdr>
        </w:div>
        <w:div w:id="70199160">
          <w:marLeft w:val="0"/>
          <w:marRight w:val="0"/>
          <w:marTop w:val="0"/>
          <w:marBottom w:val="0"/>
          <w:divBdr>
            <w:top w:val="none" w:sz="0" w:space="0" w:color="auto"/>
            <w:left w:val="none" w:sz="0" w:space="0" w:color="auto"/>
            <w:bottom w:val="none" w:sz="0" w:space="0" w:color="auto"/>
            <w:right w:val="none" w:sz="0" w:space="0" w:color="auto"/>
          </w:divBdr>
        </w:div>
        <w:div w:id="1202210451">
          <w:marLeft w:val="0"/>
          <w:marRight w:val="0"/>
          <w:marTop w:val="0"/>
          <w:marBottom w:val="0"/>
          <w:divBdr>
            <w:top w:val="none" w:sz="0" w:space="0" w:color="auto"/>
            <w:left w:val="none" w:sz="0" w:space="0" w:color="auto"/>
            <w:bottom w:val="none" w:sz="0" w:space="0" w:color="auto"/>
            <w:right w:val="none" w:sz="0" w:space="0" w:color="auto"/>
          </w:divBdr>
        </w:div>
        <w:div w:id="27881522">
          <w:marLeft w:val="0"/>
          <w:marRight w:val="0"/>
          <w:marTop w:val="0"/>
          <w:marBottom w:val="0"/>
          <w:divBdr>
            <w:top w:val="none" w:sz="0" w:space="0" w:color="auto"/>
            <w:left w:val="none" w:sz="0" w:space="0" w:color="auto"/>
            <w:bottom w:val="none" w:sz="0" w:space="0" w:color="auto"/>
            <w:right w:val="none" w:sz="0" w:space="0" w:color="auto"/>
          </w:divBdr>
        </w:div>
        <w:div w:id="1665081542">
          <w:marLeft w:val="0"/>
          <w:marRight w:val="0"/>
          <w:marTop w:val="0"/>
          <w:marBottom w:val="0"/>
          <w:divBdr>
            <w:top w:val="none" w:sz="0" w:space="0" w:color="auto"/>
            <w:left w:val="none" w:sz="0" w:space="0" w:color="auto"/>
            <w:bottom w:val="none" w:sz="0" w:space="0" w:color="auto"/>
            <w:right w:val="none" w:sz="0" w:space="0" w:color="auto"/>
          </w:divBdr>
        </w:div>
        <w:div w:id="1346596420">
          <w:marLeft w:val="0"/>
          <w:marRight w:val="0"/>
          <w:marTop w:val="0"/>
          <w:marBottom w:val="0"/>
          <w:divBdr>
            <w:top w:val="none" w:sz="0" w:space="0" w:color="auto"/>
            <w:left w:val="none" w:sz="0" w:space="0" w:color="auto"/>
            <w:bottom w:val="none" w:sz="0" w:space="0" w:color="auto"/>
            <w:right w:val="none" w:sz="0" w:space="0" w:color="auto"/>
          </w:divBdr>
        </w:div>
        <w:div w:id="1146775725">
          <w:marLeft w:val="0"/>
          <w:marRight w:val="0"/>
          <w:marTop w:val="0"/>
          <w:marBottom w:val="0"/>
          <w:divBdr>
            <w:top w:val="none" w:sz="0" w:space="0" w:color="auto"/>
            <w:left w:val="none" w:sz="0" w:space="0" w:color="auto"/>
            <w:bottom w:val="none" w:sz="0" w:space="0" w:color="auto"/>
            <w:right w:val="none" w:sz="0" w:space="0" w:color="auto"/>
          </w:divBdr>
        </w:div>
        <w:div w:id="1275677789">
          <w:marLeft w:val="0"/>
          <w:marRight w:val="0"/>
          <w:marTop w:val="0"/>
          <w:marBottom w:val="0"/>
          <w:divBdr>
            <w:top w:val="none" w:sz="0" w:space="0" w:color="auto"/>
            <w:left w:val="none" w:sz="0" w:space="0" w:color="auto"/>
            <w:bottom w:val="none" w:sz="0" w:space="0" w:color="auto"/>
            <w:right w:val="none" w:sz="0" w:space="0" w:color="auto"/>
          </w:divBdr>
        </w:div>
        <w:div w:id="681082322">
          <w:marLeft w:val="0"/>
          <w:marRight w:val="0"/>
          <w:marTop w:val="0"/>
          <w:marBottom w:val="0"/>
          <w:divBdr>
            <w:top w:val="none" w:sz="0" w:space="0" w:color="auto"/>
            <w:left w:val="none" w:sz="0" w:space="0" w:color="auto"/>
            <w:bottom w:val="none" w:sz="0" w:space="0" w:color="auto"/>
            <w:right w:val="none" w:sz="0" w:space="0" w:color="auto"/>
          </w:divBdr>
        </w:div>
        <w:div w:id="524440250">
          <w:marLeft w:val="0"/>
          <w:marRight w:val="0"/>
          <w:marTop w:val="0"/>
          <w:marBottom w:val="0"/>
          <w:divBdr>
            <w:top w:val="none" w:sz="0" w:space="0" w:color="auto"/>
            <w:left w:val="none" w:sz="0" w:space="0" w:color="auto"/>
            <w:bottom w:val="none" w:sz="0" w:space="0" w:color="auto"/>
            <w:right w:val="none" w:sz="0" w:space="0" w:color="auto"/>
          </w:divBdr>
        </w:div>
        <w:div w:id="1032222592">
          <w:marLeft w:val="0"/>
          <w:marRight w:val="0"/>
          <w:marTop w:val="0"/>
          <w:marBottom w:val="0"/>
          <w:divBdr>
            <w:top w:val="none" w:sz="0" w:space="0" w:color="auto"/>
            <w:left w:val="none" w:sz="0" w:space="0" w:color="auto"/>
            <w:bottom w:val="none" w:sz="0" w:space="0" w:color="auto"/>
            <w:right w:val="none" w:sz="0" w:space="0" w:color="auto"/>
          </w:divBdr>
        </w:div>
        <w:div w:id="389765937">
          <w:marLeft w:val="0"/>
          <w:marRight w:val="0"/>
          <w:marTop w:val="0"/>
          <w:marBottom w:val="0"/>
          <w:divBdr>
            <w:top w:val="none" w:sz="0" w:space="0" w:color="auto"/>
            <w:left w:val="none" w:sz="0" w:space="0" w:color="auto"/>
            <w:bottom w:val="none" w:sz="0" w:space="0" w:color="auto"/>
            <w:right w:val="none" w:sz="0" w:space="0" w:color="auto"/>
          </w:divBdr>
        </w:div>
        <w:div w:id="135032507">
          <w:marLeft w:val="0"/>
          <w:marRight w:val="0"/>
          <w:marTop w:val="0"/>
          <w:marBottom w:val="0"/>
          <w:divBdr>
            <w:top w:val="none" w:sz="0" w:space="0" w:color="auto"/>
            <w:left w:val="none" w:sz="0" w:space="0" w:color="auto"/>
            <w:bottom w:val="none" w:sz="0" w:space="0" w:color="auto"/>
            <w:right w:val="none" w:sz="0" w:space="0" w:color="auto"/>
          </w:divBdr>
        </w:div>
        <w:div w:id="643120781">
          <w:marLeft w:val="0"/>
          <w:marRight w:val="0"/>
          <w:marTop w:val="0"/>
          <w:marBottom w:val="0"/>
          <w:divBdr>
            <w:top w:val="none" w:sz="0" w:space="0" w:color="auto"/>
            <w:left w:val="none" w:sz="0" w:space="0" w:color="auto"/>
            <w:bottom w:val="none" w:sz="0" w:space="0" w:color="auto"/>
            <w:right w:val="none" w:sz="0" w:space="0" w:color="auto"/>
          </w:divBdr>
        </w:div>
        <w:div w:id="1397899633">
          <w:marLeft w:val="0"/>
          <w:marRight w:val="0"/>
          <w:marTop w:val="0"/>
          <w:marBottom w:val="0"/>
          <w:divBdr>
            <w:top w:val="none" w:sz="0" w:space="0" w:color="auto"/>
            <w:left w:val="none" w:sz="0" w:space="0" w:color="auto"/>
            <w:bottom w:val="none" w:sz="0" w:space="0" w:color="auto"/>
            <w:right w:val="none" w:sz="0" w:space="0" w:color="auto"/>
          </w:divBdr>
        </w:div>
        <w:div w:id="709259769">
          <w:marLeft w:val="0"/>
          <w:marRight w:val="0"/>
          <w:marTop w:val="0"/>
          <w:marBottom w:val="0"/>
          <w:divBdr>
            <w:top w:val="none" w:sz="0" w:space="0" w:color="auto"/>
            <w:left w:val="none" w:sz="0" w:space="0" w:color="auto"/>
            <w:bottom w:val="none" w:sz="0" w:space="0" w:color="auto"/>
            <w:right w:val="none" w:sz="0" w:space="0" w:color="auto"/>
          </w:divBdr>
        </w:div>
        <w:div w:id="1971980279">
          <w:marLeft w:val="0"/>
          <w:marRight w:val="0"/>
          <w:marTop w:val="0"/>
          <w:marBottom w:val="0"/>
          <w:divBdr>
            <w:top w:val="none" w:sz="0" w:space="0" w:color="auto"/>
            <w:left w:val="none" w:sz="0" w:space="0" w:color="auto"/>
            <w:bottom w:val="none" w:sz="0" w:space="0" w:color="auto"/>
            <w:right w:val="none" w:sz="0" w:space="0" w:color="auto"/>
          </w:divBdr>
        </w:div>
        <w:div w:id="196040815">
          <w:marLeft w:val="0"/>
          <w:marRight w:val="0"/>
          <w:marTop w:val="0"/>
          <w:marBottom w:val="0"/>
          <w:divBdr>
            <w:top w:val="none" w:sz="0" w:space="0" w:color="auto"/>
            <w:left w:val="none" w:sz="0" w:space="0" w:color="auto"/>
            <w:bottom w:val="none" w:sz="0" w:space="0" w:color="auto"/>
            <w:right w:val="none" w:sz="0" w:space="0" w:color="auto"/>
          </w:divBdr>
        </w:div>
        <w:div w:id="1017971272">
          <w:marLeft w:val="0"/>
          <w:marRight w:val="0"/>
          <w:marTop w:val="0"/>
          <w:marBottom w:val="0"/>
          <w:divBdr>
            <w:top w:val="none" w:sz="0" w:space="0" w:color="auto"/>
            <w:left w:val="none" w:sz="0" w:space="0" w:color="auto"/>
            <w:bottom w:val="none" w:sz="0" w:space="0" w:color="auto"/>
            <w:right w:val="none" w:sz="0" w:space="0" w:color="auto"/>
          </w:divBdr>
        </w:div>
        <w:div w:id="131560461">
          <w:marLeft w:val="0"/>
          <w:marRight w:val="0"/>
          <w:marTop w:val="0"/>
          <w:marBottom w:val="0"/>
          <w:divBdr>
            <w:top w:val="none" w:sz="0" w:space="0" w:color="auto"/>
            <w:left w:val="none" w:sz="0" w:space="0" w:color="auto"/>
            <w:bottom w:val="none" w:sz="0" w:space="0" w:color="auto"/>
            <w:right w:val="none" w:sz="0" w:space="0" w:color="auto"/>
          </w:divBdr>
        </w:div>
        <w:div w:id="855534375">
          <w:marLeft w:val="0"/>
          <w:marRight w:val="0"/>
          <w:marTop w:val="0"/>
          <w:marBottom w:val="0"/>
          <w:divBdr>
            <w:top w:val="none" w:sz="0" w:space="0" w:color="auto"/>
            <w:left w:val="none" w:sz="0" w:space="0" w:color="auto"/>
            <w:bottom w:val="none" w:sz="0" w:space="0" w:color="auto"/>
            <w:right w:val="none" w:sz="0" w:space="0" w:color="auto"/>
          </w:divBdr>
        </w:div>
        <w:div w:id="1788885456">
          <w:marLeft w:val="0"/>
          <w:marRight w:val="0"/>
          <w:marTop w:val="0"/>
          <w:marBottom w:val="0"/>
          <w:divBdr>
            <w:top w:val="none" w:sz="0" w:space="0" w:color="auto"/>
            <w:left w:val="none" w:sz="0" w:space="0" w:color="auto"/>
            <w:bottom w:val="none" w:sz="0" w:space="0" w:color="auto"/>
            <w:right w:val="none" w:sz="0" w:space="0" w:color="auto"/>
          </w:divBdr>
        </w:div>
        <w:div w:id="2016418024">
          <w:marLeft w:val="0"/>
          <w:marRight w:val="0"/>
          <w:marTop w:val="0"/>
          <w:marBottom w:val="0"/>
          <w:divBdr>
            <w:top w:val="none" w:sz="0" w:space="0" w:color="auto"/>
            <w:left w:val="none" w:sz="0" w:space="0" w:color="auto"/>
            <w:bottom w:val="none" w:sz="0" w:space="0" w:color="auto"/>
            <w:right w:val="none" w:sz="0" w:space="0" w:color="auto"/>
          </w:divBdr>
        </w:div>
        <w:div w:id="119500848">
          <w:marLeft w:val="0"/>
          <w:marRight w:val="0"/>
          <w:marTop w:val="0"/>
          <w:marBottom w:val="0"/>
          <w:divBdr>
            <w:top w:val="none" w:sz="0" w:space="0" w:color="auto"/>
            <w:left w:val="none" w:sz="0" w:space="0" w:color="auto"/>
            <w:bottom w:val="none" w:sz="0" w:space="0" w:color="auto"/>
            <w:right w:val="none" w:sz="0" w:space="0" w:color="auto"/>
          </w:divBdr>
        </w:div>
        <w:div w:id="2142772113">
          <w:marLeft w:val="0"/>
          <w:marRight w:val="0"/>
          <w:marTop w:val="0"/>
          <w:marBottom w:val="0"/>
          <w:divBdr>
            <w:top w:val="none" w:sz="0" w:space="0" w:color="auto"/>
            <w:left w:val="none" w:sz="0" w:space="0" w:color="auto"/>
            <w:bottom w:val="none" w:sz="0" w:space="0" w:color="auto"/>
            <w:right w:val="none" w:sz="0" w:space="0" w:color="auto"/>
          </w:divBdr>
        </w:div>
        <w:div w:id="523137582">
          <w:marLeft w:val="0"/>
          <w:marRight w:val="0"/>
          <w:marTop w:val="0"/>
          <w:marBottom w:val="0"/>
          <w:divBdr>
            <w:top w:val="none" w:sz="0" w:space="0" w:color="auto"/>
            <w:left w:val="none" w:sz="0" w:space="0" w:color="auto"/>
            <w:bottom w:val="none" w:sz="0" w:space="0" w:color="auto"/>
            <w:right w:val="none" w:sz="0" w:space="0" w:color="auto"/>
          </w:divBdr>
        </w:div>
        <w:div w:id="2027098887">
          <w:marLeft w:val="0"/>
          <w:marRight w:val="0"/>
          <w:marTop w:val="0"/>
          <w:marBottom w:val="0"/>
          <w:divBdr>
            <w:top w:val="none" w:sz="0" w:space="0" w:color="auto"/>
            <w:left w:val="none" w:sz="0" w:space="0" w:color="auto"/>
            <w:bottom w:val="none" w:sz="0" w:space="0" w:color="auto"/>
            <w:right w:val="none" w:sz="0" w:space="0" w:color="auto"/>
          </w:divBdr>
        </w:div>
        <w:div w:id="235945934">
          <w:marLeft w:val="0"/>
          <w:marRight w:val="0"/>
          <w:marTop w:val="0"/>
          <w:marBottom w:val="0"/>
          <w:divBdr>
            <w:top w:val="none" w:sz="0" w:space="0" w:color="auto"/>
            <w:left w:val="none" w:sz="0" w:space="0" w:color="auto"/>
            <w:bottom w:val="none" w:sz="0" w:space="0" w:color="auto"/>
            <w:right w:val="none" w:sz="0" w:space="0" w:color="auto"/>
          </w:divBdr>
        </w:div>
        <w:div w:id="1723212914">
          <w:marLeft w:val="0"/>
          <w:marRight w:val="0"/>
          <w:marTop w:val="0"/>
          <w:marBottom w:val="0"/>
          <w:divBdr>
            <w:top w:val="none" w:sz="0" w:space="0" w:color="auto"/>
            <w:left w:val="none" w:sz="0" w:space="0" w:color="auto"/>
            <w:bottom w:val="none" w:sz="0" w:space="0" w:color="auto"/>
            <w:right w:val="none" w:sz="0" w:space="0" w:color="auto"/>
          </w:divBdr>
        </w:div>
        <w:div w:id="1044138919">
          <w:marLeft w:val="0"/>
          <w:marRight w:val="0"/>
          <w:marTop w:val="0"/>
          <w:marBottom w:val="0"/>
          <w:divBdr>
            <w:top w:val="none" w:sz="0" w:space="0" w:color="auto"/>
            <w:left w:val="none" w:sz="0" w:space="0" w:color="auto"/>
            <w:bottom w:val="none" w:sz="0" w:space="0" w:color="auto"/>
            <w:right w:val="none" w:sz="0" w:space="0" w:color="auto"/>
          </w:divBdr>
        </w:div>
      </w:divsChild>
    </w:div>
    <w:div w:id="1585606865">
      <w:bodyDiv w:val="1"/>
      <w:marLeft w:val="0"/>
      <w:marRight w:val="0"/>
      <w:marTop w:val="0"/>
      <w:marBottom w:val="0"/>
      <w:divBdr>
        <w:top w:val="none" w:sz="0" w:space="0" w:color="auto"/>
        <w:left w:val="none" w:sz="0" w:space="0" w:color="auto"/>
        <w:bottom w:val="none" w:sz="0" w:space="0" w:color="auto"/>
        <w:right w:val="none" w:sz="0" w:space="0" w:color="auto"/>
      </w:divBdr>
      <w:divsChild>
        <w:div w:id="890530875">
          <w:marLeft w:val="0"/>
          <w:marRight w:val="0"/>
          <w:marTop w:val="0"/>
          <w:marBottom w:val="0"/>
          <w:divBdr>
            <w:top w:val="none" w:sz="0" w:space="0" w:color="auto"/>
            <w:left w:val="none" w:sz="0" w:space="0" w:color="auto"/>
            <w:bottom w:val="none" w:sz="0" w:space="0" w:color="auto"/>
            <w:right w:val="none" w:sz="0" w:space="0" w:color="auto"/>
          </w:divBdr>
        </w:div>
        <w:div w:id="1304919832">
          <w:marLeft w:val="0"/>
          <w:marRight w:val="0"/>
          <w:marTop w:val="0"/>
          <w:marBottom w:val="0"/>
          <w:divBdr>
            <w:top w:val="none" w:sz="0" w:space="0" w:color="auto"/>
            <w:left w:val="none" w:sz="0" w:space="0" w:color="auto"/>
            <w:bottom w:val="none" w:sz="0" w:space="0" w:color="auto"/>
            <w:right w:val="none" w:sz="0" w:space="0" w:color="auto"/>
          </w:divBdr>
        </w:div>
        <w:div w:id="1569263213">
          <w:marLeft w:val="0"/>
          <w:marRight w:val="0"/>
          <w:marTop w:val="0"/>
          <w:marBottom w:val="0"/>
          <w:divBdr>
            <w:top w:val="none" w:sz="0" w:space="0" w:color="auto"/>
            <w:left w:val="none" w:sz="0" w:space="0" w:color="auto"/>
            <w:bottom w:val="none" w:sz="0" w:space="0" w:color="auto"/>
            <w:right w:val="none" w:sz="0" w:space="0" w:color="auto"/>
          </w:divBdr>
        </w:div>
        <w:div w:id="2102989203">
          <w:marLeft w:val="0"/>
          <w:marRight w:val="0"/>
          <w:marTop w:val="0"/>
          <w:marBottom w:val="0"/>
          <w:divBdr>
            <w:top w:val="none" w:sz="0" w:space="0" w:color="auto"/>
            <w:left w:val="none" w:sz="0" w:space="0" w:color="auto"/>
            <w:bottom w:val="none" w:sz="0" w:space="0" w:color="auto"/>
            <w:right w:val="none" w:sz="0" w:space="0" w:color="auto"/>
          </w:divBdr>
        </w:div>
        <w:div w:id="914436186">
          <w:marLeft w:val="0"/>
          <w:marRight w:val="0"/>
          <w:marTop w:val="0"/>
          <w:marBottom w:val="0"/>
          <w:divBdr>
            <w:top w:val="none" w:sz="0" w:space="0" w:color="auto"/>
            <w:left w:val="none" w:sz="0" w:space="0" w:color="auto"/>
            <w:bottom w:val="none" w:sz="0" w:space="0" w:color="auto"/>
            <w:right w:val="none" w:sz="0" w:space="0" w:color="auto"/>
          </w:divBdr>
        </w:div>
        <w:div w:id="287976897">
          <w:marLeft w:val="0"/>
          <w:marRight w:val="0"/>
          <w:marTop w:val="0"/>
          <w:marBottom w:val="0"/>
          <w:divBdr>
            <w:top w:val="none" w:sz="0" w:space="0" w:color="auto"/>
            <w:left w:val="none" w:sz="0" w:space="0" w:color="auto"/>
            <w:bottom w:val="none" w:sz="0" w:space="0" w:color="auto"/>
            <w:right w:val="none" w:sz="0" w:space="0" w:color="auto"/>
          </w:divBdr>
        </w:div>
        <w:div w:id="1644460861">
          <w:marLeft w:val="0"/>
          <w:marRight w:val="0"/>
          <w:marTop w:val="0"/>
          <w:marBottom w:val="0"/>
          <w:divBdr>
            <w:top w:val="none" w:sz="0" w:space="0" w:color="auto"/>
            <w:left w:val="none" w:sz="0" w:space="0" w:color="auto"/>
            <w:bottom w:val="none" w:sz="0" w:space="0" w:color="auto"/>
            <w:right w:val="none" w:sz="0" w:space="0" w:color="auto"/>
          </w:divBdr>
        </w:div>
        <w:div w:id="1995988098">
          <w:marLeft w:val="0"/>
          <w:marRight w:val="0"/>
          <w:marTop w:val="0"/>
          <w:marBottom w:val="0"/>
          <w:divBdr>
            <w:top w:val="none" w:sz="0" w:space="0" w:color="auto"/>
            <w:left w:val="none" w:sz="0" w:space="0" w:color="auto"/>
            <w:bottom w:val="none" w:sz="0" w:space="0" w:color="auto"/>
            <w:right w:val="none" w:sz="0" w:space="0" w:color="auto"/>
          </w:divBdr>
        </w:div>
        <w:div w:id="2089617096">
          <w:marLeft w:val="0"/>
          <w:marRight w:val="0"/>
          <w:marTop w:val="0"/>
          <w:marBottom w:val="0"/>
          <w:divBdr>
            <w:top w:val="none" w:sz="0" w:space="0" w:color="auto"/>
            <w:left w:val="none" w:sz="0" w:space="0" w:color="auto"/>
            <w:bottom w:val="none" w:sz="0" w:space="0" w:color="auto"/>
            <w:right w:val="none" w:sz="0" w:space="0" w:color="auto"/>
          </w:divBdr>
        </w:div>
        <w:div w:id="851187981">
          <w:marLeft w:val="0"/>
          <w:marRight w:val="0"/>
          <w:marTop w:val="0"/>
          <w:marBottom w:val="0"/>
          <w:divBdr>
            <w:top w:val="none" w:sz="0" w:space="0" w:color="auto"/>
            <w:left w:val="none" w:sz="0" w:space="0" w:color="auto"/>
            <w:bottom w:val="none" w:sz="0" w:space="0" w:color="auto"/>
            <w:right w:val="none" w:sz="0" w:space="0" w:color="auto"/>
          </w:divBdr>
        </w:div>
        <w:div w:id="304512010">
          <w:marLeft w:val="0"/>
          <w:marRight w:val="0"/>
          <w:marTop w:val="0"/>
          <w:marBottom w:val="0"/>
          <w:divBdr>
            <w:top w:val="none" w:sz="0" w:space="0" w:color="auto"/>
            <w:left w:val="none" w:sz="0" w:space="0" w:color="auto"/>
            <w:bottom w:val="none" w:sz="0" w:space="0" w:color="auto"/>
            <w:right w:val="none" w:sz="0" w:space="0" w:color="auto"/>
          </w:divBdr>
        </w:div>
        <w:div w:id="987443625">
          <w:marLeft w:val="0"/>
          <w:marRight w:val="0"/>
          <w:marTop w:val="0"/>
          <w:marBottom w:val="0"/>
          <w:divBdr>
            <w:top w:val="none" w:sz="0" w:space="0" w:color="auto"/>
            <w:left w:val="none" w:sz="0" w:space="0" w:color="auto"/>
            <w:bottom w:val="none" w:sz="0" w:space="0" w:color="auto"/>
            <w:right w:val="none" w:sz="0" w:space="0" w:color="auto"/>
          </w:divBdr>
        </w:div>
        <w:div w:id="853497116">
          <w:marLeft w:val="0"/>
          <w:marRight w:val="0"/>
          <w:marTop w:val="0"/>
          <w:marBottom w:val="0"/>
          <w:divBdr>
            <w:top w:val="none" w:sz="0" w:space="0" w:color="auto"/>
            <w:left w:val="none" w:sz="0" w:space="0" w:color="auto"/>
            <w:bottom w:val="none" w:sz="0" w:space="0" w:color="auto"/>
            <w:right w:val="none" w:sz="0" w:space="0" w:color="auto"/>
          </w:divBdr>
        </w:div>
        <w:div w:id="859661518">
          <w:marLeft w:val="0"/>
          <w:marRight w:val="0"/>
          <w:marTop w:val="0"/>
          <w:marBottom w:val="0"/>
          <w:divBdr>
            <w:top w:val="none" w:sz="0" w:space="0" w:color="auto"/>
            <w:left w:val="none" w:sz="0" w:space="0" w:color="auto"/>
            <w:bottom w:val="none" w:sz="0" w:space="0" w:color="auto"/>
            <w:right w:val="none" w:sz="0" w:space="0" w:color="auto"/>
          </w:divBdr>
        </w:div>
      </w:divsChild>
    </w:div>
    <w:div w:id="1816219463">
      <w:bodyDiv w:val="1"/>
      <w:marLeft w:val="0"/>
      <w:marRight w:val="0"/>
      <w:marTop w:val="0"/>
      <w:marBottom w:val="0"/>
      <w:divBdr>
        <w:top w:val="none" w:sz="0" w:space="0" w:color="auto"/>
        <w:left w:val="none" w:sz="0" w:space="0" w:color="auto"/>
        <w:bottom w:val="none" w:sz="0" w:space="0" w:color="auto"/>
        <w:right w:val="none" w:sz="0" w:space="0" w:color="auto"/>
      </w:divBdr>
      <w:divsChild>
        <w:div w:id="1518544392">
          <w:marLeft w:val="0"/>
          <w:marRight w:val="0"/>
          <w:marTop w:val="0"/>
          <w:marBottom w:val="0"/>
          <w:divBdr>
            <w:top w:val="none" w:sz="0" w:space="0" w:color="auto"/>
            <w:left w:val="none" w:sz="0" w:space="0" w:color="auto"/>
            <w:bottom w:val="none" w:sz="0" w:space="0" w:color="auto"/>
            <w:right w:val="none" w:sz="0" w:space="0" w:color="auto"/>
          </w:divBdr>
        </w:div>
        <w:div w:id="525867860">
          <w:marLeft w:val="0"/>
          <w:marRight w:val="0"/>
          <w:marTop w:val="0"/>
          <w:marBottom w:val="0"/>
          <w:divBdr>
            <w:top w:val="none" w:sz="0" w:space="0" w:color="auto"/>
            <w:left w:val="none" w:sz="0" w:space="0" w:color="auto"/>
            <w:bottom w:val="none" w:sz="0" w:space="0" w:color="auto"/>
            <w:right w:val="none" w:sz="0" w:space="0" w:color="auto"/>
          </w:divBdr>
        </w:div>
        <w:div w:id="1964582017">
          <w:marLeft w:val="0"/>
          <w:marRight w:val="0"/>
          <w:marTop w:val="0"/>
          <w:marBottom w:val="0"/>
          <w:divBdr>
            <w:top w:val="none" w:sz="0" w:space="0" w:color="auto"/>
            <w:left w:val="none" w:sz="0" w:space="0" w:color="auto"/>
            <w:bottom w:val="none" w:sz="0" w:space="0" w:color="auto"/>
            <w:right w:val="none" w:sz="0" w:space="0" w:color="auto"/>
          </w:divBdr>
        </w:div>
        <w:div w:id="2025864128">
          <w:marLeft w:val="0"/>
          <w:marRight w:val="0"/>
          <w:marTop w:val="0"/>
          <w:marBottom w:val="0"/>
          <w:divBdr>
            <w:top w:val="none" w:sz="0" w:space="0" w:color="auto"/>
            <w:left w:val="none" w:sz="0" w:space="0" w:color="auto"/>
            <w:bottom w:val="none" w:sz="0" w:space="0" w:color="auto"/>
            <w:right w:val="none" w:sz="0" w:space="0" w:color="auto"/>
          </w:divBdr>
        </w:div>
        <w:div w:id="1335837907">
          <w:marLeft w:val="0"/>
          <w:marRight w:val="0"/>
          <w:marTop w:val="0"/>
          <w:marBottom w:val="0"/>
          <w:divBdr>
            <w:top w:val="none" w:sz="0" w:space="0" w:color="auto"/>
            <w:left w:val="none" w:sz="0" w:space="0" w:color="auto"/>
            <w:bottom w:val="none" w:sz="0" w:space="0" w:color="auto"/>
            <w:right w:val="none" w:sz="0" w:space="0" w:color="auto"/>
          </w:divBdr>
        </w:div>
        <w:div w:id="2119370413">
          <w:marLeft w:val="0"/>
          <w:marRight w:val="0"/>
          <w:marTop w:val="0"/>
          <w:marBottom w:val="0"/>
          <w:divBdr>
            <w:top w:val="none" w:sz="0" w:space="0" w:color="auto"/>
            <w:left w:val="none" w:sz="0" w:space="0" w:color="auto"/>
            <w:bottom w:val="none" w:sz="0" w:space="0" w:color="auto"/>
            <w:right w:val="none" w:sz="0" w:space="0" w:color="auto"/>
          </w:divBdr>
        </w:div>
        <w:div w:id="805781982">
          <w:marLeft w:val="0"/>
          <w:marRight w:val="0"/>
          <w:marTop w:val="0"/>
          <w:marBottom w:val="0"/>
          <w:divBdr>
            <w:top w:val="none" w:sz="0" w:space="0" w:color="auto"/>
            <w:left w:val="none" w:sz="0" w:space="0" w:color="auto"/>
            <w:bottom w:val="none" w:sz="0" w:space="0" w:color="auto"/>
            <w:right w:val="none" w:sz="0" w:space="0" w:color="auto"/>
          </w:divBdr>
        </w:div>
        <w:div w:id="190414360">
          <w:marLeft w:val="0"/>
          <w:marRight w:val="0"/>
          <w:marTop w:val="0"/>
          <w:marBottom w:val="0"/>
          <w:divBdr>
            <w:top w:val="none" w:sz="0" w:space="0" w:color="auto"/>
            <w:left w:val="none" w:sz="0" w:space="0" w:color="auto"/>
            <w:bottom w:val="none" w:sz="0" w:space="0" w:color="auto"/>
            <w:right w:val="none" w:sz="0" w:space="0" w:color="auto"/>
          </w:divBdr>
        </w:div>
        <w:div w:id="386806447">
          <w:marLeft w:val="0"/>
          <w:marRight w:val="0"/>
          <w:marTop w:val="0"/>
          <w:marBottom w:val="0"/>
          <w:divBdr>
            <w:top w:val="none" w:sz="0" w:space="0" w:color="auto"/>
            <w:left w:val="none" w:sz="0" w:space="0" w:color="auto"/>
            <w:bottom w:val="none" w:sz="0" w:space="0" w:color="auto"/>
            <w:right w:val="none" w:sz="0" w:space="0" w:color="auto"/>
          </w:divBdr>
        </w:div>
        <w:div w:id="123038006">
          <w:marLeft w:val="0"/>
          <w:marRight w:val="0"/>
          <w:marTop w:val="0"/>
          <w:marBottom w:val="0"/>
          <w:divBdr>
            <w:top w:val="none" w:sz="0" w:space="0" w:color="auto"/>
            <w:left w:val="none" w:sz="0" w:space="0" w:color="auto"/>
            <w:bottom w:val="none" w:sz="0" w:space="0" w:color="auto"/>
            <w:right w:val="none" w:sz="0" w:space="0" w:color="auto"/>
          </w:divBdr>
        </w:div>
        <w:div w:id="1607034664">
          <w:marLeft w:val="0"/>
          <w:marRight w:val="0"/>
          <w:marTop w:val="0"/>
          <w:marBottom w:val="0"/>
          <w:divBdr>
            <w:top w:val="none" w:sz="0" w:space="0" w:color="auto"/>
            <w:left w:val="none" w:sz="0" w:space="0" w:color="auto"/>
            <w:bottom w:val="none" w:sz="0" w:space="0" w:color="auto"/>
            <w:right w:val="none" w:sz="0" w:space="0" w:color="auto"/>
          </w:divBdr>
        </w:div>
        <w:div w:id="61491648">
          <w:marLeft w:val="0"/>
          <w:marRight w:val="0"/>
          <w:marTop w:val="0"/>
          <w:marBottom w:val="0"/>
          <w:divBdr>
            <w:top w:val="none" w:sz="0" w:space="0" w:color="auto"/>
            <w:left w:val="none" w:sz="0" w:space="0" w:color="auto"/>
            <w:bottom w:val="none" w:sz="0" w:space="0" w:color="auto"/>
            <w:right w:val="none" w:sz="0" w:space="0" w:color="auto"/>
          </w:divBdr>
        </w:div>
        <w:div w:id="2029409131">
          <w:marLeft w:val="0"/>
          <w:marRight w:val="0"/>
          <w:marTop w:val="0"/>
          <w:marBottom w:val="0"/>
          <w:divBdr>
            <w:top w:val="none" w:sz="0" w:space="0" w:color="auto"/>
            <w:left w:val="none" w:sz="0" w:space="0" w:color="auto"/>
            <w:bottom w:val="none" w:sz="0" w:space="0" w:color="auto"/>
            <w:right w:val="none" w:sz="0" w:space="0" w:color="auto"/>
          </w:divBdr>
        </w:div>
        <w:div w:id="1235356008">
          <w:marLeft w:val="0"/>
          <w:marRight w:val="0"/>
          <w:marTop w:val="0"/>
          <w:marBottom w:val="0"/>
          <w:divBdr>
            <w:top w:val="none" w:sz="0" w:space="0" w:color="auto"/>
            <w:left w:val="none" w:sz="0" w:space="0" w:color="auto"/>
            <w:bottom w:val="none" w:sz="0" w:space="0" w:color="auto"/>
            <w:right w:val="none" w:sz="0" w:space="0" w:color="auto"/>
          </w:divBdr>
        </w:div>
        <w:div w:id="1744523042">
          <w:marLeft w:val="0"/>
          <w:marRight w:val="0"/>
          <w:marTop w:val="0"/>
          <w:marBottom w:val="0"/>
          <w:divBdr>
            <w:top w:val="none" w:sz="0" w:space="0" w:color="auto"/>
            <w:left w:val="none" w:sz="0" w:space="0" w:color="auto"/>
            <w:bottom w:val="none" w:sz="0" w:space="0" w:color="auto"/>
            <w:right w:val="none" w:sz="0" w:space="0" w:color="auto"/>
          </w:divBdr>
        </w:div>
        <w:div w:id="1568153371">
          <w:marLeft w:val="0"/>
          <w:marRight w:val="0"/>
          <w:marTop w:val="0"/>
          <w:marBottom w:val="0"/>
          <w:divBdr>
            <w:top w:val="none" w:sz="0" w:space="0" w:color="auto"/>
            <w:left w:val="none" w:sz="0" w:space="0" w:color="auto"/>
            <w:bottom w:val="none" w:sz="0" w:space="0" w:color="auto"/>
            <w:right w:val="none" w:sz="0" w:space="0" w:color="auto"/>
          </w:divBdr>
        </w:div>
        <w:div w:id="1524393784">
          <w:marLeft w:val="0"/>
          <w:marRight w:val="0"/>
          <w:marTop w:val="0"/>
          <w:marBottom w:val="0"/>
          <w:divBdr>
            <w:top w:val="none" w:sz="0" w:space="0" w:color="auto"/>
            <w:left w:val="none" w:sz="0" w:space="0" w:color="auto"/>
            <w:bottom w:val="none" w:sz="0" w:space="0" w:color="auto"/>
            <w:right w:val="none" w:sz="0" w:space="0" w:color="auto"/>
          </w:divBdr>
        </w:div>
        <w:div w:id="1877695640">
          <w:marLeft w:val="0"/>
          <w:marRight w:val="0"/>
          <w:marTop w:val="0"/>
          <w:marBottom w:val="0"/>
          <w:divBdr>
            <w:top w:val="none" w:sz="0" w:space="0" w:color="auto"/>
            <w:left w:val="none" w:sz="0" w:space="0" w:color="auto"/>
            <w:bottom w:val="none" w:sz="0" w:space="0" w:color="auto"/>
            <w:right w:val="none" w:sz="0" w:space="0" w:color="auto"/>
          </w:divBdr>
        </w:div>
        <w:div w:id="1682005556">
          <w:marLeft w:val="0"/>
          <w:marRight w:val="0"/>
          <w:marTop w:val="0"/>
          <w:marBottom w:val="0"/>
          <w:divBdr>
            <w:top w:val="none" w:sz="0" w:space="0" w:color="auto"/>
            <w:left w:val="none" w:sz="0" w:space="0" w:color="auto"/>
            <w:bottom w:val="none" w:sz="0" w:space="0" w:color="auto"/>
            <w:right w:val="none" w:sz="0" w:space="0" w:color="auto"/>
          </w:divBdr>
        </w:div>
        <w:div w:id="189031792">
          <w:marLeft w:val="0"/>
          <w:marRight w:val="0"/>
          <w:marTop w:val="0"/>
          <w:marBottom w:val="0"/>
          <w:divBdr>
            <w:top w:val="none" w:sz="0" w:space="0" w:color="auto"/>
            <w:left w:val="none" w:sz="0" w:space="0" w:color="auto"/>
            <w:bottom w:val="none" w:sz="0" w:space="0" w:color="auto"/>
            <w:right w:val="none" w:sz="0" w:space="0" w:color="auto"/>
          </w:divBdr>
        </w:div>
        <w:div w:id="514925757">
          <w:marLeft w:val="0"/>
          <w:marRight w:val="0"/>
          <w:marTop w:val="0"/>
          <w:marBottom w:val="0"/>
          <w:divBdr>
            <w:top w:val="none" w:sz="0" w:space="0" w:color="auto"/>
            <w:left w:val="none" w:sz="0" w:space="0" w:color="auto"/>
            <w:bottom w:val="none" w:sz="0" w:space="0" w:color="auto"/>
            <w:right w:val="none" w:sz="0" w:space="0" w:color="auto"/>
          </w:divBdr>
        </w:div>
        <w:div w:id="1825199769">
          <w:marLeft w:val="0"/>
          <w:marRight w:val="0"/>
          <w:marTop w:val="0"/>
          <w:marBottom w:val="0"/>
          <w:divBdr>
            <w:top w:val="none" w:sz="0" w:space="0" w:color="auto"/>
            <w:left w:val="none" w:sz="0" w:space="0" w:color="auto"/>
            <w:bottom w:val="none" w:sz="0" w:space="0" w:color="auto"/>
            <w:right w:val="none" w:sz="0" w:space="0" w:color="auto"/>
          </w:divBdr>
        </w:div>
        <w:div w:id="1298871401">
          <w:marLeft w:val="0"/>
          <w:marRight w:val="0"/>
          <w:marTop w:val="0"/>
          <w:marBottom w:val="0"/>
          <w:divBdr>
            <w:top w:val="none" w:sz="0" w:space="0" w:color="auto"/>
            <w:left w:val="none" w:sz="0" w:space="0" w:color="auto"/>
            <w:bottom w:val="none" w:sz="0" w:space="0" w:color="auto"/>
            <w:right w:val="none" w:sz="0" w:space="0" w:color="auto"/>
          </w:divBdr>
        </w:div>
        <w:div w:id="994533540">
          <w:marLeft w:val="0"/>
          <w:marRight w:val="0"/>
          <w:marTop w:val="0"/>
          <w:marBottom w:val="0"/>
          <w:divBdr>
            <w:top w:val="none" w:sz="0" w:space="0" w:color="auto"/>
            <w:left w:val="none" w:sz="0" w:space="0" w:color="auto"/>
            <w:bottom w:val="none" w:sz="0" w:space="0" w:color="auto"/>
            <w:right w:val="none" w:sz="0" w:space="0" w:color="auto"/>
          </w:divBdr>
        </w:div>
        <w:div w:id="458769195">
          <w:marLeft w:val="0"/>
          <w:marRight w:val="0"/>
          <w:marTop w:val="0"/>
          <w:marBottom w:val="0"/>
          <w:divBdr>
            <w:top w:val="none" w:sz="0" w:space="0" w:color="auto"/>
            <w:left w:val="none" w:sz="0" w:space="0" w:color="auto"/>
            <w:bottom w:val="none" w:sz="0" w:space="0" w:color="auto"/>
            <w:right w:val="none" w:sz="0" w:space="0" w:color="auto"/>
          </w:divBdr>
        </w:div>
        <w:div w:id="1444883670">
          <w:marLeft w:val="0"/>
          <w:marRight w:val="0"/>
          <w:marTop w:val="0"/>
          <w:marBottom w:val="0"/>
          <w:divBdr>
            <w:top w:val="none" w:sz="0" w:space="0" w:color="auto"/>
            <w:left w:val="none" w:sz="0" w:space="0" w:color="auto"/>
            <w:bottom w:val="none" w:sz="0" w:space="0" w:color="auto"/>
            <w:right w:val="none" w:sz="0" w:space="0" w:color="auto"/>
          </w:divBdr>
        </w:div>
        <w:div w:id="521865548">
          <w:marLeft w:val="0"/>
          <w:marRight w:val="0"/>
          <w:marTop w:val="0"/>
          <w:marBottom w:val="0"/>
          <w:divBdr>
            <w:top w:val="none" w:sz="0" w:space="0" w:color="auto"/>
            <w:left w:val="none" w:sz="0" w:space="0" w:color="auto"/>
            <w:bottom w:val="none" w:sz="0" w:space="0" w:color="auto"/>
            <w:right w:val="none" w:sz="0" w:space="0" w:color="auto"/>
          </w:divBdr>
        </w:div>
        <w:div w:id="599021940">
          <w:marLeft w:val="0"/>
          <w:marRight w:val="0"/>
          <w:marTop w:val="0"/>
          <w:marBottom w:val="0"/>
          <w:divBdr>
            <w:top w:val="none" w:sz="0" w:space="0" w:color="auto"/>
            <w:left w:val="none" w:sz="0" w:space="0" w:color="auto"/>
            <w:bottom w:val="none" w:sz="0" w:space="0" w:color="auto"/>
            <w:right w:val="none" w:sz="0" w:space="0" w:color="auto"/>
          </w:divBdr>
        </w:div>
        <w:div w:id="1765106546">
          <w:marLeft w:val="0"/>
          <w:marRight w:val="0"/>
          <w:marTop w:val="0"/>
          <w:marBottom w:val="0"/>
          <w:divBdr>
            <w:top w:val="none" w:sz="0" w:space="0" w:color="auto"/>
            <w:left w:val="none" w:sz="0" w:space="0" w:color="auto"/>
            <w:bottom w:val="none" w:sz="0" w:space="0" w:color="auto"/>
            <w:right w:val="none" w:sz="0" w:space="0" w:color="auto"/>
          </w:divBdr>
        </w:div>
        <w:div w:id="528643301">
          <w:marLeft w:val="0"/>
          <w:marRight w:val="0"/>
          <w:marTop w:val="0"/>
          <w:marBottom w:val="0"/>
          <w:divBdr>
            <w:top w:val="none" w:sz="0" w:space="0" w:color="auto"/>
            <w:left w:val="none" w:sz="0" w:space="0" w:color="auto"/>
            <w:bottom w:val="none" w:sz="0" w:space="0" w:color="auto"/>
            <w:right w:val="none" w:sz="0" w:space="0" w:color="auto"/>
          </w:divBdr>
        </w:div>
        <w:div w:id="255015959">
          <w:marLeft w:val="0"/>
          <w:marRight w:val="0"/>
          <w:marTop w:val="0"/>
          <w:marBottom w:val="0"/>
          <w:divBdr>
            <w:top w:val="none" w:sz="0" w:space="0" w:color="auto"/>
            <w:left w:val="none" w:sz="0" w:space="0" w:color="auto"/>
            <w:bottom w:val="none" w:sz="0" w:space="0" w:color="auto"/>
            <w:right w:val="none" w:sz="0" w:space="0" w:color="auto"/>
          </w:divBdr>
        </w:div>
        <w:div w:id="119492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1308</Words>
  <Characters>7848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PROGRAM NAUCZANIA PRZEDMIOTU/MODUŁU OBOWIĄZKOWEGO</vt:lpstr>
    </vt:vector>
  </TitlesOfParts>
  <Company>Microsoft</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PRZEDMIOTU/MODUŁU OBOWIĄZKOWEGO</dc:title>
  <dc:creator>user</dc:creator>
  <cp:lastModifiedBy>user</cp:lastModifiedBy>
  <cp:revision>15</cp:revision>
  <cp:lastPrinted>2018-02-21T12:12:00Z</cp:lastPrinted>
  <dcterms:created xsi:type="dcterms:W3CDTF">2018-06-05T14:03:00Z</dcterms:created>
  <dcterms:modified xsi:type="dcterms:W3CDTF">2018-06-06T06:43:00Z</dcterms:modified>
</cp:coreProperties>
</file>